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A535" w14:textId="77777777" w:rsidR="004F7526" w:rsidRDefault="00C84BFE">
      <w:pPr>
        <w:pStyle w:val="Title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color w:val="000000"/>
        </w:rPr>
      </w:pPr>
      <w:r>
        <w:rPr>
          <w:color w:val="000000"/>
        </w:rPr>
        <w:t>Customer Segmentation Using K-means Clustering</w:t>
      </w:r>
    </w:p>
    <w:p w14:paraId="3B16955B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A shopping mall wants to understand different types of customers so that it can plan more relevant marketing campaigns. You are given customer information and will use K-means, an unsupervised learning algorithm, to group customers with similar annual income and spending scores. You must explain what the groups mean; do not assume that the algorithm knows customer types in advance.</w:t>
      </w:r>
    </w:p>
    <w:p w14:paraId="6C6C9940" w14:textId="77777777" w:rsidR="004F7526" w:rsidRDefault="00C84BFE">
      <w:pPr>
        <w:pStyle w:val="ListBullet"/>
        <w:numPr>
          <w:ilvl w:val="0"/>
          <w:numId w:val="2"/>
        </w:numPr>
      </w:pPr>
      <w:r>
        <w:t>Load and inspect the CSV dataset using Pandas.</w:t>
      </w:r>
    </w:p>
    <w:p w14:paraId="1D401A3F" w14:textId="77777777" w:rsidR="004F7526" w:rsidRDefault="00C84BFE">
      <w:pPr>
        <w:pStyle w:val="ListBullet"/>
        <w:numPr>
          <w:ilvl w:val="0"/>
          <w:numId w:val="2"/>
        </w:numPr>
      </w:pPr>
      <w:r>
        <w:t>Select appropriate numerical features and explain why an identifier is excluded.</w:t>
      </w:r>
    </w:p>
    <w:p w14:paraId="3F3BAF3D" w14:textId="77777777" w:rsidR="004F7526" w:rsidRDefault="00C84BFE">
      <w:pPr>
        <w:pStyle w:val="ListBullet"/>
        <w:numPr>
          <w:ilvl w:val="0"/>
          <w:numId w:val="2"/>
        </w:numPr>
      </w:pPr>
      <w:r>
        <w:t>Explain and apply feature standardization.</w:t>
      </w:r>
    </w:p>
    <w:p w14:paraId="6FBE9485" w14:textId="77777777" w:rsidR="004F7526" w:rsidRDefault="00C84BFE">
      <w:pPr>
        <w:pStyle w:val="ListBullet"/>
        <w:numPr>
          <w:ilvl w:val="0"/>
          <w:numId w:val="2"/>
        </w:numPr>
      </w:pPr>
      <w:r>
        <w:t>Use the elbow method and WCSS (K-means inertia) to investigate the number of clusters.</w:t>
      </w:r>
    </w:p>
    <w:p w14:paraId="7D549897" w14:textId="77777777" w:rsidR="004F7526" w:rsidRDefault="00C84BFE">
      <w:pPr>
        <w:pStyle w:val="ListBullet"/>
        <w:numPr>
          <w:ilvl w:val="0"/>
          <w:numId w:val="2"/>
        </w:numPr>
      </w:pPr>
      <w:r>
        <w:t>Fit K-means, plot clusters and centroids, and summarize each cluster.</w:t>
      </w:r>
    </w:p>
    <w:p w14:paraId="316ED6D0" w14:textId="77777777" w:rsidR="004F7526" w:rsidRDefault="00C84BFE">
      <w:pPr>
        <w:pStyle w:val="ListBullet"/>
        <w:numPr>
          <w:ilvl w:val="0"/>
          <w:numId w:val="2"/>
        </w:numPr>
      </w:pPr>
      <w:r>
        <w:t>Write evidence-based interpretations of the clusters.</w:t>
      </w:r>
    </w:p>
    <w:p w14:paraId="0433AA14" w14:textId="77777777" w:rsidR="004F7526" w:rsidRDefault="00C84BFE"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Dataset and setup</w:t>
      </w:r>
    </w:p>
    <w:p w14:paraId="4D1083CD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Dataset: Mall Customer Segmentation, commonly named Mall_Customers.csv.</w:t>
      </w:r>
    </w:p>
    <w:p w14:paraId="0D9D34B4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b/>
          <w:bCs/>
        </w:rPr>
        <w:t xml:space="preserve">Dataset link: </w:t>
      </w:r>
      <w:hyperlink r:id="rId7" w:history="1">
        <w:r w:rsidR="004F7526">
          <w:rPr>
            <w:rStyle w:val="Hyperlink0"/>
          </w:rPr>
          <w:t>https://www.kaggle.com/datasets/vjchoudhary7/customer-segmentation-tutorial-in-python</w:t>
        </w:r>
      </w:hyperlink>
    </w:p>
    <w:p w14:paraId="62FBA013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 xml:space="preserve">Download the CSV from the dataset page and place it in the same folder as your notebook. Typical columns include </w:t>
      </w:r>
      <w:proofErr w:type="spellStart"/>
      <w:r>
        <w:t>CustomerID</w:t>
      </w:r>
      <w:proofErr w:type="spellEnd"/>
      <w:r>
        <w:t>, Gender, Age, Annual Income (k$), and Spending Score (1-100). Column names can vary slightly; inspect the file before writing your code.</w:t>
      </w:r>
    </w:p>
    <w:p w14:paraId="6A38EC11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Required libraries: pandas, matplotlib, scikit-learn.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080"/>
      </w:tblGrid>
      <w:tr w:rsidR="004F7526" w14:paraId="3AC21919" w14:textId="77777777">
        <w:trPr>
          <w:trHeight w:val="1370"/>
          <w:jc w:val="center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528FC" w14:textId="77777777" w:rsidR="004F7526" w:rsidRDefault="00C84BFE">
            <w:pPr>
              <w:pStyle w:val="Body"/>
              <w:spacing w:before="40" w:after="40"/>
            </w:pP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import pandas as pd</w:t>
            </w:r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matplotlib.pyplot</w:t>
            </w:r>
            <w:proofErr w:type="spellEnd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plt</w:t>
            </w:r>
            <w:proofErr w:type="spellEnd"/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sklearn.preprocessing</w:t>
            </w:r>
            <w:proofErr w:type="spellEnd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StandardScaler</w:t>
            </w:r>
            <w:proofErr w:type="spellEnd"/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sklearn.cluster</w:t>
            </w:r>
            <w:proofErr w:type="spellEnd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KMeans</w:t>
            </w:r>
            <w:proofErr w:type="spellEnd"/>
            <w:r>
              <w:br/>
            </w:r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sklearn.metrics</w:t>
            </w:r>
            <w:proofErr w:type="spellEnd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202020"/>
                <w:sz w:val="16"/>
                <w:szCs w:val="16"/>
                <w:u w:color="202020"/>
              </w:rPr>
              <w:t>silhouette_score</w:t>
            </w:r>
            <w:proofErr w:type="spellEnd"/>
          </w:p>
        </w:tc>
      </w:tr>
    </w:tbl>
    <w:p w14:paraId="4349ADD9" w14:textId="77777777" w:rsidR="004F7526" w:rsidRDefault="004F7526">
      <w:pPr>
        <w:pStyle w:val="Body"/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  <w:jc w:val="center"/>
      </w:pPr>
    </w:p>
    <w:p w14:paraId="7C9F2888" w14:textId="77777777" w:rsidR="004F7526" w:rsidRDefault="004F7526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after="0"/>
      </w:pPr>
    </w:p>
    <w:p w14:paraId="00E2ED49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If a library is missing in your environment, install it before continuing (for example, with pip).</w:t>
      </w:r>
    </w:p>
    <w:p w14:paraId="1CB5B102" w14:textId="77777777" w:rsidR="004F7526" w:rsidRDefault="00C84BFE"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Tasks</w:t>
      </w:r>
    </w:p>
    <w:p w14:paraId="01546902" w14:textId="77777777" w:rsidR="004F7526" w:rsidRDefault="00C84BFE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1: Load and inspect the dataset</w:t>
      </w:r>
    </w:p>
    <w:p w14:paraId="1E4D1116" w14:textId="2BF3A3C2" w:rsidR="004F7526" w:rsidRDefault="00C84BFE">
      <w:pPr>
        <w:pStyle w:val="ListBullet"/>
        <w:numPr>
          <w:ilvl w:val="0"/>
          <w:numId w:val="2"/>
        </w:numPr>
      </w:pPr>
      <w:r>
        <w:t xml:space="preserve">Record the number of rows and columns: </w:t>
      </w:r>
      <w:r w:rsidR="00443B85">
        <w:t>200 rows, 5 columns</w:t>
      </w:r>
    </w:p>
    <w:p w14:paraId="0D95404B" w14:textId="1976AD4A" w:rsidR="004F7526" w:rsidRDefault="00C84BFE">
      <w:pPr>
        <w:pStyle w:val="ListBullet"/>
        <w:numPr>
          <w:ilvl w:val="0"/>
          <w:numId w:val="2"/>
        </w:numPr>
      </w:pPr>
      <w:r>
        <w:t xml:space="preserve">Are there missing values? If yes, which columns? </w:t>
      </w:r>
      <w:r w:rsidR="00443B85">
        <w:t>No missing values</w:t>
      </w:r>
    </w:p>
    <w:p w14:paraId="31D02290" w14:textId="0F555A1A" w:rsidR="004F7526" w:rsidRDefault="00C84BFE">
      <w:pPr>
        <w:pStyle w:val="ListBullet"/>
        <w:numPr>
          <w:ilvl w:val="0"/>
          <w:numId w:val="2"/>
        </w:numPr>
      </w:pPr>
      <w:r>
        <w:t xml:space="preserve">Why should </w:t>
      </w:r>
      <w:proofErr w:type="spellStart"/>
      <w:r>
        <w:t>CustomerID</w:t>
      </w:r>
      <w:proofErr w:type="spellEnd"/>
      <w:r>
        <w:t xml:space="preserve"> normally be excluded from clustering? </w:t>
      </w:r>
      <w:r w:rsidR="00443B85">
        <w:t xml:space="preserve">It is excluded </w:t>
      </w:r>
      <w:r w:rsidR="00200AED">
        <w:t xml:space="preserve">because it plays no role in segregating the data and defining clusters. It can not be used to define </w:t>
      </w:r>
      <w:proofErr w:type="spellStart"/>
      <w:r w:rsidR="00200AED">
        <w:t>behaviour</w:t>
      </w:r>
      <w:proofErr w:type="spellEnd"/>
      <w:r w:rsidR="00200AED">
        <w:t>.</w:t>
      </w:r>
    </w:p>
    <w:p w14:paraId="18CAB353" w14:textId="635C7B1A" w:rsidR="004F7526" w:rsidRDefault="00C84BFE">
      <w:pPr>
        <w:pStyle w:val="ListBullet"/>
        <w:numPr>
          <w:ilvl w:val="0"/>
          <w:numId w:val="2"/>
        </w:numPr>
      </w:pPr>
      <w:r>
        <w:t xml:space="preserve">Which two numerical features will you use in the main analysis? </w:t>
      </w:r>
      <w:r w:rsidR="00200AED">
        <w:t>Annual Income (k$) and Spending Score (1-100)</w:t>
      </w:r>
    </w:p>
    <w:p w14:paraId="334E35CB" w14:textId="77777777" w:rsidR="004F7526" w:rsidRDefault="00C84BFE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2: Select features and visualize the data</w:t>
      </w:r>
    </w:p>
    <w:p w14:paraId="5A7280E4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Do you see any apparent groups? If so, describe what you notice. Do not decide k only by visual guess.</w:t>
      </w:r>
    </w:p>
    <w:p w14:paraId="021F86F6" w14:textId="6CD27CAD" w:rsidR="004F7526" w:rsidRDefault="00C84BFE" w:rsidP="00A41D64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 xml:space="preserve">Observations: </w:t>
      </w:r>
      <w:r w:rsidR="00A41D64">
        <w:t>I observed 4-5 groups in the plot. And I used the “</w:t>
      </w:r>
      <w:proofErr w:type="spellStart"/>
      <w:r w:rsidR="00A41D64">
        <w:t>wcss</w:t>
      </w:r>
      <w:proofErr w:type="spellEnd"/>
      <w:r w:rsidR="00A41D64">
        <w:t xml:space="preserve"> X k” graph to get the value of k, in the graph I observed that after the value 5, the change in plotted line is not very stee</w:t>
      </w:r>
      <w:r w:rsidR="003E7A12">
        <w:t>p.</w:t>
      </w:r>
    </w:p>
    <w:p w14:paraId="0E893D33" w14:textId="77777777" w:rsidR="004F7526" w:rsidRDefault="00C84BFE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lastRenderedPageBreak/>
        <w:t>Task 3: Standardize the features</w:t>
      </w:r>
    </w:p>
    <w:p w14:paraId="41FD78FD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In your own words, explain why standardization is useful before applying distance-based K-means.</w:t>
      </w:r>
    </w:p>
    <w:p w14:paraId="7EDFC9A7" w14:textId="69298A4C" w:rsidR="004F7526" w:rsidRDefault="00C84BFE" w:rsidP="003E7A12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 xml:space="preserve">Explanation: </w:t>
      </w:r>
      <w:r w:rsidR="003E7A12">
        <w:t>Standardization is applied to put features on equal scale, i.e., with a 0 mean and a variance of 1.</w:t>
      </w:r>
    </w:p>
    <w:p w14:paraId="6A47FF5B" w14:textId="77777777" w:rsidR="004F7526" w:rsidRDefault="00C84BFE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4: Apply the elbow method</w:t>
      </w:r>
    </w:p>
    <w:p w14:paraId="671C3147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 xml:space="preserve">WCSS (within-cluster sum of squares) is the sum of squared distances from observations to their assigned centroids. It normally decreases </w:t>
      </w:r>
      <w:proofErr w:type="spellStart"/>
      <w:r>
        <w:t>as k</w:t>
      </w:r>
      <w:proofErr w:type="spellEnd"/>
      <w:r>
        <w:t xml:space="preserve"> increases.</w:t>
      </w:r>
    </w:p>
    <w:p w14:paraId="48E05D18" w14:textId="0FC56BB9" w:rsidR="004F7526" w:rsidRDefault="00C84BFE" w:rsidP="003E7A12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 xml:space="preserve">My suggested elbow value is k = </w:t>
      </w:r>
      <w:r w:rsidR="003E7A12">
        <w:t>5</w:t>
      </w:r>
      <w:r>
        <w:t xml:space="preserve"> because </w:t>
      </w:r>
      <w:r w:rsidR="003E7A12">
        <w:t>the reduction in slope from k==1 to 5 is very steep and after that it does not fall that much.</w:t>
      </w:r>
    </w:p>
    <w:p w14:paraId="62603A22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Reminder: the elbow is a heuristic. It may not be perfectly clear, and it is not proof that one k is uniquely correct.</w:t>
      </w:r>
    </w:p>
    <w:p w14:paraId="20A31115" w14:textId="77777777" w:rsidR="004F7526" w:rsidRDefault="00C84BFE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5: Fit K-means and visualize clusters</w:t>
      </w:r>
    </w:p>
    <w:p w14:paraId="2AD3073B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Use the k you selected in Task 4. You may also test k = 5 for comparison, a commonly explored value for this dataset.</w:t>
      </w:r>
    </w:p>
    <w:p w14:paraId="7CC9298A" w14:textId="13DFC198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How many clusters did you fit?</w:t>
      </w:r>
      <w:r w:rsidR="003E7A12">
        <w:t xml:space="preserve"> 5</w:t>
      </w:r>
      <w:r>
        <w:t xml:space="preserve">  Do the plotted groups look reasonably separated? </w:t>
      </w:r>
      <w:r w:rsidR="003E7A12">
        <w:t>Yes</w:t>
      </w:r>
    </w:p>
    <w:p w14:paraId="06CB252C" w14:textId="2B41DD21" w:rsidR="004F7526" w:rsidRDefault="00C84BFE" w:rsidP="003E7A12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What does a centroid represent in this plot</w:t>
      </w:r>
      <w:r w:rsidR="003E7A12">
        <w:t>? It represents the mean annual income and spending score of all the customers belonging to that cluster.</w:t>
      </w:r>
    </w:p>
    <w:p w14:paraId="3A5DC647" w14:textId="77777777" w:rsidR="004F7526" w:rsidRDefault="00C84BFE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t>Task 6: Summarize and interpret clusters</w:t>
      </w:r>
    </w:p>
    <w:p w14:paraId="3A8C5B99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 xml:space="preserve">If your dataset does not contain Age, remove the </w:t>
      </w:r>
      <w:proofErr w:type="spellStart"/>
      <w:r>
        <w:t>Average_Age</w:t>
      </w:r>
      <w:proofErr w:type="spellEnd"/>
      <w:r>
        <w:t xml:space="preserve"> line from the code. Use the table to complete the interpretation below.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F7526" w14:paraId="7506A400" w14:textId="77777777">
        <w:trPr>
          <w:trHeight w:val="175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2D333" w14:textId="77777777" w:rsidR="004F7526" w:rsidRDefault="00C84BFE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u w:color="FFFFFF"/>
              </w:rPr>
              <w:t>Cluster label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2478" w14:textId="77777777" w:rsidR="004F7526" w:rsidRDefault="00C84BFE">
            <w:pPr>
              <w:pStyle w:val="Body"/>
              <w:spacing w:after="0" w:line="240" w:lineRule="auto"/>
            </w:pPr>
            <w:r>
              <w:rPr>
                <w:b/>
                <w:bCs/>
                <w:sz w:val="16"/>
                <w:szCs w:val="16"/>
                <w:u w:color="FFFFFF"/>
              </w:rPr>
              <w:t>Customer count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DA5F" w14:textId="77777777" w:rsidR="004F7526" w:rsidRDefault="00C84BFE">
            <w:pPr>
              <w:pStyle w:val="Body"/>
              <w:spacing w:after="0" w:line="240" w:lineRule="auto"/>
            </w:pPr>
            <w:r>
              <w:rPr>
                <w:b/>
                <w:bCs/>
                <w:sz w:val="16"/>
                <w:szCs w:val="16"/>
                <w:u w:color="FFFFFF"/>
              </w:rPr>
              <w:t>Income / spending profile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252FD" w14:textId="77777777" w:rsidR="004F7526" w:rsidRDefault="00C84BFE">
            <w:pPr>
              <w:pStyle w:val="Body"/>
              <w:spacing w:after="0" w:line="240" w:lineRule="auto"/>
            </w:pPr>
            <w:r>
              <w:rPr>
                <w:b/>
                <w:bCs/>
                <w:sz w:val="16"/>
                <w:szCs w:val="16"/>
                <w:u w:color="FFFFFF"/>
              </w:rPr>
              <w:t>Possible business action</w:t>
            </w:r>
          </w:p>
        </w:tc>
      </w:tr>
      <w:tr w:rsidR="004F7526" w14:paraId="1EF62AA3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E8A04" w14:textId="56E849E3" w:rsidR="004F7526" w:rsidRDefault="003E7A12">
            <w: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1723B" w14:textId="37D3ABE6" w:rsidR="004F7526" w:rsidRDefault="003E7A12">
            <w:r>
              <w:t>81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3734A" w14:textId="77777777" w:rsidR="004F7526" w:rsidRDefault="008835AB">
            <w:r>
              <w:t>Moderate Income</w:t>
            </w:r>
          </w:p>
          <w:p w14:paraId="66D7EC71" w14:textId="308CCD4B" w:rsidR="008835AB" w:rsidRDefault="008835AB">
            <w:r>
              <w:t>Moderate Spending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68EEF" w14:textId="7B64AFA8" w:rsidR="004F7526" w:rsidRDefault="00DD25FA">
            <w:r>
              <w:t>Keep them engaged through promotions, email campaigns, and store discounts.</w:t>
            </w:r>
          </w:p>
        </w:tc>
      </w:tr>
      <w:tr w:rsidR="004F7526" w14:paraId="56EDD3E5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E7173" w14:textId="286764F4" w:rsidR="004F7526" w:rsidRDefault="003E7A12">
            <w: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3387E" w14:textId="3101E185" w:rsidR="004F7526" w:rsidRDefault="003E7A12">
            <w:r>
              <w:t>39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4A00" w14:textId="77777777" w:rsidR="004F7526" w:rsidRDefault="008835AB">
            <w:r>
              <w:t>High Income</w:t>
            </w:r>
          </w:p>
          <w:p w14:paraId="4DFB334E" w14:textId="50447F21" w:rsidR="008835AB" w:rsidRDefault="008835AB">
            <w:r>
              <w:t>High Spending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C2901" w14:textId="296F7C7C" w:rsidR="004F7526" w:rsidRDefault="00DD25FA">
            <w:r w:rsidRPr="00DD25FA">
              <w:t>Offer exclusive luxury products, VIP events, and loyalty perks.</w:t>
            </w:r>
          </w:p>
        </w:tc>
      </w:tr>
      <w:tr w:rsidR="004F7526" w14:paraId="1189CA8B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6CB6F" w14:textId="2198B62A" w:rsidR="004F7526" w:rsidRDefault="003E7A12">
            <w: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759F6" w14:textId="0E1A3A09" w:rsidR="004F7526" w:rsidRDefault="003E7A12">
            <w:r>
              <w:t>22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23380" w14:textId="77777777" w:rsidR="004F7526" w:rsidRDefault="008835AB">
            <w:r>
              <w:t>Low Income</w:t>
            </w:r>
          </w:p>
          <w:p w14:paraId="43E2F6ED" w14:textId="1125BD9F" w:rsidR="008835AB" w:rsidRDefault="008835AB">
            <w:r>
              <w:t>High Spending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7C3A7" w14:textId="2378A76F" w:rsidR="004F7526" w:rsidRDefault="00835C4B">
            <w:r w:rsidRPr="00835C4B">
              <w:t>Target with discount alerts, installment options, and budget-friendly products.</w:t>
            </w:r>
          </w:p>
        </w:tc>
      </w:tr>
      <w:tr w:rsidR="004F7526" w14:paraId="551189F6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BE71F" w14:textId="7A9134B5" w:rsidR="004F7526" w:rsidRDefault="003E7A12">
            <w: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E8C0C" w14:textId="3DFBEE73" w:rsidR="004F7526" w:rsidRDefault="003E7A12">
            <w:r>
              <w:t>35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9A85" w14:textId="77777777" w:rsidR="004F7526" w:rsidRDefault="008835AB">
            <w:r>
              <w:t>High Income</w:t>
            </w:r>
          </w:p>
          <w:p w14:paraId="515F5E88" w14:textId="6C6FBF6B" w:rsidR="008835AB" w:rsidRDefault="008835AB">
            <w:r>
              <w:t>Low Spending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A6DC2" w14:textId="25E636A9" w:rsidR="004F7526" w:rsidRDefault="00835C4B">
            <w:r w:rsidRPr="00835C4B">
              <w:t>Send targeted premium promotions and value-add campaigns to incentivize spending</w:t>
            </w:r>
          </w:p>
        </w:tc>
      </w:tr>
      <w:tr w:rsidR="004F7526" w14:paraId="334E1131" w14:textId="77777777">
        <w:trPr>
          <w:trHeight w:val="226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7E15" w14:textId="2FA00096" w:rsidR="004F7526" w:rsidRDefault="003E7A12">
            <w: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FABB1" w14:textId="292F6D00" w:rsidR="004F7526" w:rsidRDefault="003E7A12">
            <w:r>
              <w:t>23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33F30" w14:textId="77777777" w:rsidR="008835AB" w:rsidRDefault="008835AB">
            <w:r>
              <w:t xml:space="preserve">Low Income </w:t>
            </w:r>
          </w:p>
          <w:p w14:paraId="29EA8AC1" w14:textId="3C576C51" w:rsidR="004F7526" w:rsidRDefault="008835AB">
            <w:r>
              <w:t>Low Spending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E5B5" w14:textId="0352A0F8" w:rsidR="004F7526" w:rsidRDefault="00835C4B">
            <w:r w:rsidRPr="00835C4B">
              <w:t>Avoid high ad spending; use low-cost, essential item discounts</w:t>
            </w:r>
            <w:r>
              <w:t>.</w:t>
            </w:r>
          </w:p>
        </w:tc>
      </w:tr>
    </w:tbl>
    <w:p w14:paraId="54F666BB" w14:textId="77777777" w:rsidR="004F7526" w:rsidRDefault="004F7526">
      <w:pPr>
        <w:pStyle w:val="Body"/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  <w:jc w:val="center"/>
      </w:pPr>
    </w:p>
    <w:p w14:paraId="0BCFFD49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t>Important: cluster numbers are arbitrary labels, not rankings. Base your descriptions on the calculated averages, not on the numeric label alone.</w:t>
      </w:r>
    </w:p>
    <w:p w14:paraId="45349BD5" w14:textId="77777777" w:rsidR="004F7526" w:rsidRDefault="00C84BFE"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color w:val="000000"/>
        </w:rPr>
      </w:pPr>
      <w:r>
        <w:rPr>
          <w:color w:val="000000"/>
        </w:rPr>
        <w:lastRenderedPageBreak/>
        <w:t>Final reflection</w:t>
      </w:r>
    </w:p>
    <w:p w14:paraId="0E4B0AB5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1. What is one limitation of using only annual income and spending score?</w:t>
      </w:r>
    </w:p>
    <w:p w14:paraId="6FE66A70" w14:textId="5F93DA63" w:rsidR="004F7526" w:rsidRDefault="008835AB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Using only these features, we are neglecting many crucial behaviors like visiting customer age, visit frequency, product category purchased, etc.</w:t>
      </w:r>
    </w:p>
    <w:p w14:paraId="758E3CBA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2. Would a higher k always produce a more useful segmentation? Why or why not?</w:t>
      </w:r>
    </w:p>
    <w:p w14:paraId="6CBC9717" w14:textId="62225DB0" w:rsidR="004F7526" w:rsidRDefault="008835AB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No. The higher value of k does not ensure useful segmentation as it leads to overfitting and created fragmented, overly small micro-segments that are not practical and too vague to prepare separate marketing campaigns.</w:t>
      </w:r>
    </w:p>
    <w:p w14:paraId="19FD4060" w14:textId="77777777" w:rsidR="004F7526" w:rsidRDefault="00C84BFE"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3. State one marketing recommendation and identify the cluster statistics that support it.</w:t>
      </w:r>
    </w:p>
    <w:p w14:paraId="0D41E960" w14:textId="4926A4D9" w:rsidR="00C4453A" w:rsidRDefault="008835AB">
      <w:pPr>
        <w:pStyle w:val="Body"/>
        <w:pBdr>
          <w:top w:val="none" w:sz="0" w:space="0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t>We can launch the membership options for loyal customers providing them VIP services.</w:t>
      </w:r>
      <w:r>
        <w:br/>
        <w:t>The second clusters with 39 customers show that their income and spending are high, making them high-value clients, and retaining them would be the best course of action.</w:t>
      </w:r>
    </w:p>
    <w:sectPr w:rsidR="00C4453A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F3DD" w14:textId="77777777" w:rsidR="00215880" w:rsidRDefault="00215880">
      <w:r>
        <w:separator/>
      </w:r>
    </w:p>
  </w:endnote>
  <w:endnote w:type="continuationSeparator" w:id="0">
    <w:p w14:paraId="733FB1E6" w14:textId="77777777" w:rsidR="00215880" w:rsidRDefault="00215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576D" w14:textId="77777777" w:rsidR="004F7526" w:rsidRDefault="004F752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2171" w14:textId="77777777" w:rsidR="00215880" w:rsidRDefault="00215880">
      <w:r>
        <w:separator/>
      </w:r>
    </w:p>
  </w:footnote>
  <w:footnote w:type="continuationSeparator" w:id="0">
    <w:p w14:paraId="092FE1BD" w14:textId="77777777" w:rsidR="00215880" w:rsidRDefault="00215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7763" w14:textId="77777777" w:rsidR="004F7526" w:rsidRDefault="004F752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5D7"/>
    <w:multiLevelType w:val="hybridMultilevel"/>
    <w:tmpl w:val="F4A045AA"/>
    <w:styleLink w:val="ImportedStyle1"/>
    <w:lvl w:ilvl="0" w:tplc="E40E790E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9A0D1F0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2A0600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20143A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2E2AEE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A27B74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B81BAE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49A7C18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46950A">
      <w:start w:val="1"/>
      <w:numFmt w:val="bullet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5015141"/>
    <w:multiLevelType w:val="hybridMultilevel"/>
    <w:tmpl w:val="F4A045AA"/>
    <w:numStyleLink w:val="ImportedStyle1"/>
  </w:abstractNum>
  <w:num w:numId="1" w16cid:durableId="1265918344">
    <w:abstractNumId w:val="0"/>
  </w:num>
  <w:num w:numId="2" w16cid:durableId="114990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526"/>
    <w:rsid w:val="00200AED"/>
    <w:rsid w:val="00215880"/>
    <w:rsid w:val="00270619"/>
    <w:rsid w:val="00272DF9"/>
    <w:rsid w:val="003E7A12"/>
    <w:rsid w:val="00443B85"/>
    <w:rsid w:val="004F7526"/>
    <w:rsid w:val="00835C4B"/>
    <w:rsid w:val="008835AB"/>
    <w:rsid w:val="00962708"/>
    <w:rsid w:val="00A41D64"/>
    <w:rsid w:val="00C4453A"/>
    <w:rsid w:val="00C84BFE"/>
    <w:rsid w:val="00CF241C"/>
    <w:rsid w:val="00D5412A"/>
    <w:rsid w:val="00DD25FA"/>
    <w:rsid w:val="00E1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EC84"/>
  <w15:docId w15:val="{D8BC9BD4-070E-42A1-B379-1070D0FD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80" w:line="276" w:lineRule="auto"/>
      <w:outlineLvl w:val="1"/>
    </w:pPr>
    <w:rPr>
      <w:rFonts w:ascii="Calibri" w:hAnsi="Calibri" w:cs="Arial Unicode MS"/>
      <w:b/>
      <w:bCs/>
      <w:color w:val="2F5597"/>
      <w:sz w:val="24"/>
      <w:szCs w:val="24"/>
      <w:u w:color="2F5597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pBdr>
        <w:bottom w:val="single" w:sz="8" w:space="0" w:color="4F81BD"/>
      </w:pBdr>
      <w:spacing w:before="160" w:after="80"/>
    </w:pPr>
    <w:rPr>
      <w:rFonts w:ascii="Calibri" w:hAnsi="Calibri" w:cs="Arial Unicode MS"/>
      <w:b/>
      <w:bCs/>
      <w:color w:val="17365D"/>
      <w:spacing w:val="5"/>
      <w:kern w:val="28"/>
      <w:sz w:val="46"/>
      <w:szCs w:val="46"/>
      <w:u w:color="17365D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80" w:line="276" w:lineRule="auto"/>
    </w:pPr>
    <w:rPr>
      <w:rFonts w:ascii="Calibri" w:hAnsi="Calibri"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Bullet">
    <w:name w:val="List Bullet"/>
    <w:pPr>
      <w:tabs>
        <w:tab w:val="left" w:pos="360"/>
      </w:tabs>
      <w:spacing w:after="80" w:line="276" w:lineRule="auto"/>
    </w:pPr>
    <w:rPr>
      <w:rFonts w:ascii="Calibri" w:hAnsi="Calibri" w:cs="Arial Unicode MS"/>
      <w:color w:val="000000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Heading">
    <w:name w:val="Heading"/>
    <w:next w:val="Body"/>
    <w:pPr>
      <w:keepNext/>
      <w:keepLines/>
      <w:spacing w:before="160" w:after="80" w:line="276" w:lineRule="auto"/>
      <w:outlineLvl w:val="0"/>
    </w:pPr>
    <w:rPr>
      <w:rFonts w:ascii="Calibri" w:hAnsi="Calibri" w:cs="Arial Unicode MS"/>
      <w:b/>
      <w:bCs/>
      <w:color w:val="17365D"/>
      <w:sz w:val="30"/>
      <w:szCs w:val="30"/>
      <w:u w:color="17365D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outline w:val="0"/>
      <w:color w:val="000000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vjchoudhary7/customer-segmentation-tutorial-in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Shailendra Singh Bisht</cp:lastModifiedBy>
  <cp:revision>5</cp:revision>
  <dcterms:created xsi:type="dcterms:W3CDTF">2026-10-09T10:05:00Z</dcterms:created>
  <dcterms:modified xsi:type="dcterms:W3CDTF">2026-10-16T06:33:00Z</dcterms:modified>
</cp:coreProperties>
</file>