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A8C5" w14:textId="3CEF2791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PROYECTO: "ANDROID ENGINEERING &amp; AUTOMATION SUITE"</w:t>
      </w:r>
    </w:p>
    <w:p w14:paraId="16DD57C9" w14:textId="77777777" w:rsidR="005060FB" w:rsidRDefault="005060FB" w:rsidP="005060FB">
      <w:pPr>
        <w:rPr>
          <w:b/>
          <w:bCs/>
        </w:rPr>
      </w:pPr>
    </w:p>
    <w:p w14:paraId="66374E3A" w14:textId="3DCDAFC8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1. INTRODUCCIÓN Y CONTEXTO</w:t>
      </w:r>
    </w:p>
    <w:p w14:paraId="1E034E9A" w14:textId="7FEB19F9" w:rsidR="005060FB" w:rsidRPr="005060FB" w:rsidRDefault="005060FB" w:rsidP="005060FB">
      <w:r w:rsidRPr="005060FB">
        <w:t xml:space="preserve">El alumno desarrollará una herramienta avanzada de escritorio en </w:t>
      </w:r>
      <w:r w:rsidRPr="005060FB">
        <w:rPr>
          <w:b/>
          <w:bCs/>
        </w:rPr>
        <w:t>Java</w:t>
      </w:r>
      <w:r w:rsidRPr="005060FB">
        <w:t xml:space="preserve"> destinada a departamentos de QA y Soporte Técnico. El software debe centralizar el control de dispositivos móviles mediante </w:t>
      </w:r>
      <w:r w:rsidRPr="005060FB">
        <w:rPr>
          <w:b/>
          <w:bCs/>
        </w:rPr>
        <w:t xml:space="preserve">ADB (Android </w:t>
      </w:r>
      <w:proofErr w:type="spellStart"/>
      <w:r w:rsidRPr="005060FB">
        <w:rPr>
          <w:b/>
          <w:bCs/>
        </w:rPr>
        <w:t>Debug</w:t>
      </w:r>
      <w:proofErr w:type="spellEnd"/>
      <w:r w:rsidRPr="005060FB">
        <w:rPr>
          <w:b/>
          <w:bCs/>
        </w:rPr>
        <w:t xml:space="preserve"> Bridge)</w:t>
      </w:r>
      <w:r w:rsidRPr="005060FB">
        <w:t xml:space="preserve"> y </w:t>
      </w:r>
      <w:r w:rsidRPr="005060FB">
        <w:rPr>
          <w:b/>
          <w:bCs/>
        </w:rPr>
        <w:t>Puerto Serie</w:t>
      </w:r>
      <w:r w:rsidRPr="005060FB">
        <w:t>, permitiendo desde la gestión de inventario hasta la automatización de pruebas de red (</w:t>
      </w:r>
      <w:proofErr w:type="spellStart"/>
      <w:r w:rsidRPr="005060FB">
        <w:t>VoLTE</w:t>
      </w:r>
      <w:proofErr w:type="spellEnd"/>
      <w:r w:rsidRPr="005060FB">
        <w:t xml:space="preserve">, </w:t>
      </w:r>
      <w:proofErr w:type="spellStart"/>
      <w:r w:rsidRPr="005060FB">
        <w:t>WiFi</w:t>
      </w:r>
      <w:proofErr w:type="spellEnd"/>
      <w:r w:rsidRPr="005060FB">
        <w:t>) y consumo energético.</w:t>
      </w:r>
    </w:p>
    <w:p w14:paraId="70D98A44" w14:textId="77777777" w:rsidR="005060FB" w:rsidRPr="005060FB" w:rsidRDefault="00000000" w:rsidP="005060FB">
      <w:r>
        <w:pict w14:anchorId="2EB072EB">
          <v:rect id="_x0000_i1025" style="width:0;height:1.5pt" o:hralign="center" o:hrstd="t" o:hrnoshade="t" o:hr="t" fillcolor="gray" stroked="f"/>
        </w:pict>
      </w:r>
    </w:p>
    <w:p w14:paraId="19145BB4" w14:textId="77777777" w:rsidR="005060FB" w:rsidRDefault="005060FB" w:rsidP="005060FB">
      <w:pPr>
        <w:rPr>
          <w:b/>
          <w:bCs/>
        </w:rPr>
      </w:pPr>
    </w:p>
    <w:p w14:paraId="649A3C93" w14:textId="79504FDA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2. BLOQUES DEL PROYECTO Y CRITERIOS DE EVALUACIÓN</w:t>
      </w:r>
    </w:p>
    <w:p w14:paraId="7C21CE3D" w14:textId="77777777" w:rsidR="002C2BFE" w:rsidRDefault="002C2BFE" w:rsidP="005060FB">
      <w:pPr>
        <w:rPr>
          <w:b/>
          <w:bCs/>
        </w:rPr>
      </w:pPr>
    </w:p>
    <w:p w14:paraId="0C12C692" w14:textId="244B69AD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BLOQUE 1: Arquitectura, Persistencia y Gestión de Equipos</w:t>
      </w:r>
    </w:p>
    <w:p w14:paraId="4758897C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Crear una base de datos local que actúe como catálogo técnico. Al conectar un móvil, el programa debe reconocerlo y mostrar su "Ficha Técnica".</w:t>
      </w:r>
    </w:p>
    <w:p w14:paraId="2A9F2799" w14:textId="77777777" w:rsidR="005060FB" w:rsidRPr="005060FB" w:rsidRDefault="005060FB" w:rsidP="005060FB">
      <w:pPr>
        <w:numPr>
          <w:ilvl w:val="0"/>
          <w:numId w:val="1"/>
        </w:numPr>
      </w:pPr>
      <w:r w:rsidRPr="005060FB">
        <w:rPr>
          <w:b/>
          <w:bCs/>
        </w:rPr>
        <w:t>Lo que el alumno debe hacer:</w:t>
      </w:r>
    </w:p>
    <w:p w14:paraId="36BEF259" w14:textId="77777777" w:rsidR="005060FB" w:rsidRPr="005060FB" w:rsidRDefault="005060FB" w:rsidP="005060FB">
      <w:pPr>
        <w:numPr>
          <w:ilvl w:val="1"/>
          <w:numId w:val="1"/>
        </w:numPr>
      </w:pPr>
      <w:r w:rsidRPr="005060FB">
        <w:t xml:space="preserve">Diseñar una BBDD en </w:t>
      </w:r>
      <w:r w:rsidRPr="005060FB">
        <w:rPr>
          <w:b/>
          <w:bCs/>
        </w:rPr>
        <w:t>SQLite</w:t>
      </w:r>
      <w:r w:rsidRPr="005060FB">
        <w:t xml:space="preserve"> con tablas para: Marcas, Modelos, </w:t>
      </w:r>
      <w:proofErr w:type="spellStart"/>
      <w:r w:rsidRPr="005060FB">
        <w:t>SoC</w:t>
      </w:r>
      <w:proofErr w:type="spellEnd"/>
      <w:r w:rsidRPr="005060FB">
        <w:t xml:space="preserve">, RAM, </w:t>
      </w:r>
      <w:proofErr w:type="spellStart"/>
      <w:r w:rsidRPr="005060FB">
        <w:t>Bandas_Soportadas</w:t>
      </w:r>
      <w:proofErr w:type="spellEnd"/>
      <w:r w:rsidRPr="005060FB">
        <w:t xml:space="preserve"> y Fotos.</w:t>
      </w:r>
    </w:p>
    <w:p w14:paraId="56640B09" w14:textId="77777777" w:rsidR="005060FB" w:rsidRPr="005060FB" w:rsidRDefault="005060FB" w:rsidP="005060FB">
      <w:pPr>
        <w:numPr>
          <w:ilvl w:val="1"/>
          <w:numId w:val="1"/>
        </w:numPr>
      </w:pPr>
      <w:r w:rsidRPr="005060FB">
        <w:t xml:space="preserve">Implementar un sistema de detección por </w:t>
      </w:r>
      <w:r w:rsidRPr="005060FB">
        <w:rPr>
          <w:b/>
          <w:bCs/>
        </w:rPr>
        <w:t>Serial Number</w:t>
      </w:r>
      <w:r w:rsidRPr="005060FB">
        <w:t>. Si el equipo no existe en la BBDD, permitir al usuario darlo de alta.</w:t>
      </w:r>
    </w:p>
    <w:p w14:paraId="570835C7" w14:textId="77777777" w:rsidR="005060FB" w:rsidRPr="005060FB" w:rsidRDefault="005060FB" w:rsidP="005060FB">
      <w:pPr>
        <w:numPr>
          <w:ilvl w:val="1"/>
          <w:numId w:val="1"/>
        </w:numPr>
      </w:pPr>
      <w:r w:rsidRPr="005060FB">
        <w:t xml:space="preserve">Mostrar en la UI la imagen del equipo y sus </w:t>
      </w:r>
      <w:proofErr w:type="spellStart"/>
      <w:r w:rsidRPr="005060FB">
        <w:t>specs</w:t>
      </w:r>
      <w:proofErr w:type="spellEnd"/>
      <w:r w:rsidRPr="005060FB">
        <w:t xml:space="preserve"> de forma elegante (</w:t>
      </w:r>
      <w:proofErr w:type="spellStart"/>
      <w:r w:rsidRPr="005060FB">
        <w:t>JavaFX</w:t>
      </w:r>
      <w:proofErr w:type="spellEnd"/>
      <w:r w:rsidRPr="005060FB">
        <w:t>).</w:t>
      </w:r>
    </w:p>
    <w:p w14:paraId="71040781" w14:textId="77777777" w:rsidR="005060FB" w:rsidRPr="005060FB" w:rsidRDefault="005060FB" w:rsidP="005060FB">
      <w:pPr>
        <w:numPr>
          <w:ilvl w:val="0"/>
          <w:numId w:val="1"/>
        </w:numPr>
      </w:pPr>
      <w:r w:rsidRPr="005060FB">
        <w:rPr>
          <w:b/>
          <w:bCs/>
        </w:rPr>
        <w:t>Referencia Evaluación (PDF Xunta):</w:t>
      </w:r>
    </w:p>
    <w:p w14:paraId="42A0D580" w14:textId="77777777" w:rsidR="005060FB" w:rsidRPr="005060FB" w:rsidRDefault="005060FB" w:rsidP="005060FB">
      <w:pPr>
        <w:numPr>
          <w:ilvl w:val="1"/>
          <w:numId w:val="1"/>
        </w:numPr>
      </w:pPr>
      <w:r w:rsidRPr="005060FB">
        <w:rPr>
          <w:b/>
          <w:bCs/>
        </w:rPr>
        <w:t>MP0486 (Acceso a Datos):</w:t>
      </w:r>
      <w:r w:rsidRPr="005060FB">
        <w:t xml:space="preserve"> RA1, RA2 y RA3. Se evalúa la capacidad de gestionar almacenamiento persistente, conectividad JDBC y manipulación de objetos relacionales.</w:t>
      </w:r>
    </w:p>
    <w:p w14:paraId="2D50CBE6" w14:textId="1DF44E68" w:rsidR="001C51B8" w:rsidRDefault="005060FB" w:rsidP="001C51B8">
      <w:pPr>
        <w:numPr>
          <w:ilvl w:val="1"/>
          <w:numId w:val="1"/>
        </w:numPr>
      </w:pPr>
      <w:r w:rsidRPr="005060FB">
        <w:rPr>
          <w:b/>
          <w:bCs/>
        </w:rPr>
        <w:t>MP0488 (Interfaces):</w:t>
      </w:r>
      <w:r w:rsidRPr="005060FB">
        <w:t xml:space="preserve"> RA1 y RA2. Creación de interfaces visuales basadas en componentes.</w:t>
      </w:r>
    </w:p>
    <w:p w14:paraId="3B04FF60" w14:textId="77777777" w:rsidR="001C51B8" w:rsidRPr="005060FB" w:rsidRDefault="001C51B8" w:rsidP="001C51B8"/>
    <w:p w14:paraId="705E70F6" w14:textId="465CA5C8" w:rsidR="005060FB" w:rsidRDefault="005956FE" w:rsidP="005060FB">
      <w:pPr>
        <w:rPr>
          <w:b/>
          <w:bCs/>
          <w:color w:val="4472C4" w:themeColor="accent1"/>
        </w:rPr>
      </w:pPr>
      <w:r w:rsidRPr="005956FE">
        <w:rPr>
          <w:b/>
          <w:bCs/>
          <w:color w:val="4472C4" w:themeColor="accent1"/>
        </w:rPr>
        <w:t>Empezamos instalando</w:t>
      </w:r>
      <w:r>
        <w:rPr>
          <w:b/>
          <w:bCs/>
          <w:color w:val="4472C4" w:themeColor="accent1"/>
        </w:rPr>
        <w:t xml:space="preserve"> las herramientas necesarias para empezar a programar</w:t>
      </w:r>
      <w:r w:rsidR="00131F89">
        <w:rPr>
          <w:b/>
          <w:bCs/>
          <w:color w:val="4472C4" w:themeColor="accent1"/>
        </w:rPr>
        <w:t>,</w:t>
      </w:r>
      <w:r>
        <w:rPr>
          <w:b/>
          <w:bCs/>
          <w:color w:val="4472C4" w:themeColor="accent1"/>
        </w:rPr>
        <w:t xml:space="preserve"> Visual Studio Code y el JDK (21).</w:t>
      </w:r>
      <w:r w:rsidR="00131F89">
        <w:rPr>
          <w:b/>
          <w:bCs/>
          <w:color w:val="4472C4" w:themeColor="accent1"/>
        </w:rPr>
        <w:t xml:space="preserve"> Trabajaremos con un proyecto de Maven.</w:t>
      </w:r>
    </w:p>
    <w:p w14:paraId="27CC0E05" w14:textId="47F19C6D" w:rsidR="005956FE" w:rsidRDefault="005956FE" w:rsidP="005060F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Diseñamos la BD usando un archivo de </w:t>
      </w:r>
      <w:proofErr w:type="spellStart"/>
      <w:r>
        <w:rPr>
          <w:b/>
          <w:bCs/>
          <w:color w:val="4472C4" w:themeColor="accent1"/>
        </w:rPr>
        <w:t>schema.sql</w:t>
      </w:r>
      <w:proofErr w:type="spellEnd"/>
      <w:r>
        <w:rPr>
          <w:b/>
          <w:bCs/>
          <w:color w:val="4472C4" w:themeColor="accent1"/>
        </w:rPr>
        <w:t xml:space="preserve"> y creamos el archivo de DatabaseManager.java para poder realizar la conexión a la base de datos en SQLite, de momento estamos usando un archivo .</w:t>
      </w:r>
      <w:proofErr w:type="spellStart"/>
      <w:r>
        <w:rPr>
          <w:b/>
          <w:bCs/>
          <w:color w:val="4472C4" w:themeColor="accent1"/>
        </w:rPr>
        <w:t>bd</w:t>
      </w:r>
      <w:proofErr w:type="spellEnd"/>
      <w:r>
        <w:rPr>
          <w:b/>
          <w:bCs/>
          <w:color w:val="4472C4" w:themeColor="accent1"/>
        </w:rPr>
        <w:t xml:space="preserve"> para guardar los datos.</w:t>
      </w:r>
    </w:p>
    <w:p w14:paraId="0929D987" w14:textId="14A760D1" w:rsidR="005956FE" w:rsidRDefault="005956FE" w:rsidP="005060F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Creamos los archivos para cada tabla y sus respectivos </w:t>
      </w:r>
      <w:proofErr w:type="spellStart"/>
      <w:r>
        <w:rPr>
          <w:b/>
          <w:bCs/>
          <w:color w:val="4472C4" w:themeColor="accent1"/>
        </w:rPr>
        <w:t>DAOs</w:t>
      </w:r>
      <w:proofErr w:type="spellEnd"/>
      <w:r>
        <w:rPr>
          <w:b/>
          <w:bCs/>
          <w:color w:val="4472C4" w:themeColor="accent1"/>
        </w:rPr>
        <w:t>.</w:t>
      </w:r>
    </w:p>
    <w:p w14:paraId="6E757751" w14:textId="41B9E31D" w:rsidR="005956FE" w:rsidRDefault="005956FE" w:rsidP="005060F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Instalamos la herramienta de </w:t>
      </w:r>
      <w:proofErr w:type="spellStart"/>
      <w:r>
        <w:rPr>
          <w:b/>
          <w:bCs/>
          <w:color w:val="4472C4" w:themeColor="accent1"/>
        </w:rPr>
        <w:t>DBeaver</w:t>
      </w:r>
      <w:proofErr w:type="spellEnd"/>
      <w:r>
        <w:rPr>
          <w:b/>
          <w:bCs/>
          <w:color w:val="4472C4" w:themeColor="accent1"/>
        </w:rPr>
        <w:t xml:space="preserve"> para poder visualizar los datos de prueba, y estos los creamos en el archivo DatabaseTest.java</w:t>
      </w:r>
    </w:p>
    <w:p w14:paraId="0A3D1172" w14:textId="043D26C8" w:rsidR="00131F89" w:rsidRDefault="00131F89" w:rsidP="005060F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Instalamos y configuramos ADB para poder reconocer y </w:t>
      </w:r>
      <w:proofErr w:type="spellStart"/>
      <w:r>
        <w:rPr>
          <w:b/>
          <w:bCs/>
          <w:color w:val="4472C4" w:themeColor="accent1"/>
        </w:rPr>
        <w:t>transpasar</w:t>
      </w:r>
      <w:proofErr w:type="spellEnd"/>
      <w:r>
        <w:rPr>
          <w:b/>
          <w:bCs/>
          <w:color w:val="4472C4" w:themeColor="accent1"/>
        </w:rPr>
        <w:t xml:space="preserve"> datos de los teléfonos.</w:t>
      </w:r>
    </w:p>
    <w:p w14:paraId="014F2C84" w14:textId="43BBCCF6" w:rsidR="009A2B3D" w:rsidRDefault="009A2B3D" w:rsidP="005060F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Creamos el archivo “ADBService.java”, que es donde ejecutaremos todos los comandos de </w:t>
      </w:r>
      <w:proofErr w:type="spellStart"/>
      <w:r>
        <w:rPr>
          <w:b/>
          <w:bCs/>
          <w:color w:val="4472C4" w:themeColor="accent1"/>
        </w:rPr>
        <w:t>adb</w:t>
      </w:r>
      <w:proofErr w:type="spellEnd"/>
      <w:r>
        <w:rPr>
          <w:b/>
          <w:bCs/>
          <w:color w:val="4472C4" w:themeColor="accent1"/>
        </w:rPr>
        <w:t>.</w:t>
      </w:r>
    </w:p>
    <w:p w14:paraId="5C043EAF" w14:textId="77777777" w:rsidR="00E3333F" w:rsidRPr="00E3333F" w:rsidRDefault="00E3333F" w:rsidP="00E3333F">
      <w:pPr>
        <w:rPr>
          <w:b/>
          <w:bCs/>
          <w:color w:val="4472C4" w:themeColor="accent1"/>
        </w:rPr>
      </w:pPr>
      <w:r w:rsidRPr="00E3333F">
        <w:rPr>
          <w:b/>
          <w:bCs/>
          <w:color w:val="4472C4" w:themeColor="accent1"/>
        </w:rPr>
        <w:t xml:space="preserve">Creamos la carpeta </w:t>
      </w:r>
      <w:proofErr w:type="spellStart"/>
      <w:r w:rsidRPr="00E3333F">
        <w:rPr>
          <w:b/>
          <w:bCs/>
          <w:color w:val="4472C4" w:themeColor="accent1"/>
        </w:rPr>
        <w:t>fxml</w:t>
      </w:r>
      <w:proofErr w:type="spellEnd"/>
      <w:r w:rsidRPr="00E3333F">
        <w:rPr>
          <w:b/>
          <w:bCs/>
          <w:color w:val="4472C4" w:themeColor="accent1"/>
        </w:rPr>
        <w:t xml:space="preserve">/ en </w:t>
      </w:r>
      <w:proofErr w:type="spellStart"/>
      <w:r w:rsidRPr="00E3333F">
        <w:rPr>
          <w:b/>
          <w:bCs/>
          <w:color w:val="4472C4" w:themeColor="accent1"/>
        </w:rPr>
        <w:t>resources</w:t>
      </w:r>
      <w:proofErr w:type="spellEnd"/>
      <w:r w:rsidRPr="00E3333F">
        <w:rPr>
          <w:b/>
          <w:bCs/>
          <w:color w:val="4472C4" w:themeColor="accent1"/>
        </w:rPr>
        <w:t xml:space="preserve"> para alojar los diseños de las vistas: </w:t>
      </w:r>
      <w:proofErr w:type="spellStart"/>
      <w:r w:rsidRPr="00E3333F">
        <w:rPr>
          <w:b/>
          <w:bCs/>
          <w:color w:val="4472C4" w:themeColor="accent1"/>
        </w:rPr>
        <w:t>main.fxml</w:t>
      </w:r>
      <w:proofErr w:type="spellEnd"/>
      <w:r w:rsidRPr="00E3333F">
        <w:rPr>
          <w:b/>
          <w:bCs/>
          <w:color w:val="4472C4" w:themeColor="accent1"/>
        </w:rPr>
        <w:t xml:space="preserve">, </w:t>
      </w:r>
      <w:proofErr w:type="spellStart"/>
      <w:r w:rsidRPr="00E3333F">
        <w:rPr>
          <w:b/>
          <w:bCs/>
          <w:color w:val="4472C4" w:themeColor="accent1"/>
        </w:rPr>
        <w:t>ficha_tecnica.fxml</w:t>
      </w:r>
      <w:proofErr w:type="spellEnd"/>
      <w:r w:rsidRPr="00E3333F">
        <w:rPr>
          <w:b/>
          <w:bCs/>
          <w:color w:val="4472C4" w:themeColor="accent1"/>
        </w:rPr>
        <w:t xml:space="preserve"> y </w:t>
      </w:r>
      <w:proofErr w:type="spellStart"/>
      <w:r w:rsidRPr="00E3333F">
        <w:rPr>
          <w:b/>
          <w:bCs/>
          <w:color w:val="4472C4" w:themeColor="accent1"/>
        </w:rPr>
        <w:t>formulario_alta.fxml</w:t>
      </w:r>
      <w:proofErr w:type="spellEnd"/>
      <w:r w:rsidRPr="00E3333F">
        <w:rPr>
          <w:b/>
          <w:bCs/>
          <w:color w:val="4472C4" w:themeColor="accent1"/>
        </w:rPr>
        <w:t>.</w:t>
      </w:r>
    </w:p>
    <w:p w14:paraId="29E59E0F" w14:textId="77777777" w:rsidR="00E3333F" w:rsidRPr="00E3333F" w:rsidRDefault="00E3333F" w:rsidP="00E3333F">
      <w:pPr>
        <w:rPr>
          <w:b/>
          <w:bCs/>
          <w:color w:val="4472C4" w:themeColor="accent1"/>
        </w:rPr>
      </w:pPr>
      <w:r w:rsidRPr="00E3333F">
        <w:rPr>
          <w:b/>
          <w:bCs/>
          <w:color w:val="4472C4" w:themeColor="accent1"/>
        </w:rPr>
        <w:t>Implementamos los controladores correspondientes para cada vista: mainController.java, fichaTecnicaController.java y formularioAlta.java.</w:t>
      </w:r>
    </w:p>
    <w:p w14:paraId="68ED8129" w14:textId="77777777" w:rsidR="00E3333F" w:rsidRPr="00E3333F" w:rsidRDefault="00E3333F" w:rsidP="00E3333F">
      <w:pPr>
        <w:rPr>
          <w:b/>
          <w:bCs/>
          <w:color w:val="4472C4" w:themeColor="accent1"/>
        </w:rPr>
      </w:pPr>
      <w:r w:rsidRPr="00E3333F">
        <w:rPr>
          <w:b/>
          <w:bCs/>
          <w:color w:val="4472C4" w:themeColor="accent1"/>
        </w:rPr>
        <w:t xml:space="preserve">Desarrollamos en </w:t>
      </w:r>
      <w:proofErr w:type="spellStart"/>
      <w:r w:rsidRPr="00E3333F">
        <w:rPr>
          <w:b/>
          <w:bCs/>
          <w:color w:val="4472C4" w:themeColor="accent1"/>
        </w:rPr>
        <w:t>main.fxml</w:t>
      </w:r>
      <w:proofErr w:type="spellEnd"/>
      <w:r w:rsidRPr="00E3333F">
        <w:rPr>
          <w:b/>
          <w:bCs/>
          <w:color w:val="4472C4" w:themeColor="accent1"/>
        </w:rPr>
        <w:t xml:space="preserve"> una lista lateral que muestra los dispositivos conectados. Esta se actualiza mediante un </w:t>
      </w:r>
      <w:proofErr w:type="spellStart"/>
      <w:r w:rsidRPr="00E3333F">
        <w:rPr>
          <w:b/>
          <w:bCs/>
          <w:color w:val="4472C4" w:themeColor="accent1"/>
        </w:rPr>
        <w:t>Thread</w:t>
      </w:r>
      <w:proofErr w:type="spellEnd"/>
      <w:r w:rsidRPr="00E3333F">
        <w:rPr>
          <w:b/>
          <w:bCs/>
          <w:color w:val="4472C4" w:themeColor="accent1"/>
        </w:rPr>
        <w:t xml:space="preserve"> que ejecuta periódicamente el comando </w:t>
      </w:r>
      <w:proofErr w:type="spellStart"/>
      <w:r w:rsidRPr="00E3333F">
        <w:rPr>
          <w:b/>
          <w:bCs/>
          <w:color w:val="4472C4" w:themeColor="accent1"/>
        </w:rPr>
        <w:t>adb</w:t>
      </w:r>
      <w:proofErr w:type="spellEnd"/>
      <w:r w:rsidRPr="00E3333F">
        <w:rPr>
          <w:b/>
          <w:bCs/>
          <w:color w:val="4472C4" w:themeColor="accent1"/>
        </w:rPr>
        <w:t xml:space="preserve"> </w:t>
      </w:r>
      <w:proofErr w:type="spellStart"/>
      <w:r w:rsidRPr="00E3333F">
        <w:rPr>
          <w:b/>
          <w:bCs/>
          <w:color w:val="4472C4" w:themeColor="accent1"/>
        </w:rPr>
        <w:t>devices</w:t>
      </w:r>
      <w:proofErr w:type="spellEnd"/>
      <w:r w:rsidRPr="00E3333F">
        <w:rPr>
          <w:b/>
          <w:bCs/>
          <w:color w:val="4472C4" w:themeColor="accent1"/>
        </w:rPr>
        <w:t xml:space="preserve"> para recolectar e insertar los datos en la interfaz.</w:t>
      </w:r>
    </w:p>
    <w:p w14:paraId="7A80E851" w14:textId="06C2BD60" w:rsidR="00E3333F" w:rsidRPr="00E3333F" w:rsidRDefault="00E3333F" w:rsidP="00E3333F">
      <w:pPr>
        <w:rPr>
          <w:b/>
          <w:bCs/>
          <w:color w:val="4472C4" w:themeColor="accent1"/>
        </w:rPr>
      </w:pPr>
      <w:r w:rsidRPr="00E3333F">
        <w:rPr>
          <w:b/>
          <w:bCs/>
          <w:color w:val="4472C4" w:themeColor="accent1"/>
        </w:rPr>
        <w:t>Configuramos la lógica de selección en la lista</w:t>
      </w:r>
      <w:r w:rsidR="009A2B3D">
        <w:rPr>
          <w:b/>
          <w:bCs/>
          <w:color w:val="4472C4" w:themeColor="accent1"/>
        </w:rPr>
        <w:t>,</w:t>
      </w:r>
      <w:r w:rsidRPr="00E3333F">
        <w:rPr>
          <w:b/>
          <w:bCs/>
          <w:color w:val="4472C4" w:themeColor="accent1"/>
        </w:rPr>
        <w:t xml:space="preserve"> al hacer clic en un dispositivo, se realiza una consulta a la BD. Si el dispositivo existe, cargamos la vista </w:t>
      </w:r>
      <w:proofErr w:type="spellStart"/>
      <w:r w:rsidRPr="00E3333F">
        <w:rPr>
          <w:b/>
          <w:bCs/>
          <w:color w:val="4472C4" w:themeColor="accent1"/>
        </w:rPr>
        <w:t>ficha_tecnica</w:t>
      </w:r>
      <w:proofErr w:type="spellEnd"/>
      <w:r w:rsidRPr="00E3333F">
        <w:rPr>
          <w:b/>
          <w:bCs/>
          <w:color w:val="4472C4" w:themeColor="accent1"/>
        </w:rPr>
        <w:t xml:space="preserve"> en el panel central de </w:t>
      </w:r>
      <w:proofErr w:type="spellStart"/>
      <w:r w:rsidRPr="00E3333F">
        <w:rPr>
          <w:b/>
          <w:bCs/>
          <w:color w:val="4472C4" w:themeColor="accent1"/>
        </w:rPr>
        <w:t>main.fxml</w:t>
      </w:r>
      <w:proofErr w:type="spellEnd"/>
      <w:r w:rsidRPr="00E3333F">
        <w:rPr>
          <w:b/>
          <w:bCs/>
          <w:color w:val="4472C4" w:themeColor="accent1"/>
        </w:rPr>
        <w:t xml:space="preserve"> con su información correspondiente.</w:t>
      </w:r>
    </w:p>
    <w:p w14:paraId="3E5D773E" w14:textId="63C88F70" w:rsidR="00E3333F" w:rsidRPr="00E3333F" w:rsidRDefault="009A2B3D" w:rsidP="00E3333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Si</w:t>
      </w:r>
      <w:r w:rsidR="00E3333F" w:rsidRPr="00E3333F">
        <w:rPr>
          <w:b/>
          <w:bCs/>
          <w:color w:val="4472C4" w:themeColor="accent1"/>
        </w:rPr>
        <w:t xml:space="preserve"> no se encuentra en la BD, se carga la vista </w:t>
      </w:r>
      <w:proofErr w:type="spellStart"/>
      <w:r w:rsidR="00E3333F" w:rsidRPr="00E3333F">
        <w:rPr>
          <w:b/>
          <w:bCs/>
          <w:color w:val="4472C4" w:themeColor="accent1"/>
        </w:rPr>
        <w:t>formulario_alta</w:t>
      </w:r>
      <w:proofErr w:type="spellEnd"/>
      <w:r w:rsidR="00E3333F" w:rsidRPr="00E3333F">
        <w:rPr>
          <w:b/>
          <w:bCs/>
          <w:color w:val="4472C4" w:themeColor="accent1"/>
        </w:rPr>
        <w:t xml:space="preserve"> en el panel central, con datos precargados mediante la ejecución de comandos </w:t>
      </w:r>
      <w:proofErr w:type="spellStart"/>
      <w:r w:rsidR="00E3333F" w:rsidRPr="00E3333F">
        <w:rPr>
          <w:b/>
          <w:bCs/>
          <w:color w:val="4472C4" w:themeColor="accent1"/>
        </w:rPr>
        <w:t>adb</w:t>
      </w:r>
      <w:proofErr w:type="spellEnd"/>
      <w:r w:rsidR="00E3333F" w:rsidRPr="00E3333F">
        <w:rPr>
          <w:b/>
          <w:bCs/>
          <w:color w:val="4472C4" w:themeColor="accent1"/>
        </w:rPr>
        <w:t xml:space="preserve"> -s serial </w:t>
      </w:r>
      <w:proofErr w:type="spellStart"/>
      <w:r w:rsidR="00E3333F" w:rsidRPr="00E3333F">
        <w:rPr>
          <w:b/>
          <w:bCs/>
          <w:color w:val="4472C4" w:themeColor="accent1"/>
        </w:rPr>
        <w:t>shell</w:t>
      </w:r>
      <w:proofErr w:type="spellEnd"/>
      <w:r w:rsidR="00E3333F" w:rsidRPr="00E3333F">
        <w:rPr>
          <w:b/>
          <w:bCs/>
          <w:color w:val="4472C4" w:themeColor="accent1"/>
        </w:rPr>
        <w:t xml:space="preserve"> </w:t>
      </w:r>
      <w:proofErr w:type="spellStart"/>
      <w:r w:rsidR="00E3333F" w:rsidRPr="00E3333F">
        <w:rPr>
          <w:b/>
          <w:bCs/>
          <w:color w:val="4472C4" w:themeColor="accent1"/>
        </w:rPr>
        <w:t>getprop</w:t>
      </w:r>
      <w:proofErr w:type="spellEnd"/>
      <w:r w:rsidR="00E3333F" w:rsidRPr="00E3333F">
        <w:rPr>
          <w:b/>
          <w:bCs/>
          <w:color w:val="4472C4" w:themeColor="accent1"/>
        </w:rPr>
        <w:t>.</w:t>
      </w:r>
      <w:r>
        <w:rPr>
          <w:b/>
          <w:bCs/>
          <w:color w:val="4472C4" w:themeColor="accent1"/>
        </w:rPr>
        <w:t xml:space="preserve"> Precargamos datos como </w:t>
      </w:r>
      <w:r w:rsidR="002C2BFE">
        <w:rPr>
          <w:b/>
          <w:bCs/>
          <w:color w:val="4472C4" w:themeColor="accent1"/>
        </w:rPr>
        <w:t>Marca, Modelo, RAM…</w:t>
      </w:r>
      <w:r>
        <w:rPr>
          <w:b/>
          <w:bCs/>
          <w:color w:val="4472C4" w:themeColor="accent1"/>
        </w:rPr>
        <w:t xml:space="preserve"> </w:t>
      </w:r>
      <w:r w:rsidR="002C2BFE">
        <w:rPr>
          <w:b/>
          <w:bCs/>
          <w:color w:val="4472C4" w:themeColor="accent1"/>
        </w:rPr>
        <w:t>P</w:t>
      </w:r>
      <w:r>
        <w:rPr>
          <w:b/>
          <w:bCs/>
          <w:color w:val="4472C4" w:themeColor="accent1"/>
        </w:rPr>
        <w:t xml:space="preserve">ero imágenes, pulgadas de la pantalla, megapíxeles de la cámara… </w:t>
      </w:r>
      <w:r w:rsidR="002C2BFE">
        <w:rPr>
          <w:b/>
          <w:bCs/>
          <w:color w:val="4472C4" w:themeColor="accent1"/>
        </w:rPr>
        <w:t>Que n</w:t>
      </w:r>
      <w:r>
        <w:rPr>
          <w:b/>
          <w:bCs/>
          <w:color w:val="4472C4" w:themeColor="accent1"/>
        </w:rPr>
        <w:t xml:space="preserve">o tienen un atributo propio en Shell </w:t>
      </w:r>
      <w:proofErr w:type="spellStart"/>
      <w:r>
        <w:rPr>
          <w:b/>
          <w:bCs/>
          <w:color w:val="4472C4" w:themeColor="accent1"/>
        </w:rPr>
        <w:t>getprop</w:t>
      </w:r>
      <w:proofErr w:type="spellEnd"/>
      <w:r>
        <w:rPr>
          <w:b/>
          <w:bCs/>
          <w:color w:val="4472C4" w:themeColor="accent1"/>
        </w:rPr>
        <w:t>, lo</w:t>
      </w:r>
      <w:r w:rsidR="002C2BFE">
        <w:rPr>
          <w:b/>
          <w:bCs/>
          <w:color w:val="4472C4" w:themeColor="accent1"/>
        </w:rPr>
        <w:t>s</w:t>
      </w:r>
      <w:r>
        <w:rPr>
          <w:b/>
          <w:bCs/>
          <w:color w:val="4472C4" w:themeColor="accent1"/>
        </w:rPr>
        <w:t xml:space="preserve"> </w:t>
      </w:r>
      <w:r w:rsidR="002C2BFE">
        <w:rPr>
          <w:b/>
          <w:bCs/>
          <w:color w:val="4472C4" w:themeColor="accent1"/>
        </w:rPr>
        <w:t>ponemos como</w:t>
      </w:r>
      <w:r>
        <w:rPr>
          <w:b/>
          <w:bCs/>
          <w:color w:val="4472C4" w:themeColor="accent1"/>
        </w:rPr>
        <w:t xml:space="preserve"> campos opcionales y se los dejamos rellenar al usuario.</w:t>
      </w:r>
    </w:p>
    <w:p w14:paraId="3FB9421D" w14:textId="77777777" w:rsidR="008C7548" w:rsidRDefault="008C7548" w:rsidP="005060FB">
      <w:pPr>
        <w:rPr>
          <w:b/>
          <w:bCs/>
        </w:rPr>
      </w:pPr>
    </w:p>
    <w:p w14:paraId="307D7461" w14:textId="792947ED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BLOQUE 2: Comunicación con Hardware y Multidispositivo</w:t>
      </w:r>
    </w:p>
    <w:p w14:paraId="57E68B1F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El núcleo del programa. Debe gestionar las llamadas al sistema para controlar el móvil.</w:t>
      </w:r>
    </w:p>
    <w:p w14:paraId="427414F4" w14:textId="77777777" w:rsidR="005060FB" w:rsidRPr="005060FB" w:rsidRDefault="005060FB" w:rsidP="005060FB">
      <w:pPr>
        <w:numPr>
          <w:ilvl w:val="0"/>
          <w:numId w:val="2"/>
        </w:numPr>
      </w:pPr>
      <w:r w:rsidRPr="005060FB">
        <w:rPr>
          <w:b/>
          <w:bCs/>
        </w:rPr>
        <w:t>Lo que el alumno debe hacer:</w:t>
      </w:r>
    </w:p>
    <w:p w14:paraId="7A54B5AB" w14:textId="77777777" w:rsidR="005060FB" w:rsidRPr="005060FB" w:rsidRDefault="005060FB" w:rsidP="005060FB">
      <w:pPr>
        <w:numPr>
          <w:ilvl w:val="1"/>
          <w:numId w:val="2"/>
        </w:numPr>
      </w:pPr>
      <w:r w:rsidRPr="005060FB">
        <w:t xml:space="preserve">Crear una clase </w:t>
      </w:r>
      <w:proofErr w:type="spellStart"/>
      <w:r w:rsidRPr="005060FB">
        <w:t>ADBService</w:t>
      </w:r>
      <w:proofErr w:type="spellEnd"/>
      <w:r w:rsidRPr="005060FB">
        <w:t xml:space="preserve"> que ejecute comandos en segundo plano sin bloquear la interfaz.</w:t>
      </w:r>
    </w:p>
    <w:p w14:paraId="1ECA69F1" w14:textId="77777777" w:rsidR="005060FB" w:rsidRPr="005060FB" w:rsidRDefault="005060FB" w:rsidP="005060FB">
      <w:pPr>
        <w:numPr>
          <w:ilvl w:val="1"/>
          <w:numId w:val="2"/>
        </w:numPr>
      </w:pPr>
      <w:r w:rsidRPr="005060FB">
        <w:rPr>
          <w:b/>
          <w:bCs/>
        </w:rPr>
        <w:t>Control Multidispositivo:</w:t>
      </w:r>
      <w:r w:rsidRPr="005060FB">
        <w:t xml:space="preserve"> La UI debe permitir seleccionar entre varios terminales conectados. Internamente, el código debe usar el </w:t>
      </w:r>
      <w:proofErr w:type="spellStart"/>
      <w:r w:rsidRPr="005060FB">
        <w:t>flag</w:t>
      </w:r>
      <w:proofErr w:type="spellEnd"/>
      <w:r w:rsidRPr="005060FB">
        <w:t xml:space="preserve"> -s [</w:t>
      </w:r>
      <w:proofErr w:type="spellStart"/>
      <w:r w:rsidRPr="005060FB">
        <w:t>serial_id</w:t>
      </w:r>
      <w:proofErr w:type="spellEnd"/>
      <w:r w:rsidRPr="005060FB">
        <w:t>] para cada comando.</w:t>
      </w:r>
    </w:p>
    <w:p w14:paraId="564F101A" w14:textId="77777777" w:rsidR="005060FB" w:rsidRPr="005060FB" w:rsidRDefault="005060FB" w:rsidP="005060FB">
      <w:pPr>
        <w:numPr>
          <w:ilvl w:val="1"/>
          <w:numId w:val="2"/>
        </w:numPr>
      </w:pPr>
      <w:r w:rsidRPr="005060FB">
        <w:t xml:space="preserve">Integrar </w:t>
      </w:r>
      <w:r w:rsidRPr="005060FB">
        <w:rPr>
          <w:b/>
          <w:bCs/>
        </w:rPr>
        <w:t>scrcpy.exe</w:t>
      </w:r>
      <w:r w:rsidRPr="005060FB">
        <w:t xml:space="preserve"> para control remoto por espejo de pantalla.</w:t>
      </w:r>
    </w:p>
    <w:p w14:paraId="32298F36" w14:textId="77777777" w:rsidR="005060FB" w:rsidRPr="005060FB" w:rsidRDefault="005060FB" w:rsidP="005060FB">
      <w:pPr>
        <w:numPr>
          <w:ilvl w:val="0"/>
          <w:numId w:val="2"/>
        </w:numPr>
      </w:pPr>
      <w:r w:rsidRPr="005060FB">
        <w:rPr>
          <w:b/>
          <w:bCs/>
        </w:rPr>
        <w:t>Referencia Evaluación (PDF Xunta):</w:t>
      </w:r>
    </w:p>
    <w:p w14:paraId="7F67D551" w14:textId="77777777" w:rsidR="005060FB" w:rsidRDefault="005060FB" w:rsidP="005060FB">
      <w:pPr>
        <w:numPr>
          <w:ilvl w:val="1"/>
          <w:numId w:val="2"/>
        </w:numPr>
      </w:pPr>
      <w:r w:rsidRPr="005060FB">
        <w:rPr>
          <w:b/>
          <w:bCs/>
        </w:rPr>
        <w:t xml:space="preserve">MP0490 (Programación de </w:t>
      </w:r>
      <w:proofErr w:type="spellStart"/>
      <w:r w:rsidRPr="005060FB">
        <w:rPr>
          <w:b/>
          <w:bCs/>
        </w:rPr>
        <w:t>Servizos</w:t>
      </w:r>
      <w:proofErr w:type="spellEnd"/>
      <w:r w:rsidRPr="005060FB">
        <w:rPr>
          <w:b/>
          <w:bCs/>
        </w:rPr>
        <w:t>):</w:t>
      </w:r>
      <w:r w:rsidRPr="005060FB">
        <w:t xml:space="preserve"> RA1 y RA2. Se evalúa el uso de hilos (</w:t>
      </w:r>
      <w:proofErr w:type="spellStart"/>
      <w:r w:rsidRPr="005060FB">
        <w:rPr>
          <w:b/>
          <w:bCs/>
        </w:rPr>
        <w:t>Threads</w:t>
      </w:r>
      <w:proofErr w:type="spellEnd"/>
      <w:r w:rsidRPr="005060FB">
        <w:t>), la ejecución de procesos externos y la gestión de la concurrencia para que un dispositivo no bloquee al otro.</w:t>
      </w:r>
    </w:p>
    <w:p w14:paraId="7EF23275" w14:textId="77777777" w:rsidR="005229BB" w:rsidRPr="005060FB" w:rsidRDefault="005229BB" w:rsidP="005229BB"/>
    <w:p w14:paraId="011379A0" w14:textId="07F90731" w:rsidR="005060FB" w:rsidRPr="005229BB" w:rsidRDefault="002C2BFE" w:rsidP="005060FB">
      <w:pPr>
        <w:rPr>
          <w:b/>
          <w:bCs/>
          <w:color w:val="4472C4" w:themeColor="accent1"/>
        </w:rPr>
      </w:pPr>
      <w:r w:rsidRPr="005229BB">
        <w:rPr>
          <w:b/>
          <w:bCs/>
          <w:color w:val="4472C4" w:themeColor="accent1"/>
        </w:rPr>
        <w:t xml:space="preserve">La clase </w:t>
      </w:r>
      <w:proofErr w:type="spellStart"/>
      <w:r w:rsidRPr="005229BB">
        <w:rPr>
          <w:b/>
          <w:bCs/>
          <w:color w:val="4472C4" w:themeColor="accent1"/>
        </w:rPr>
        <w:t>ADBService</w:t>
      </w:r>
      <w:proofErr w:type="spellEnd"/>
      <w:r w:rsidRPr="005229BB">
        <w:rPr>
          <w:b/>
          <w:bCs/>
          <w:color w:val="4472C4" w:themeColor="accent1"/>
        </w:rPr>
        <w:t>, la creamos en el bloque 1.</w:t>
      </w:r>
    </w:p>
    <w:p w14:paraId="3EFB2741" w14:textId="5943375A" w:rsidR="002C2BFE" w:rsidRPr="005229BB" w:rsidRDefault="002C2BFE" w:rsidP="005060FB">
      <w:pPr>
        <w:rPr>
          <w:b/>
          <w:bCs/>
          <w:color w:val="4472C4" w:themeColor="accent1"/>
        </w:rPr>
      </w:pPr>
      <w:r w:rsidRPr="005229BB">
        <w:rPr>
          <w:b/>
          <w:bCs/>
          <w:color w:val="4472C4" w:themeColor="accent1"/>
        </w:rPr>
        <w:t xml:space="preserve">El control de </w:t>
      </w:r>
      <w:r w:rsidR="005229BB" w:rsidRPr="005229BB">
        <w:rPr>
          <w:b/>
          <w:bCs/>
          <w:color w:val="4472C4" w:themeColor="accent1"/>
        </w:rPr>
        <w:t>múltiples</w:t>
      </w:r>
      <w:r w:rsidRPr="005229BB">
        <w:rPr>
          <w:b/>
          <w:bCs/>
          <w:color w:val="4472C4" w:themeColor="accent1"/>
        </w:rPr>
        <w:t xml:space="preserve"> dispositivos los gestionamos con la lista lateral del </w:t>
      </w:r>
      <w:proofErr w:type="spellStart"/>
      <w:r w:rsidRPr="005229BB">
        <w:rPr>
          <w:b/>
          <w:bCs/>
          <w:color w:val="4472C4" w:themeColor="accent1"/>
        </w:rPr>
        <w:t>main.fxml</w:t>
      </w:r>
      <w:proofErr w:type="spellEnd"/>
      <w:r w:rsidRPr="005229BB">
        <w:rPr>
          <w:b/>
          <w:bCs/>
          <w:color w:val="4472C4" w:themeColor="accent1"/>
        </w:rPr>
        <w:t xml:space="preserve"> que carga la información y se comunica con el dispositivo conectado.</w:t>
      </w:r>
    </w:p>
    <w:p w14:paraId="6C650DF8" w14:textId="75F1EED1" w:rsidR="002C2BFE" w:rsidRPr="005229BB" w:rsidRDefault="002C2BFE" w:rsidP="005060FB">
      <w:pPr>
        <w:rPr>
          <w:b/>
          <w:bCs/>
          <w:color w:val="4472C4" w:themeColor="accent1"/>
        </w:rPr>
      </w:pPr>
      <w:r w:rsidRPr="005229BB">
        <w:rPr>
          <w:b/>
          <w:bCs/>
          <w:color w:val="4472C4" w:themeColor="accent1"/>
        </w:rPr>
        <w:t xml:space="preserve">Creamos un botón de ajustes con el texto “Gestionar </w:t>
      </w:r>
      <w:r w:rsidR="005229BB" w:rsidRPr="005229BB">
        <w:rPr>
          <w:b/>
          <w:bCs/>
          <w:color w:val="4472C4" w:themeColor="accent1"/>
        </w:rPr>
        <w:t>dispositivo</w:t>
      </w:r>
      <w:r w:rsidRPr="005229BB">
        <w:rPr>
          <w:b/>
          <w:bCs/>
          <w:color w:val="4472C4" w:themeColor="accent1"/>
        </w:rPr>
        <w:t>” (</w:t>
      </w:r>
      <w:proofErr w:type="spellStart"/>
      <w:r w:rsidR="005229BB" w:rsidRPr="005229BB">
        <w:rPr>
          <w:b/>
          <w:bCs/>
          <w:color w:val="4472C4" w:themeColor="accent1"/>
        </w:rPr>
        <w:t>ajustes_dispositivos.fxml</w:t>
      </w:r>
      <w:proofErr w:type="spellEnd"/>
      <w:r w:rsidR="005229BB" w:rsidRPr="005229BB">
        <w:rPr>
          <w:b/>
          <w:bCs/>
          <w:color w:val="4472C4" w:themeColor="accent1"/>
        </w:rPr>
        <w:t>/AjustesController.java</w:t>
      </w:r>
      <w:r w:rsidRPr="005229BB">
        <w:rPr>
          <w:b/>
          <w:bCs/>
          <w:color w:val="4472C4" w:themeColor="accent1"/>
        </w:rPr>
        <w:t xml:space="preserve">) que abrirá una nueva ventana que </w:t>
      </w:r>
      <w:r w:rsidRPr="005229BB">
        <w:rPr>
          <w:b/>
          <w:bCs/>
          <w:color w:val="4472C4" w:themeColor="accent1"/>
        </w:rPr>
        <w:lastRenderedPageBreak/>
        <w:t>mediante pestañas nos abrirá distintas vistas, que tendrán relación con el control remoto del dispositivo.</w:t>
      </w:r>
    </w:p>
    <w:p w14:paraId="524F0EAC" w14:textId="7DB7913B" w:rsidR="005229BB" w:rsidRPr="005229BB" w:rsidRDefault="005229BB" w:rsidP="005060FB">
      <w:pPr>
        <w:rPr>
          <w:b/>
          <w:bCs/>
          <w:color w:val="4472C4" w:themeColor="accent1"/>
        </w:rPr>
      </w:pPr>
      <w:r w:rsidRPr="005229BB">
        <w:rPr>
          <w:b/>
          <w:bCs/>
          <w:color w:val="4472C4" w:themeColor="accent1"/>
        </w:rPr>
        <w:t xml:space="preserve">Instalamos </w:t>
      </w:r>
      <w:proofErr w:type="spellStart"/>
      <w:r w:rsidRPr="005229BB">
        <w:rPr>
          <w:b/>
          <w:bCs/>
          <w:color w:val="4472C4" w:themeColor="accent1"/>
        </w:rPr>
        <w:t>scpy</w:t>
      </w:r>
      <w:proofErr w:type="spellEnd"/>
      <w:r w:rsidRPr="005229BB">
        <w:rPr>
          <w:b/>
          <w:bCs/>
          <w:color w:val="4472C4" w:themeColor="accent1"/>
        </w:rPr>
        <w:t xml:space="preserve"> de la página oficial, lo extraemos en </w:t>
      </w:r>
      <w:proofErr w:type="spellStart"/>
      <w:r w:rsidRPr="005229BB">
        <w:rPr>
          <w:b/>
          <w:bCs/>
          <w:color w:val="4472C4" w:themeColor="accent1"/>
        </w:rPr>
        <w:t>resources</w:t>
      </w:r>
      <w:proofErr w:type="spellEnd"/>
      <w:r w:rsidRPr="005229BB">
        <w:rPr>
          <w:b/>
          <w:bCs/>
          <w:color w:val="4472C4" w:themeColor="accent1"/>
        </w:rPr>
        <w:t>/</w:t>
      </w:r>
      <w:proofErr w:type="spellStart"/>
      <w:r w:rsidRPr="005229BB">
        <w:rPr>
          <w:b/>
          <w:bCs/>
          <w:color w:val="4472C4" w:themeColor="accent1"/>
        </w:rPr>
        <w:t>scrpy</w:t>
      </w:r>
      <w:proofErr w:type="spellEnd"/>
      <w:r w:rsidRPr="005229BB">
        <w:rPr>
          <w:b/>
          <w:bCs/>
          <w:color w:val="4472C4" w:themeColor="accent1"/>
        </w:rPr>
        <w:t>/ y ya quedará listo para usarse.</w:t>
      </w:r>
    </w:p>
    <w:p w14:paraId="7E14DDE3" w14:textId="0504F6AF" w:rsidR="002C2BFE" w:rsidRPr="005229BB" w:rsidRDefault="002C2BFE" w:rsidP="005060FB">
      <w:pPr>
        <w:rPr>
          <w:b/>
          <w:bCs/>
          <w:color w:val="4472C4" w:themeColor="accent1"/>
        </w:rPr>
      </w:pPr>
      <w:r w:rsidRPr="005229BB">
        <w:rPr>
          <w:b/>
          <w:bCs/>
          <w:color w:val="4472C4" w:themeColor="accent1"/>
        </w:rPr>
        <w:t xml:space="preserve">Creamos </w:t>
      </w:r>
      <w:r w:rsidR="005229BB" w:rsidRPr="005229BB">
        <w:rPr>
          <w:b/>
          <w:bCs/>
          <w:color w:val="4472C4" w:themeColor="accent1"/>
        </w:rPr>
        <w:t>(</w:t>
      </w:r>
      <w:proofErr w:type="spellStart"/>
      <w:r w:rsidR="005229BB" w:rsidRPr="005229BB">
        <w:rPr>
          <w:b/>
          <w:bCs/>
          <w:color w:val="4472C4" w:themeColor="accent1"/>
        </w:rPr>
        <w:t>pane_gestion_pantalla.fxml</w:t>
      </w:r>
      <w:proofErr w:type="spellEnd"/>
      <w:r w:rsidR="005229BB" w:rsidRPr="005229BB">
        <w:rPr>
          <w:b/>
          <w:bCs/>
          <w:color w:val="4472C4" w:themeColor="accent1"/>
        </w:rPr>
        <w:t>/GestionPantallaController.java)</w:t>
      </w:r>
      <w:r w:rsidRPr="005229BB">
        <w:rPr>
          <w:b/>
          <w:bCs/>
          <w:color w:val="4472C4" w:themeColor="accent1"/>
        </w:rPr>
        <w:t xml:space="preserve"> que es donde integraremos la función de espejo de pantalla, mediante </w:t>
      </w:r>
      <w:proofErr w:type="spellStart"/>
      <w:r w:rsidRPr="005229BB">
        <w:rPr>
          <w:b/>
          <w:bCs/>
          <w:color w:val="4472C4" w:themeColor="accent1"/>
        </w:rPr>
        <w:t>scrpy</w:t>
      </w:r>
      <w:proofErr w:type="spellEnd"/>
      <w:r w:rsidRPr="005229BB">
        <w:rPr>
          <w:b/>
          <w:bCs/>
          <w:color w:val="4472C4" w:themeColor="accent1"/>
        </w:rPr>
        <w:t xml:space="preserve"> (</w:t>
      </w:r>
      <w:r w:rsidR="005229BB" w:rsidRPr="005229BB">
        <w:rPr>
          <w:b/>
          <w:bCs/>
          <w:color w:val="4472C4" w:themeColor="accent1"/>
        </w:rPr>
        <w:t>ScrpyService.java) y conseguiremos duplicar la pantalla de forma remota.</w:t>
      </w:r>
    </w:p>
    <w:p w14:paraId="20D7E71A" w14:textId="77777777" w:rsidR="002C2BFE" w:rsidRDefault="002C2BFE" w:rsidP="005060FB">
      <w:pPr>
        <w:rPr>
          <w:b/>
          <w:bCs/>
        </w:rPr>
      </w:pPr>
    </w:p>
    <w:p w14:paraId="4D6F884D" w14:textId="71C800E9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BLOQUE 3: Herramientas de Gestión y Configuración (</w:t>
      </w:r>
      <w:proofErr w:type="spellStart"/>
      <w:r w:rsidRPr="005060FB">
        <w:rPr>
          <w:b/>
          <w:bCs/>
        </w:rPr>
        <w:t>Dashboard</w:t>
      </w:r>
      <w:proofErr w:type="spellEnd"/>
      <w:r w:rsidRPr="005060FB">
        <w:rPr>
          <w:b/>
          <w:bCs/>
        </w:rPr>
        <w:t>)</w:t>
      </w:r>
    </w:p>
    <w:p w14:paraId="4ACCBFD3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Un panel de control para modificar el estado del teléfono de forma masiva o individual.</w:t>
      </w:r>
    </w:p>
    <w:p w14:paraId="2BE7D0EE" w14:textId="77777777" w:rsidR="005060FB" w:rsidRPr="005060FB" w:rsidRDefault="005060FB" w:rsidP="005060FB">
      <w:pPr>
        <w:numPr>
          <w:ilvl w:val="0"/>
          <w:numId w:val="3"/>
        </w:numPr>
      </w:pPr>
      <w:r w:rsidRPr="005060FB">
        <w:rPr>
          <w:b/>
          <w:bCs/>
        </w:rPr>
        <w:t>Lo que el alumno debe hacer:</w:t>
      </w:r>
    </w:p>
    <w:p w14:paraId="7746F4AD" w14:textId="77777777" w:rsidR="005060FB" w:rsidRP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>Ajustes rápidos:</w:t>
      </w:r>
      <w:r w:rsidRPr="005060FB">
        <w:t xml:space="preserve"> Botones para Modo Avión, Bluetooth, GPS, Volumen y Brillo.</w:t>
      </w:r>
    </w:p>
    <w:p w14:paraId="78259638" w14:textId="77777777" w:rsidR="005060FB" w:rsidRP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>Gestión de Pantalla:</w:t>
      </w:r>
      <w:r w:rsidRPr="005060FB">
        <w:t xml:space="preserve"> Cambiar la resolución (WM </w:t>
      </w:r>
      <w:proofErr w:type="spellStart"/>
      <w:r w:rsidRPr="005060FB">
        <w:t>Density</w:t>
      </w:r>
      <w:proofErr w:type="spellEnd"/>
      <w:r w:rsidRPr="005060FB">
        <w:t>) y forzar rotaciones.</w:t>
      </w:r>
    </w:p>
    <w:p w14:paraId="5500C878" w14:textId="77777777" w:rsidR="005060FB" w:rsidRP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>Red e IMS:</w:t>
      </w:r>
      <w:r w:rsidRPr="005060FB">
        <w:t xml:space="preserve"> Lectura de APN activa, operador de red y estado de registro </w:t>
      </w:r>
      <w:proofErr w:type="spellStart"/>
      <w:r w:rsidRPr="005060FB">
        <w:t>VoLTE</w:t>
      </w:r>
      <w:proofErr w:type="spellEnd"/>
      <w:r w:rsidRPr="005060FB">
        <w:t>.</w:t>
      </w:r>
    </w:p>
    <w:p w14:paraId="1A17939D" w14:textId="77777777" w:rsidR="005060FB" w:rsidRP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 xml:space="preserve">ADB </w:t>
      </w:r>
      <w:proofErr w:type="spellStart"/>
      <w:r w:rsidRPr="005060FB">
        <w:rPr>
          <w:b/>
          <w:bCs/>
        </w:rPr>
        <w:t>WiFi</w:t>
      </w:r>
      <w:proofErr w:type="spellEnd"/>
      <w:r w:rsidRPr="005060FB">
        <w:rPr>
          <w:b/>
          <w:bCs/>
        </w:rPr>
        <w:t>:</w:t>
      </w:r>
      <w:r w:rsidRPr="005060FB">
        <w:t xml:space="preserve"> Un asistente para pasar de conexión USB a </w:t>
      </w:r>
      <w:proofErr w:type="spellStart"/>
      <w:r w:rsidRPr="005060FB">
        <w:t>WiFi</w:t>
      </w:r>
      <w:proofErr w:type="spellEnd"/>
      <w:r w:rsidRPr="005060FB">
        <w:t xml:space="preserve"> automáticamente (TCP/IP 5555).</w:t>
      </w:r>
    </w:p>
    <w:p w14:paraId="1586B6B8" w14:textId="77777777" w:rsidR="005060FB" w:rsidRPr="005060FB" w:rsidRDefault="005060FB" w:rsidP="005060FB">
      <w:pPr>
        <w:numPr>
          <w:ilvl w:val="0"/>
          <w:numId w:val="3"/>
        </w:numPr>
      </w:pPr>
      <w:r w:rsidRPr="005060FB">
        <w:rPr>
          <w:b/>
          <w:bCs/>
        </w:rPr>
        <w:t>Referencia Evaluación (PDF Xunta):</w:t>
      </w:r>
    </w:p>
    <w:p w14:paraId="6C1C6BA9" w14:textId="77777777" w:rsidR="005060FB" w:rsidRP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 xml:space="preserve">MP0490 (Programación de </w:t>
      </w:r>
      <w:proofErr w:type="spellStart"/>
      <w:r w:rsidRPr="005060FB">
        <w:rPr>
          <w:b/>
          <w:bCs/>
        </w:rPr>
        <w:t>Servizos</w:t>
      </w:r>
      <w:proofErr w:type="spellEnd"/>
      <w:r w:rsidRPr="005060FB">
        <w:rPr>
          <w:b/>
          <w:bCs/>
        </w:rPr>
        <w:t>):</w:t>
      </w:r>
      <w:r w:rsidRPr="005060FB">
        <w:t xml:space="preserve"> RA3. Programación de mecanismos de comunicación.</w:t>
      </w:r>
    </w:p>
    <w:p w14:paraId="195B22CA" w14:textId="77777777" w:rsidR="005060FB" w:rsidRDefault="005060FB" w:rsidP="005060FB">
      <w:pPr>
        <w:numPr>
          <w:ilvl w:val="1"/>
          <w:numId w:val="3"/>
        </w:numPr>
      </w:pPr>
      <w:r w:rsidRPr="005060FB">
        <w:rPr>
          <w:b/>
          <w:bCs/>
        </w:rPr>
        <w:t>MP0488 (Interfaces):</w:t>
      </w:r>
      <w:r w:rsidRPr="005060FB">
        <w:t xml:space="preserve"> RA3 y RA4. Diseño de menús y componentes personalizados de control.</w:t>
      </w:r>
    </w:p>
    <w:p w14:paraId="6EB7D600" w14:textId="77777777" w:rsidR="005229BB" w:rsidRPr="005060FB" w:rsidRDefault="005229BB" w:rsidP="005229BB">
      <w:pPr>
        <w:ind w:left="1440"/>
      </w:pPr>
    </w:p>
    <w:p w14:paraId="7F7751E3" w14:textId="77777777" w:rsidR="00026B7D" w:rsidRPr="00026B7D" w:rsidRDefault="00026B7D" w:rsidP="00026B7D">
      <w:pPr>
        <w:rPr>
          <w:b/>
          <w:bCs/>
          <w:color w:val="4472C4" w:themeColor="accent1"/>
        </w:rPr>
      </w:pPr>
      <w:r w:rsidRPr="00026B7D">
        <w:rPr>
          <w:b/>
          <w:bCs/>
          <w:color w:val="4472C4" w:themeColor="accent1"/>
        </w:rPr>
        <w:t xml:space="preserve">Completamos la interfaz de </w:t>
      </w:r>
      <w:proofErr w:type="spellStart"/>
      <w:r w:rsidRPr="00026B7D">
        <w:rPr>
          <w:b/>
          <w:bCs/>
          <w:color w:val="4472C4" w:themeColor="accent1"/>
        </w:rPr>
        <w:t>ajustes_dispositivos.fxml</w:t>
      </w:r>
      <w:proofErr w:type="spellEnd"/>
      <w:r w:rsidRPr="00026B7D">
        <w:rPr>
          <w:b/>
          <w:bCs/>
          <w:color w:val="4472C4" w:themeColor="accent1"/>
        </w:rPr>
        <w:t xml:space="preserve"> integrando las pestañas </w:t>
      </w:r>
      <w:proofErr w:type="spellStart"/>
      <w:r w:rsidRPr="00026B7D">
        <w:rPr>
          <w:b/>
          <w:bCs/>
          <w:color w:val="4472C4" w:themeColor="accent1"/>
        </w:rPr>
        <w:t>pane_ajustes_rapidos.fxml</w:t>
      </w:r>
      <w:proofErr w:type="spellEnd"/>
      <w:r w:rsidRPr="00026B7D">
        <w:rPr>
          <w:b/>
          <w:bCs/>
          <w:color w:val="4472C4" w:themeColor="accent1"/>
        </w:rPr>
        <w:t xml:space="preserve">, </w:t>
      </w:r>
      <w:proofErr w:type="spellStart"/>
      <w:r w:rsidRPr="00026B7D">
        <w:rPr>
          <w:b/>
          <w:bCs/>
          <w:color w:val="4472C4" w:themeColor="accent1"/>
        </w:rPr>
        <w:t>pane_red_ims.fxml</w:t>
      </w:r>
      <w:proofErr w:type="spellEnd"/>
      <w:r w:rsidRPr="00026B7D">
        <w:rPr>
          <w:b/>
          <w:bCs/>
          <w:color w:val="4472C4" w:themeColor="accent1"/>
        </w:rPr>
        <w:t xml:space="preserve"> y </w:t>
      </w:r>
      <w:proofErr w:type="spellStart"/>
      <w:r w:rsidRPr="00026B7D">
        <w:rPr>
          <w:b/>
          <w:bCs/>
          <w:color w:val="4472C4" w:themeColor="accent1"/>
        </w:rPr>
        <w:t>pane_adb_wifi.fxml</w:t>
      </w:r>
      <w:proofErr w:type="spellEnd"/>
      <w:r w:rsidRPr="00026B7D">
        <w:rPr>
          <w:b/>
          <w:bCs/>
          <w:color w:val="4472C4" w:themeColor="accent1"/>
        </w:rPr>
        <w:t>, asignando a cada una su controlador específico.</w:t>
      </w:r>
    </w:p>
    <w:p w14:paraId="1F8D7C3C" w14:textId="77777777" w:rsidR="00026B7D" w:rsidRPr="00026B7D" w:rsidRDefault="00026B7D" w:rsidP="00026B7D">
      <w:pPr>
        <w:rPr>
          <w:b/>
          <w:bCs/>
          <w:color w:val="4472C4" w:themeColor="accent1"/>
        </w:rPr>
      </w:pPr>
      <w:r w:rsidRPr="00026B7D">
        <w:rPr>
          <w:b/>
          <w:bCs/>
          <w:color w:val="4472C4" w:themeColor="accent1"/>
        </w:rPr>
        <w:t xml:space="preserve">Añadimos en </w:t>
      </w:r>
      <w:proofErr w:type="spellStart"/>
      <w:r w:rsidRPr="00026B7D">
        <w:rPr>
          <w:b/>
          <w:bCs/>
          <w:color w:val="4472C4" w:themeColor="accent1"/>
        </w:rPr>
        <w:t>ajustes_rapidos.fxml</w:t>
      </w:r>
      <w:proofErr w:type="spellEnd"/>
      <w:r w:rsidRPr="00026B7D">
        <w:rPr>
          <w:b/>
          <w:bCs/>
          <w:color w:val="4472C4" w:themeColor="accent1"/>
        </w:rPr>
        <w:t xml:space="preserve"> tres botones para el control de modo avión, Bluetooth y GPS, además de dos sliders dedicados a la gestión de brillo y volumen.</w:t>
      </w:r>
    </w:p>
    <w:p w14:paraId="11E3CC90" w14:textId="77777777" w:rsidR="00026B7D" w:rsidRPr="00026B7D" w:rsidRDefault="00026B7D" w:rsidP="00026B7D">
      <w:pPr>
        <w:rPr>
          <w:b/>
          <w:bCs/>
          <w:color w:val="4472C4" w:themeColor="accent1"/>
        </w:rPr>
      </w:pPr>
      <w:r w:rsidRPr="00026B7D">
        <w:rPr>
          <w:b/>
          <w:bCs/>
          <w:color w:val="4472C4" w:themeColor="accent1"/>
        </w:rPr>
        <w:t xml:space="preserve">Desarrollamos en AjustesRapidosController.java un método de sincronización inicial que utiliza comandos </w:t>
      </w:r>
      <w:proofErr w:type="spellStart"/>
      <w:r w:rsidRPr="00026B7D">
        <w:rPr>
          <w:b/>
          <w:bCs/>
          <w:color w:val="4472C4" w:themeColor="accent1"/>
        </w:rPr>
        <w:t>shell</w:t>
      </w:r>
      <w:proofErr w:type="spellEnd"/>
      <w:r w:rsidRPr="00026B7D">
        <w:rPr>
          <w:b/>
          <w:bCs/>
          <w:color w:val="4472C4" w:themeColor="accent1"/>
        </w:rPr>
        <w:t xml:space="preserve"> </w:t>
      </w:r>
      <w:proofErr w:type="spellStart"/>
      <w:r w:rsidRPr="00026B7D">
        <w:rPr>
          <w:b/>
          <w:bCs/>
          <w:color w:val="4472C4" w:themeColor="accent1"/>
        </w:rPr>
        <w:t>settings</w:t>
      </w:r>
      <w:proofErr w:type="spellEnd"/>
      <w:r w:rsidRPr="00026B7D">
        <w:rPr>
          <w:b/>
          <w:bCs/>
          <w:color w:val="4472C4" w:themeColor="accent1"/>
        </w:rPr>
        <w:t xml:space="preserve"> </w:t>
      </w:r>
      <w:proofErr w:type="spellStart"/>
      <w:r w:rsidRPr="00026B7D">
        <w:rPr>
          <w:b/>
          <w:bCs/>
          <w:color w:val="4472C4" w:themeColor="accent1"/>
        </w:rPr>
        <w:t>get</w:t>
      </w:r>
      <w:proofErr w:type="spellEnd"/>
      <w:r w:rsidRPr="00026B7D">
        <w:rPr>
          <w:b/>
          <w:bCs/>
          <w:color w:val="4472C4" w:themeColor="accent1"/>
        </w:rPr>
        <w:t xml:space="preserve"> (ej. </w:t>
      </w:r>
      <w:proofErr w:type="spellStart"/>
      <w:r w:rsidRPr="00026B7D">
        <w:rPr>
          <w:b/>
          <w:bCs/>
          <w:color w:val="4472C4" w:themeColor="accent1"/>
        </w:rPr>
        <w:t>shell</w:t>
      </w:r>
      <w:proofErr w:type="spellEnd"/>
      <w:r w:rsidRPr="00026B7D">
        <w:rPr>
          <w:b/>
          <w:bCs/>
          <w:color w:val="4472C4" w:themeColor="accent1"/>
        </w:rPr>
        <w:t xml:space="preserve"> </w:t>
      </w:r>
      <w:proofErr w:type="spellStart"/>
      <w:r w:rsidRPr="00026B7D">
        <w:rPr>
          <w:b/>
          <w:bCs/>
          <w:color w:val="4472C4" w:themeColor="accent1"/>
        </w:rPr>
        <w:t>settings</w:t>
      </w:r>
      <w:proofErr w:type="spellEnd"/>
      <w:r w:rsidRPr="00026B7D">
        <w:rPr>
          <w:b/>
          <w:bCs/>
          <w:color w:val="4472C4" w:themeColor="accent1"/>
        </w:rPr>
        <w:t xml:space="preserve"> </w:t>
      </w:r>
      <w:proofErr w:type="spellStart"/>
      <w:r w:rsidRPr="00026B7D">
        <w:rPr>
          <w:b/>
          <w:bCs/>
          <w:color w:val="4472C4" w:themeColor="accent1"/>
        </w:rPr>
        <w:t>get</w:t>
      </w:r>
      <w:proofErr w:type="spellEnd"/>
      <w:r w:rsidRPr="00026B7D">
        <w:rPr>
          <w:b/>
          <w:bCs/>
          <w:color w:val="4472C4" w:themeColor="accent1"/>
        </w:rPr>
        <w:t xml:space="preserve"> global </w:t>
      </w:r>
      <w:proofErr w:type="spellStart"/>
      <w:r w:rsidRPr="00026B7D">
        <w:rPr>
          <w:b/>
          <w:bCs/>
          <w:color w:val="4472C4" w:themeColor="accent1"/>
        </w:rPr>
        <w:t>bluetooth_on</w:t>
      </w:r>
      <w:proofErr w:type="spellEnd"/>
      <w:r w:rsidRPr="00026B7D">
        <w:rPr>
          <w:b/>
          <w:bCs/>
          <w:color w:val="4472C4" w:themeColor="accent1"/>
        </w:rPr>
        <w:t>). Esto permite recuperar el estado real del dispositivo y actualizar la interfaz gráfica al inicio.</w:t>
      </w:r>
    </w:p>
    <w:p w14:paraId="6B2B5DB7" w14:textId="4A03D8EC" w:rsidR="00026B7D" w:rsidRPr="00026B7D" w:rsidRDefault="00026B7D" w:rsidP="00026B7D">
      <w:pPr>
        <w:rPr>
          <w:b/>
          <w:bCs/>
          <w:color w:val="4472C4" w:themeColor="accent1"/>
        </w:rPr>
      </w:pPr>
      <w:r w:rsidRPr="00026B7D">
        <w:rPr>
          <w:b/>
          <w:bCs/>
          <w:color w:val="4472C4" w:themeColor="accent1"/>
        </w:rPr>
        <w:t>Refactorizamos ADBService.java añadiendo un método para la ejecución de comandos de forma síncrona. Esta modificación fue necesaria para asegurar que los datos se representarán correctamente en la UI.</w:t>
      </w:r>
    </w:p>
    <w:p w14:paraId="79B73887" w14:textId="57F1DB5D" w:rsidR="00026B7D" w:rsidRDefault="00026B7D" w:rsidP="00026B7D">
      <w:pPr>
        <w:rPr>
          <w:b/>
          <w:bCs/>
          <w:color w:val="4472C4" w:themeColor="accent1"/>
        </w:rPr>
      </w:pPr>
      <w:r w:rsidRPr="00026B7D">
        <w:rPr>
          <w:b/>
          <w:bCs/>
          <w:color w:val="4472C4" w:themeColor="accent1"/>
        </w:rPr>
        <w:t xml:space="preserve">Implementamos métodos de tipo </w:t>
      </w:r>
      <w:proofErr w:type="spellStart"/>
      <w:r w:rsidRPr="00026B7D">
        <w:rPr>
          <w:b/>
          <w:bCs/>
          <w:color w:val="4472C4" w:themeColor="accent1"/>
        </w:rPr>
        <w:t>Toggle</w:t>
      </w:r>
      <w:proofErr w:type="spellEnd"/>
      <w:r w:rsidRPr="00026B7D">
        <w:rPr>
          <w:b/>
          <w:bCs/>
          <w:color w:val="4472C4" w:themeColor="accent1"/>
        </w:rPr>
        <w:t xml:space="preserve"> para los botones y </w:t>
      </w:r>
      <w:proofErr w:type="spellStart"/>
      <w:r w:rsidRPr="00026B7D">
        <w:rPr>
          <w:b/>
          <w:bCs/>
          <w:color w:val="4472C4" w:themeColor="accent1"/>
        </w:rPr>
        <w:t>Listeners</w:t>
      </w:r>
      <w:proofErr w:type="spellEnd"/>
      <w:r w:rsidRPr="00026B7D">
        <w:rPr>
          <w:b/>
          <w:bCs/>
          <w:color w:val="4472C4" w:themeColor="accent1"/>
        </w:rPr>
        <w:t xml:space="preserve"> para los sliders, que se comunican con ADBService.java para ejecutar comandos de configuración en tiempo real ante cualquier cambio del usuario.</w:t>
      </w:r>
    </w:p>
    <w:p w14:paraId="573C0637" w14:textId="5E17EA9D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lastRenderedPageBreak/>
        <w:t>Identificamos una restricción en la gestión del modo avión</w:t>
      </w:r>
      <w:r>
        <w:rPr>
          <w:b/>
          <w:bCs/>
          <w:color w:val="4472C4" w:themeColor="accent1"/>
        </w:rPr>
        <w:t xml:space="preserve">, </w:t>
      </w:r>
      <w:r w:rsidRPr="00947EBA">
        <w:rPr>
          <w:b/>
          <w:bCs/>
          <w:color w:val="4472C4" w:themeColor="accent1"/>
        </w:rPr>
        <w:t xml:space="preserve">el sistema requiere privilegios de </w:t>
      </w:r>
      <w:proofErr w:type="spellStart"/>
      <w:r w:rsidRPr="00947EBA">
        <w:rPr>
          <w:b/>
          <w:bCs/>
          <w:color w:val="4472C4" w:themeColor="accent1"/>
        </w:rPr>
        <w:t>root</w:t>
      </w:r>
      <w:proofErr w:type="spellEnd"/>
      <w:r w:rsidRPr="00947EBA">
        <w:rPr>
          <w:b/>
          <w:bCs/>
          <w:color w:val="4472C4" w:themeColor="accent1"/>
        </w:rPr>
        <w:t xml:space="preserve"> para efectuar </w:t>
      </w:r>
      <w:r>
        <w:rPr>
          <w:b/>
          <w:bCs/>
          <w:color w:val="4472C4" w:themeColor="accent1"/>
        </w:rPr>
        <w:t xml:space="preserve">efectivamente </w:t>
      </w:r>
      <w:r w:rsidRPr="00947EBA">
        <w:rPr>
          <w:b/>
          <w:bCs/>
          <w:color w:val="4472C4" w:themeColor="accent1"/>
        </w:rPr>
        <w:t>el cambio de estado, lo que limita esta funcionalidad exclusivamente a dispositivos de desarrollo.</w:t>
      </w:r>
    </w:p>
    <w:p w14:paraId="34C74CCA" w14:textId="77777777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t xml:space="preserve">Ampliamos la interfaz de </w:t>
      </w:r>
      <w:proofErr w:type="spellStart"/>
      <w:r w:rsidRPr="00947EBA">
        <w:rPr>
          <w:b/>
          <w:bCs/>
          <w:color w:val="4472C4" w:themeColor="accent1"/>
        </w:rPr>
        <w:t>pane_gestion_pantalla.fxml</w:t>
      </w:r>
      <w:proofErr w:type="spellEnd"/>
      <w:r w:rsidRPr="00947EBA">
        <w:rPr>
          <w:b/>
          <w:bCs/>
          <w:color w:val="4472C4" w:themeColor="accent1"/>
        </w:rPr>
        <w:t xml:space="preserve"> con un selector de resoluciones, incluyendo botones de ejecución y reseteo, además de controles para rotación de 90° y efecto espejo (simetría).</w:t>
      </w:r>
    </w:p>
    <w:p w14:paraId="5CD9AEEF" w14:textId="0D14CC0D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t xml:space="preserve">Implementamos la lógica de escalado mediante el comando </w:t>
      </w:r>
      <w:proofErr w:type="spellStart"/>
      <w:r w:rsidRPr="00947EBA">
        <w:rPr>
          <w:b/>
          <w:bCs/>
          <w:color w:val="4472C4" w:themeColor="accent1"/>
        </w:rPr>
        <w:t>shell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wm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size</w:t>
      </w:r>
      <w:proofErr w:type="spellEnd"/>
      <w:r w:rsidRPr="00947EBA">
        <w:rPr>
          <w:b/>
          <w:bCs/>
          <w:color w:val="4472C4" w:themeColor="accent1"/>
        </w:rPr>
        <w:t>, que aplica la resolución seleccionada</w:t>
      </w:r>
      <w:r>
        <w:rPr>
          <w:b/>
          <w:bCs/>
          <w:color w:val="4472C4" w:themeColor="accent1"/>
        </w:rPr>
        <w:t xml:space="preserve"> con el botón de ejecución,</w:t>
      </w:r>
      <w:r w:rsidRPr="00947EBA">
        <w:rPr>
          <w:b/>
          <w:bCs/>
          <w:color w:val="4472C4" w:themeColor="accent1"/>
        </w:rPr>
        <w:t xml:space="preserve"> o recupera los valores por defecto del </w:t>
      </w:r>
      <w:r>
        <w:rPr>
          <w:b/>
          <w:bCs/>
          <w:color w:val="4472C4" w:themeColor="accent1"/>
        </w:rPr>
        <w:t>dispositivo con el botón de reseteo</w:t>
      </w:r>
      <w:r w:rsidRPr="00947EBA">
        <w:rPr>
          <w:b/>
          <w:bCs/>
          <w:color w:val="4472C4" w:themeColor="accent1"/>
        </w:rPr>
        <w:t>.</w:t>
      </w:r>
    </w:p>
    <w:p w14:paraId="2618E097" w14:textId="09A76913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t xml:space="preserve">Gestionamos la orientación del dispositivo a través del comando </w:t>
      </w:r>
      <w:proofErr w:type="spellStart"/>
      <w:r w:rsidRPr="00947EBA">
        <w:rPr>
          <w:b/>
          <w:bCs/>
          <w:color w:val="4472C4" w:themeColor="accent1"/>
        </w:rPr>
        <w:t>shell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settings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put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system</w:t>
      </w:r>
      <w:proofErr w:type="spellEnd"/>
      <w:r w:rsidRPr="00947EBA">
        <w:rPr>
          <w:b/>
          <w:bCs/>
          <w:color w:val="4472C4" w:themeColor="accent1"/>
        </w:rPr>
        <w:t xml:space="preserve"> </w:t>
      </w:r>
      <w:proofErr w:type="spellStart"/>
      <w:r w:rsidRPr="00947EBA">
        <w:rPr>
          <w:b/>
          <w:bCs/>
          <w:color w:val="4472C4" w:themeColor="accent1"/>
        </w:rPr>
        <w:t>user_rotation</w:t>
      </w:r>
      <w:proofErr w:type="spellEnd"/>
      <w:r>
        <w:rPr>
          <w:b/>
          <w:bCs/>
          <w:color w:val="4472C4" w:themeColor="accent1"/>
        </w:rPr>
        <w:t xml:space="preserve"> “rotación del dispositivo”</w:t>
      </w:r>
      <w:r w:rsidRPr="00947EBA">
        <w:rPr>
          <w:b/>
          <w:bCs/>
          <w:color w:val="4472C4" w:themeColor="accent1"/>
        </w:rPr>
        <w:t>. Utilizamos una variable interna para mantener el registro del estado de rotación.</w:t>
      </w:r>
    </w:p>
    <w:p w14:paraId="236CCB90" w14:textId="77777777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t xml:space="preserve">Diseñamos en </w:t>
      </w:r>
      <w:proofErr w:type="spellStart"/>
      <w:r w:rsidRPr="00947EBA">
        <w:rPr>
          <w:b/>
          <w:bCs/>
          <w:color w:val="4472C4" w:themeColor="accent1"/>
        </w:rPr>
        <w:t>pane_red_ims.fxml</w:t>
      </w:r>
      <w:proofErr w:type="spellEnd"/>
      <w:r w:rsidRPr="00947EBA">
        <w:rPr>
          <w:b/>
          <w:bCs/>
          <w:color w:val="4472C4" w:themeColor="accent1"/>
        </w:rPr>
        <w:t xml:space="preserve"> tres campos de texto con sus respectivos botones de búsqueda. Mediante el método de sincronización inicial, recuperamos y representamos los datos de APN activa, operador de red y estado de registro </w:t>
      </w:r>
      <w:proofErr w:type="spellStart"/>
      <w:r w:rsidRPr="00947EBA">
        <w:rPr>
          <w:b/>
          <w:bCs/>
          <w:color w:val="4472C4" w:themeColor="accent1"/>
        </w:rPr>
        <w:t>VoLTE</w:t>
      </w:r>
      <w:proofErr w:type="spellEnd"/>
      <w:r w:rsidRPr="00947EBA">
        <w:rPr>
          <w:b/>
          <w:bCs/>
          <w:color w:val="4472C4" w:themeColor="accent1"/>
        </w:rPr>
        <w:t>.</w:t>
      </w:r>
    </w:p>
    <w:p w14:paraId="1FCA0A76" w14:textId="77777777" w:rsidR="00947EBA" w:rsidRPr="00947EBA" w:rsidRDefault="00947EBA" w:rsidP="00947EBA">
      <w:pPr>
        <w:rPr>
          <w:b/>
          <w:bCs/>
          <w:color w:val="4472C4" w:themeColor="accent1"/>
        </w:rPr>
      </w:pPr>
      <w:r w:rsidRPr="00947EBA">
        <w:rPr>
          <w:b/>
          <w:bCs/>
          <w:color w:val="4472C4" w:themeColor="accent1"/>
        </w:rPr>
        <w:t xml:space="preserve">Vinculamos los botones de actualización para </w:t>
      </w:r>
      <w:proofErr w:type="spellStart"/>
      <w:r w:rsidRPr="00947EBA">
        <w:rPr>
          <w:b/>
          <w:bCs/>
          <w:color w:val="4472C4" w:themeColor="accent1"/>
        </w:rPr>
        <w:t>re-ejecutar</w:t>
      </w:r>
      <w:proofErr w:type="spellEnd"/>
      <w:r w:rsidRPr="00947EBA">
        <w:rPr>
          <w:b/>
          <w:bCs/>
          <w:color w:val="4472C4" w:themeColor="accent1"/>
        </w:rPr>
        <w:t xml:space="preserve"> los comandos de lectura, permitiendo refrescar la UI manualmente ante cambios en los parámetros de red.</w:t>
      </w:r>
    </w:p>
    <w:p w14:paraId="10FF6B49" w14:textId="006D8D14" w:rsidR="005B449F" w:rsidRDefault="005B449F" w:rsidP="005060FB">
      <w:pPr>
        <w:rPr>
          <w:b/>
          <w:bCs/>
        </w:rPr>
      </w:pPr>
    </w:p>
    <w:p w14:paraId="09D6D3D5" w14:textId="77777777" w:rsidR="005060FB" w:rsidRDefault="005060FB" w:rsidP="005060FB">
      <w:pPr>
        <w:rPr>
          <w:b/>
          <w:bCs/>
        </w:rPr>
      </w:pPr>
    </w:p>
    <w:p w14:paraId="5D1E13A4" w14:textId="77777777" w:rsidR="005060FB" w:rsidRDefault="005060FB" w:rsidP="005060FB">
      <w:pPr>
        <w:rPr>
          <w:b/>
          <w:bCs/>
        </w:rPr>
      </w:pPr>
    </w:p>
    <w:p w14:paraId="030EA3FB" w14:textId="77777777" w:rsidR="005060FB" w:rsidRDefault="005060FB" w:rsidP="005060FB">
      <w:pPr>
        <w:rPr>
          <w:b/>
          <w:bCs/>
        </w:rPr>
      </w:pPr>
    </w:p>
    <w:p w14:paraId="4342512D" w14:textId="77777777" w:rsidR="005060FB" w:rsidRDefault="005060FB" w:rsidP="005060FB">
      <w:pPr>
        <w:rPr>
          <w:b/>
          <w:bCs/>
        </w:rPr>
      </w:pPr>
    </w:p>
    <w:p w14:paraId="5852648A" w14:textId="63B5747A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 xml:space="preserve">BLOQUE 4: Módulo de </w:t>
      </w:r>
      <w:proofErr w:type="spellStart"/>
      <w:r w:rsidRPr="005060FB">
        <w:rPr>
          <w:b/>
          <w:bCs/>
        </w:rPr>
        <w:t>Testing</w:t>
      </w:r>
      <w:proofErr w:type="spellEnd"/>
      <w:r w:rsidRPr="005060FB">
        <w:rPr>
          <w:b/>
          <w:bCs/>
        </w:rPr>
        <w:t xml:space="preserve"> Automático (QA &amp; IOT)</w:t>
      </w:r>
    </w:p>
    <w:p w14:paraId="6BE7F512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Un motor de ejecución de pruebas que imite las pruebas IOT (Interoperabilidad) de operadoras.</w:t>
      </w:r>
    </w:p>
    <w:p w14:paraId="3CB1A5CE" w14:textId="77777777" w:rsidR="005060FB" w:rsidRPr="005060FB" w:rsidRDefault="005060FB" w:rsidP="005060FB">
      <w:pPr>
        <w:numPr>
          <w:ilvl w:val="0"/>
          <w:numId w:val="4"/>
        </w:numPr>
      </w:pPr>
      <w:r w:rsidRPr="005060FB">
        <w:rPr>
          <w:b/>
          <w:bCs/>
        </w:rPr>
        <w:t>Lo que el alumno debe hacer:</w:t>
      </w:r>
    </w:p>
    <w:p w14:paraId="0632A9D4" w14:textId="77777777" w:rsidR="005060FB" w:rsidRPr="005060FB" w:rsidRDefault="005060FB" w:rsidP="005060FB">
      <w:pPr>
        <w:numPr>
          <w:ilvl w:val="1"/>
          <w:numId w:val="4"/>
        </w:numPr>
      </w:pPr>
      <w:r w:rsidRPr="005060FB">
        <w:t xml:space="preserve">Crear un </w:t>
      </w:r>
      <w:r w:rsidRPr="005060FB">
        <w:rPr>
          <w:b/>
          <w:bCs/>
        </w:rPr>
        <w:t xml:space="preserve">"Script </w:t>
      </w:r>
      <w:proofErr w:type="spellStart"/>
      <w:r w:rsidRPr="005060FB">
        <w:rPr>
          <w:b/>
          <w:bCs/>
        </w:rPr>
        <w:t>Builder</w:t>
      </w:r>
      <w:proofErr w:type="spellEnd"/>
      <w:r w:rsidRPr="005060FB">
        <w:rPr>
          <w:b/>
          <w:bCs/>
        </w:rPr>
        <w:t>"</w:t>
      </w:r>
      <w:r w:rsidRPr="005060FB">
        <w:t xml:space="preserve">: El usuario selecciona pasos (1. </w:t>
      </w:r>
      <w:proofErr w:type="spellStart"/>
      <w:r w:rsidRPr="005060FB">
        <w:t>On</w:t>
      </w:r>
      <w:proofErr w:type="spellEnd"/>
      <w:r w:rsidRPr="005060FB">
        <w:t xml:space="preserve"> </w:t>
      </w:r>
      <w:proofErr w:type="spellStart"/>
      <w:r w:rsidRPr="005060FB">
        <w:t>WiFi</w:t>
      </w:r>
      <w:proofErr w:type="spellEnd"/>
      <w:r w:rsidRPr="005060FB">
        <w:t xml:space="preserve">, 2. </w:t>
      </w:r>
      <w:proofErr w:type="spellStart"/>
      <w:r w:rsidRPr="005060FB">
        <w:t>Connect</w:t>
      </w:r>
      <w:proofErr w:type="spellEnd"/>
      <w:r w:rsidRPr="005060FB">
        <w:t xml:space="preserve"> to SSID, 3. Ping 8.8.8.8, 4. Off </w:t>
      </w:r>
      <w:proofErr w:type="spellStart"/>
      <w:r w:rsidRPr="005060FB">
        <w:t>WiFi</w:t>
      </w:r>
      <w:proofErr w:type="spellEnd"/>
      <w:r w:rsidRPr="005060FB">
        <w:t>).</w:t>
      </w:r>
    </w:p>
    <w:p w14:paraId="60A9E342" w14:textId="77777777" w:rsidR="005060FB" w:rsidRPr="005060FB" w:rsidRDefault="005060FB" w:rsidP="005060FB">
      <w:pPr>
        <w:numPr>
          <w:ilvl w:val="1"/>
          <w:numId w:val="4"/>
        </w:numPr>
      </w:pPr>
      <w:r w:rsidRPr="005060FB">
        <w:rPr>
          <w:b/>
          <w:bCs/>
        </w:rPr>
        <w:t>Pruebas de Hardware:</w:t>
      </w:r>
      <w:r w:rsidRPr="005060FB">
        <w:t xml:space="preserve"> Automáticos para probar altavoces (reproducir sonido), vibración y llamadas.</w:t>
      </w:r>
    </w:p>
    <w:p w14:paraId="7080527C" w14:textId="77777777" w:rsidR="005060FB" w:rsidRPr="005060FB" w:rsidRDefault="005060FB" w:rsidP="005060FB">
      <w:pPr>
        <w:numPr>
          <w:ilvl w:val="1"/>
          <w:numId w:val="4"/>
        </w:numPr>
      </w:pPr>
      <w:r w:rsidRPr="005060FB">
        <w:rPr>
          <w:b/>
          <w:bCs/>
        </w:rPr>
        <w:t>Informe Final:</w:t>
      </w:r>
      <w:r w:rsidRPr="005060FB">
        <w:t xml:space="preserve"> Generar un reporte técnico detallado en formato PDF o Texto con los resultados </w:t>
      </w:r>
      <w:r w:rsidRPr="005060FB">
        <w:rPr>
          <w:b/>
          <w:bCs/>
        </w:rPr>
        <w:t>OK / NOK</w:t>
      </w:r>
      <w:r w:rsidRPr="005060FB">
        <w:t>.</w:t>
      </w:r>
    </w:p>
    <w:p w14:paraId="05E95463" w14:textId="77777777" w:rsidR="005060FB" w:rsidRPr="005060FB" w:rsidRDefault="005060FB" w:rsidP="005060FB">
      <w:pPr>
        <w:numPr>
          <w:ilvl w:val="0"/>
          <w:numId w:val="4"/>
        </w:numPr>
      </w:pPr>
      <w:r w:rsidRPr="005060FB">
        <w:rPr>
          <w:b/>
          <w:bCs/>
        </w:rPr>
        <w:t>Referencia Evaluación (PDF Xunta):</w:t>
      </w:r>
    </w:p>
    <w:p w14:paraId="63571ED2" w14:textId="77777777" w:rsidR="005060FB" w:rsidRPr="005060FB" w:rsidRDefault="005060FB" w:rsidP="005060FB">
      <w:pPr>
        <w:numPr>
          <w:ilvl w:val="1"/>
          <w:numId w:val="4"/>
        </w:numPr>
      </w:pPr>
      <w:r w:rsidRPr="005060FB">
        <w:rPr>
          <w:b/>
          <w:bCs/>
        </w:rPr>
        <w:t xml:space="preserve">MP0491 (Sistemas de </w:t>
      </w:r>
      <w:proofErr w:type="spellStart"/>
      <w:r w:rsidRPr="005060FB">
        <w:rPr>
          <w:b/>
          <w:bCs/>
        </w:rPr>
        <w:t>Xestión</w:t>
      </w:r>
      <w:proofErr w:type="spellEnd"/>
      <w:r w:rsidRPr="005060FB">
        <w:rPr>
          <w:b/>
          <w:bCs/>
        </w:rPr>
        <w:t>):</w:t>
      </w:r>
      <w:r w:rsidRPr="005060FB">
        <w:t xml:space="preserve"> RA5. Desarrollo de componentes de lógica de negocio para un sistema de gestión profesional.</w:t>
      </w:r>
    </w:p>
    <w:p w14:paraId="20465BB9" w14:textId="77777777" w:rsidR="005060FB" w:rsidRPr="005060FB" w:rsidRDefault="005060FB" w:rsidP="005060FB">
      <w:pPr>
        <w:numPr>
          <w:ilvl w:val="1"/>
          <w:numId w:val="4"/>
        </w:numPr>
      </w:pPr>
      <w:r w:rsidRPr="005060FB">
        <w:rPr>
          <w:b/>
          <w:bCs/>
        </w:rPr>
        <w:t xml:space="preserve">MP1710 (Itinerario </w:t>
      </w:r>
      <w:proofErr w:type="spellStart"/>
      <w:r w:rsidRPr="005060FB">
        <w:rPr>
          <w:b/>
          <w:bCs/>
        </w:rPr>
        <w:t>Empregar</w:t>
      </w:r>
      <w:proofErr w:type="spellEnd"/>
      <w:r w:rsidRPr="005060FB">
        <w:rPr>
          <w:b/>
          <w:bCs/>
        </w:rPr>
        <w:t>):</w:t>
      </w:r>
      <w:r w:rsidRPr="005060FB">
        <w:t xml:space="preserve"> RA3. Innovación y desarrollo de modelos sostenibles de testeo.</w:t>
      </w:r>
    </w:p>
    <w:p w14:paraId="0E222E4B" w14:textId="77777777" w:rsidR="005060FB" w:rsidRDefault="005060FB" w:rsidP="005060FB">
      <w:pPr>
        <w:rPr>
          <w:b/>
          <w:bCs/>
        </w:rPr>
      </w:pPr>
    </w:p>
    <w:p w14:paraId="2829EEAA" w14:textId="77777777" w:rsidR="005060FB" w:rsidRDefault="005060FB" w:rsidP="005060FB">
      <w:pPr>
        <w:rPr>
          <w:b/>
          <w:bCs/>
        </w:rPr>
      </w:pPr>
    </w:p>
    <w:p w14:paraId="46397E3B" w14:textId="5056ACA4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BLOQUE 5: Análisis Energético y Rendimiento (</w:t>
      </w:r>
      <w:proofErr w:type="spellStart"/>
      <w:r w:rsidRPr="005060FB">
        <w:rPr>
          <w:b/>
          <w:bCs/>
        </w:rPr>
        <w:t>Battery</w:t>
      </w:r>
      <w:proofErr w:type="spellEnd"/>
      <w:r w:rsidRPr="005060FB">
        <w:rPr>
          <w:b/>
          <w:bCs/>
        </w:rPr>
        <w:t xml:space="preserve"> Lab)</w:t>
      </w:r>
    </w:p>
    <w:p w14:paraId="26AC75DA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Herramienta para medir la salud y el comportamiento de la batería.</w:t>
      </w:r>
    </w:p>
    <w:p w14:paraId="4131EC8F" w14:textId="77777777" w:rsidR="005060FB" w:rsidRPr="005060FB" w:rsidRDefault="005060FB" w:rsidP="005060FB">
      <w:pPr>
        <w:numPr>
          <w:ilvl w:val="0"/>
          <w:numId w:val="5"/>
        </w:numPr>
      </w:pPr>
      <w:r w:rsidRPr="005060FB">
        <w:rPr>
          <w:b/>
          <w:bCs/>
        </w:rPr>
        <w:t>Lo que el alumno debe hacer:</w:t>
      </w:r>
    </w:p>
    <w:p w14:paraId="334D04EA" w14:textId="77777777" w:rsidR="005060FB" w:rsidRPr="005060FB" w:rsidRDefault="005060FB" w:rsidP="005060FB">
      <w:pPr>
        <w:numPr>
          <w:ilvl w:val="1"/>
          <w:numId w:val="5"/>
        </w:numPr>
      </w:pPr>
      <w:r w:rsidRPr="005060FB">
        <w:rPr>
          <w:b/>
          <w:bCs/>
        </w:rPr>
        <w:t>Consumo:</w:t>
      </w:r>
      <w:r w:rsidRPr="005060FB">
        <w:t xml:space="preserve"> Implementar una función que lea </w:t>
      </w:r>
      <w:proofErr w:type="spellStart"/>
      <w:r w:rsidRPr="005060FB">
        <w:t>dumpsys</w:t>
      </w:r>
      <w:proofErr w:type="spellEnd"/>
      <w:r w:rsidRPr="005060FB">
        <w:t xml:space="preserve"> </w:t>
      </w:r>
      <w:proofErr w:type="spellStart"/>
      <w:r w:rsidRPr="005060FB">
        <w:t>batterystats</w:t>
      </w:r>
      <w:proofErr w:type="spellEnd"/>
      <w:r w:rsidRPr="005060FB">
        <w:t xml:space="preserve"> y calcule el drenaje de energía en reposo vs. en llamada.</w:t>
      </w:r>
    </w:p>
    <w:p w14:paraId="2CC24C1E" w14:textId="77777777" w:rsidR="005060FB" w:rsidRPr="005060FB" w:rsidRDefault="005060FB" w:rsidP="005060FB">
      <w:pPr>
        <w:numPr>
          <w:ilvl w:val="1"/>
          <w:numId w:val="5"/>
        </w:numPr>
      </w:pPr>
      <w:r w:rsidRPr="005060FB">
        <w:rPr>
          <w:b/>
          <w:bCs/>
        </w:rPr>
        <w:t>Curva de Carga:</w:t>
      </w:r>
      <w:r w:rsidRPr="005060FB">
        <w:t xml:space="preserve"> Graficar en tiempo real (</w:t>
      </w:r>
      <w:proofErr w:type="spellStart"/>
      <w:r w:rsidRPr="005060FB">
        <w:t>LineChart</w:t>
      </w:r>
      <w:proofErr w:type="spellEnd"/>
      <w:r w:rsidRPr="005060FB">
        <w:t>) cómo sube el porcentaje de batería respecto al tiempo para validar la carga rápida.</w:t>
      </w:r>
    </w:p>
    <w:p w14:paraId="34EEDCD6" w14:textId="77777777" w:rsidR="005060FB" w:rsidRPr="005060FB" w:rsidRDefault="005060FB" w:rsidP="005060FB">
      <w:pPr>
        <w:numPr>
          <w:ilvl w:val="1"/>
          <w:numId w:val="5"/>
        </w:numPr>
      </w:pPr>
      <w:r w:rsidRPr="005060FB">
        <w:rPr>
          <w:b/>
          <w:bCs/>
        </w:rPr>
        <w:t>Monitor de Recursos:</w:t>
      </w:r>
      <w:r w:rsidRPr="005060FB">
        <w:t xml:space="preserve"> Gráfico de uso de CPU y RAM en tiempo real.</w:t>
      </w:r>
    </w:p>
    <w:p w14:paraId="4A9AD196" w14:textId="77777777" w:rsidR="005060FB" w:rsidRPr="005060FB" w:rsidRDefault="005060FB" w:rsidP="005060FB">
      <w:pPr>
        <w:numPr>
          <w:ilvl w:val="0"/>
          <w:numId w:val="5"/>
        </w:numPr>
      </w:pPr>
      <w:r w:rsidRPr="005060FB">
        <w:rPr>
          <w:b/>
          <w:bCs/>
        </w:rPr>
        <w:t>Referencia Evaluación (PDF Xunta):</w:t>
      </w:r>
    </w:p>
    <w:p w14:paraId="30674B26" w14:textId="77777777" w:rsidR="005060FB" w:rsidRPr="005060FB" w:rsidRDefault="005060FB" w:rsidP="005060FB">
      <w:pPr>
        <w:numPr>
          <w:ilvl w:val="1"/>
          <w:numId w:val="5"/>
        </w:numPr>
      </w:pPr>
      <w:r w:rsidRPr="005060FB">
        <w:rPr>
          <w:b/>
          <w:bCs/>
        </w:rPr>
        <w:t>MP0488 (Interfaces):</w:t>
      </w:r>
      <w:r w:rsidRPr="005060FB">
        <w:t xml:space="preserve"> RA6. Creación de componentes visuales complejos (Gráficas/Charts).</w:t>
      </w:r>
    </w:p>
    <w:p w14:paraId="3526C53C" w14:textId="77777777" w:rsidR="005060FB" w:rsidRDefault="005060FB" w:rsidP="005060FB">
      <w:pPr>
        <w:rPr>
          <w:b/>
          <w:bCs/>
        </w:rPr>
      </w:pPr>
    </w:p>
    <w:p w14:paraId="0253AFC2" w14:textId="77777777" w:rsidR="005060FB" w:rsidRDefault="005060FB" w:rsidP="005060FB">
      <w:pPr>
        <w:rPr>
          <w:b/>
          <w:bCs/>
        </w:rPr>
      </w:pPr>
    </w:p>
    <w:p w14:paraId="59219EB6" w14:textId="77777777" w:rsidR="005060FB" w:rsidRDefault="005060FB" w:rsidP="005060FB">
      <w:pPr>
        <w:rPr>
          <w:b/>
          <w:bCs/>
        </w:rPr>
      </w:pPr>
    </w:p>
    <w:p w14:paraId="1DCB69C5" w14:textId="77777777" w:rsidR="005060FB" w:rsidRDefault="005060FB" w:rsidP="005060FB">
      <w:pPr>
        <w:rPr>
          <w:b/>
          <w:bCs/>
        </w:rPr>
      </w:pPr>
    </w:p>
    <w:p w14:paraId="2A8DAA33" w14:textId="77777777" w:rsidR="005060FB" w:rsidRDefault="005060FB" w:rsidP="005060FB">
      <w:pPr>
        <w:rPr>
          <w:b/>
          <w:bCs/>
        </w:rPr>
      </w:pPr>
    </w:p>
    <w:p w14:paraId="4D965A84" w14:textId="77777777" w:rsidR="005060FB" w:rsidRDefault="005060FB" w:rsidP="005060FB">
      <w:pPr>
        <w:rPr>
          <w:b/>
          <w:bCs/>
        </w:rPr>
      </w:pPr>
    </w:p>
    <w:p w14:paraId="05BABA9D" w14:textId="17C722FF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BLOQUE 6: Seguridad, Extracción y Logs</w:t>
      </w:r>
    </w:p>
    <w:p w14:paraId="6795C949" w14:textId="77777777" w:rsidR="005060FB" w:rsidRPr="005060FB" w:rsidRDefault="005060FB" w:rsidP="005060FB">
      <w:r w:rsidRPr="005060FB">
        <w:rPr>
          <w:b/>
          <w:bCs/>
        </w:rPr>
        <w:t>Descripción:</w:t>
      </w:r>
      <w:r w:rsidRPr="005060FB">
        <w:t xml:space="preserve"> Gestión de la información sensible del dispositivo.</w:t>
      </w:r>
    </w:p>
    <w:p w14:paraId="7857F4D2" w14:textId="77777777" w:rsidR="005060FB" w:rsidRPr="005060FB" w:rsidRDefault="005060FB" w:rsidP="005060FB">
      <w:pPr>
        <w:numPr>
          <w:ilvl w:val="0"/>
          <w:numId w:val="6"/>
        </w:numPr>
      </w:pPr>
      <w:r w:rsidRPr="005060FB">
        <w:rPr>
          <w:b/>
          <w:bCs/>
        </w:rPr>
        <w:t>Lo que el alumno debe hacer:</w:t>
      </w:r>
    </w:p>
    <w:p w14:paraId="61580D6E" w14:textId="77777777" w:rsidR="005060FB" w:rsidRPr="005060FB" w:rsidRDefault="005060FB" w:rsidP="005060FB">
      <w:pPr>
        <w:numPr>
          <w:ilvl w:val="1"/>
          <w:numId w:val="6"/>
        </w:numPr>
      </w:pPr>
      <w:r w:rsidRPr="005060FB">
        <w:rPr>
          <w:b/>
          <w:bCs/>
        </w:rPr>
        <w:t>App Extractor:</w:t>
      </w:r>
      <w:r w:rsidRPr="005060FB">
        <w:t xml:space="preserve"> Listar todas las apps (pm </w:t>
      </w:r>
      <w:proofErr w:type="spellStart"/>
      <w:r w:rsidRPr="005060FB">
        <w:t>list</w:t>
      </w:r>
      <w:proofErr w:type="spellEnd"/>
      <w:r w:rsidRPr="005060FB">
        <w:t xml:space="preserve"> </w:t>
      </w:r>
      <w:proofErr w:type="spellStart"/>
      <w:r w:rsidRPr="005060FB">
        <w:t>packages</w:t>
      </w:r>
      <w:proofErr w:type="spellEnd"/>
      <w:r w:rsidRPr="005060FB">
        <w:t xml:space="preserve">) y permitir descargar </w:t>
      </w:r>
      <w:proofErr w:type="spellStart"/>
      <w:r w:rsidRPr="005060FB">
        <w:t>el</w:t>
      </w:r>
      <w:proofErr w:type="spellEnd"/>
      <w:r w:rsidRPr="005060FB">
        <w:t xml:space="preserve"> .</w:t>
      </w:r>
      <w:proofErr w:type="spellStart"/>
      <w:r w:rsidRPr="005060FB">
        <w:t>apk</w:t>
      </w:r>
      <w:proofErr w:type="spellEnd"/>
      <w:r w:rsidRPr="005060FB">
        <w:t xml:space="preserve"> al PC.</w:t>
      </w:r>
    </w:p>
    <w:p w14:paraId="0A081998" w14:textId="77777777" w:rsidR="005060FB" w:rsidRPr="005060FB" w:rsidRDefault="005060FB" w:rsidP="005060FB">
      <w:pPr>
        <w:numPr>
          <w:ilvl w:val="1"/>
          <w:numId w:val="6"/>
        </w:numPr>
      </w:pPr>
      <w:proofErr w:type="spellStart"/>
      <w:r w:rsidRPr="005060FB">
        <w:rPr>
          <w:b/>
          <w:bCs/>
        </w:rPr>
        <w:t>Logcat</w:t>
      </w:r>
      <w:proofErr w:type="spellEnd"/>
      <w:r w:rsidRPr="005060FB">
        <w:rPr>
          <w:b/>
          <w:bCs/>
        </w:rPr>
        <w:t xml:space="preserve"> Manager:</w:t>
      </w:r>
      <w:r w:rsidRPr="005060FB">
        <w:t xml:space="preserve"> Capturar logs del sistema, filtrarlos por palabras clave (</w:t>
      </w:r>
      <w:proofErr w:type="spellStart"/>
      <w:r w:rsidRPr="005060FB">
        <w:t>ej</w:t>
      </w:r>
      <w:proofErr w:type="spellEnd"/>
      <w:r w:rsidRPr="005060FB">
        <w:t>: "RIL", "IMS", "Error") y guardarlos en una carpeta organizada por fecha y modelo.</w:t>
      </w:r>
    </w:p>
    <w:p w14:paraId="73CA8D85" w14:textId="77777777" w:rsidR="005060FB" w:rsidRPr="005060FB" w:rsidRDefault="005060FB" w:rsidP="005060FB">
      <w:pPr>
        <w:numPr>
          <w:ilvl w:val="1"/>
          <w:numId w:val="6"/>
        </w:numPr>
      </w:pPr>
      <w:r w:rsidRPr="005060FB">
        <w:rPr>
          <w:b/>
          <w:bCs/>
        </w:rPr>
        <w:t>Capturas:</w:t>
      </w:r>
      <w:r w:rsidRPr="005060FB">
        <w:t xml:space="preserve"> Herramienta de captura de pantalla y grabación de video de la pantalla del móvil.</w:t>
      </w:r>
    </w:p>
    <w:p w14:paraId="3CA41516" w14:textId="77777777" w:rsidR="005060FB" w:rsidRPr="005060FB" w:rsidRDefault="005060FB" w:rsidP="005060FB">
      <w:pPr>
        <w:numPr>
          <w:ilvl w:val="0"/>
          <w:numId w:val="6"/>
        </w:numPr>
      </w:pPr>
      <w:r w:rsidRPr="005060FB">
        <w:rPr>
          <w:b/>
          <w:bCs/>
        </w:rPr>
        <w:t>Referencia Evaluación (PDF Xunta):</w:t>
      </w:r>
    </w:p>
    <w:p w14:paraId="7DC9CAE0" w14:textId="77777777" w:rsidR="005060FB" w:rsidRDefault="005060FB" w:rsidP="005060FB">
      <w:pPr>
        <w:numPr>
          <w:ilvl w:val="1"/>
          <w:numId w:val="6"/>
        </w:numPr>
      </w:pPr>
      <w:r w:rsidRPr="005060FB">
        <w:rPr>
          <w:b/>
          <w:bCs/>
        </w:rPr>
        <w:t>MP0490 (</w:t>
      </w:r>
      <w:proofErr w:type="spellStart"/>
      <w:r w:rsidRPr="005060FB">
        <w:rPr>
          <w:b/>
          <w:bCs/>
        </w:rPr>
        <w:t>Servizos</w:t>
      </w:r>
      <w:proofErr w:type="spellEnd"/>
      <w:r w:rsidRPr="005060FB">
        <w:rPr>
          <w:b/>
          <w:bCs/>
        </w:rPr>
        <w:t>):</w:t>
      </w:r>
      <w:r w:rsidRPr="005060FB">
        <w:t xml:space="preserve"> RA5. Protección de aplicaciones y datos, definiendo criterios de seguridad en la transmisión.</w:t>
      </w:r>
    </w:p>
    <w:p w14:paraId="76E31C80" w14:textId="77777777" w:rsidR="0011362E" w:rsidRDefault="0011362E" w:rsidP="0011362E"/>
    <w:p w14:paraId="229894EF" w14:textId="385B3CEC" w:rsidR="0011362E" w:rsidRDefault="0011362E" w:rsidP="0011362E">
      <w:r>
        <w:lastRenderedPageBreak/>
        <w:t xml:space="preserve">Añadimos en la interfaz </w:t>
      </w:r>
      <w:proofErr w:type="spellStart"/>
      <w:r>
        <w:t>pane_ajustes_rapidos.fxml</w:t>
      </w:r>
      <w:proofErr w:type="spellEnd"/>
      <w:r>
        <w:t xml:space="preserve"> una barra de búsqueda, un botón de “actualizar” y una </w:t>
      </w:r>
      <w:proofErr w:type="spellStart"/>
      <w:r>
        <w:t>ListView</w:t>
      </w:r>
      <w:proofErr w:type="spellEnd"/>
      <w:r>
        <w:t>.</w:t>
      </w:r>
    </w:p>
    <w:p w14:paraId="0C594565" w14:textId="0F250BAA" w:rsidR="0011362E" w:rsidRDefault="0011362E" w:rsidP="0011362E">
      <w:r>
        <w:t xml:space="preserve">Listamos todos los paquetes con el comando </w:t>
      </w:r>
      <w:r w:rsidRPr="0011362E">
        <w:t>"</w:t>
      </w:r>
      <w:proofErr w:type="spellStart"/>
      <w:r w:rsidRPr="0011362E">
        <w:t>adb</w:t>
      </w:r>
      <w:proofErr w:type="spellEnd"/>
      <w:r w:rsidRPr="0011362E">
        <w:t>", "-s", serial, "</w:t>
      </w:r>
      <w:proofErr w:type="spellStart"/>
      <w:r w:rsidRPr="0011362E">
        <w:t>shell</w:t>
      </w:r>
      <w:proofErr w:type="spellEnd"/>
      <w:r w:rsidRPr="0011362E">
        <w:t>", "pm", "</w:t>
      </w:r>
      <w:proofErr w:type="spellStart"/>
      <w:r w:rsidRPr="0011362E">
        <w:t>list</w:t>
      </w:r>
      <w:proofErr w:type="spellEnd"/>
      <w:r w:rsidRPr="0011362E">
        <w:t>", "</w:t>
      </w:r>
      <w:proofErr w:type="spellStart"/>
      <w:r w:rsidRPr="0011362E">
        <w:t>packages</w:t>
      </w:r>
      <w:proofErr w:type="spellEnd"/>
      <w:r w:rsidRPr="0011362E">
        <w:t>"</w:t>
      </w:r>
      <w:r>
        <w:t xml:space="preserve"> y los enseñamos en la </w:t>
      </w:r>
      <w:proofErr w:type="spellStart"/>
      <w:r>
        <w:t>listView</w:t>
      </w:r>
      <w:proofErr w:type="spellEnd"/>
      <w:r>
        <w:t>, el botón de “actualizar” volverá a cargar los paquetes pero esta vez con cualquier filtro escrito en la barra de búsqueda.</w:t>
      </w:r>
    </w:p>
    <w:p w14:paraId="3E4EE8A0" w14:textId="1E78ECD0" w:rsidR="00175008" w:rsidRPr="00175008" w:rsidRDefault="0011362E" w:rsidP="00175008">
      <w:r>
        <w:t xml:space="preserve">Cada elemento de esta </w:t>
      </w:r>
      <w:proofErr w:type="spellStart"/>
      <w:r>
        <w:t>ListView</w:t>
      </w:r>
      <w:proofErr w:type="spellEnd"/>
      <w:r>
        <w:t xml:space="preserve"> tiene un </w:t>
      </w:r>
      <w:proofErr w:type="spellStart"/>
      <w:r>
        <w:t>listener</w:t>
      </w:r>
      <w:proofErr w:type="spellEnd"/>
      <w:r>
        <w:t xml:space="preserve"> asignado, si le as doble </w:t>
      </w:r>
      <w:proofErr w:type="spellStart"/>
      <w:r>
        <w:t>click</w:t>
      </w:r>
      <w:proofErr w:type="spellEnd"/>
      <w:r>
        <w:t xml:space="preserve"> se abrirá un </w:t>
      </w:r>
      <w:proofErr w:type="spellStart"/>
      <w:r w:rsidR="00175008" w:rsidRPr="00175008">
        <w:t>DirectoryChooser</w:t>
      </w:r>
      <w:proofErr w:type="spellEnd"/>
      <w:r w:rsidR="00175008">
        <w:t xml:space="preserve"> para seleccionar una carpeta donde se descargará el paquete.</w:t>
      </w:r>
    </w:p>
    <w:p w14:paraId="13C5B7C2" w14:textId="345546D3" w:rsidR="0011362E" w:rsidRPr="0011362E" w:rsidRDefault="00175008" w:rsidP="0011362E">
      <w:r>
        <w:t xml:space="preserve">En la interfaz </w:t>
      </w:r>
      <w:proofErr w:type="spellStart"/>
      <w:r>
        <w:t>pane_gestion_pantalla.fxml</w:t>
      </w:r>
      <w:proofErr w:type="spellEnd"/>
      <w:r>
        <w:t xml:space="preserve"> </w:t>
      </w:r>
    </w:p>
    <w:p w14:paraId="02B090BA" w14:textId="57C7EF1C" w:rsidR="0011362E" w:rsidRPr="005060FB" w:rsidRDefault="0011362E" w:rsidP="0011362E"/>
    <w:p w14:paraId="5FFA1DF3" w14:textId="77777777" w:rsidR="005060FB" w:rsidRDefault="005060FB" w:rsidP="005060FB">
      <w:pPr>
        <w:rPr>
          <w:b/>
          <w:bCs/>
        </w:rPr>
      </w:pPr>
    </w:p>
    <w:p w14:paraId="756520B3" w14:textId="77777777" w:rsidR="005060FB" w:rsidRDefault="005060FB" w:rsidP="005060FB">
      <w:pPr>
        <w:rPr>
          <w:b/>
          <w:bCs/>
        </w:rPr>
      </w:pPr>
    </w:p>
    <w:p w14:paraId="55D24135" w14:textId="195BE4CC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3. RESUMEN TÉCNICO DE FUNCIONES ADB A IMPLEMENTAR</w:t>
      </w:r>
    </w:p>
    <w:p w14:paraId="7E1C70B5" w14:textId="77777777" w:rsidR="005060FB" w:rsidRPr="005060FB" w:rsidRDefault="005060FB" w:rsidP="005060FB">
      <w:r w:rsidRPr="005060FB">
        <w:t>Para cumplir con lo anterior, el alumno deberá dominar e integrar:</w:t>
      </w:r>
    </w:p>
    <w:p w14:paraId="241CC385" w14:textId="77777777" w:rsidR="005060FB" w:rsidRPr="005060FB" w:rsidRDefault="005060FB" w:rsidP="005060FB">
      <w:pPr>
        <w:numPr>
          <w:ilvl w:val="0"/>
          <w:numId w:val="7"/>
        </w:numPr>
      </w:pPr>
      <w:proofErr w:type="spellStart"/>
      <w:r w:rsidRPr="005060FB">
        <w:rPr>
          <w:b/>
          <w:bCs/>
        </w:rPr>
        <w:t>Info</w:t>
      </w:r>
      <w:proofErr w:type="spellEnd"/>
      <w:r w:rsidRPr="005060FB">
        <w:rPr>
          <w:b/>
          <w:bCs/>
        </w:rPr>
        <w:t>:</w:t>
      </w:r>
      <w:r w:rsidRPr="005060FB">
        <w:t xml:space="preserve">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getprop</w:t>
      </w:r>
      <w:proofErr w:type="spellEnd"/>
      <w:r w:rsidRPr="005060FB">
        <w:t xml:space="preserve"> /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dumpsys</w:t>
      </w:r>
      <w:proofErr w:type="spellEnd"/>
      <w:r w:rsidRPr="005060FB">
        <w:t xml:space="preserve"> </w:t>
      </w:r>
      <w:proofErr w:type="spellStart"/>
      <w:r w:rsidRPr="005060FB">
        <w:t>battery</w:t>
      </w:r>
      <w:proofErr w:type="spellEnd"/>
    </w:p>
    <w:p w14:paraId="7E859137" w14:textId="77777777" w:rsidR="005060FB" w:rsidRPr="005060FB" w:rsidRDefault="005060FB" w:rsidP="005060FB">
      <w:pPr>
        <w:numPr>
          <w:ilvl w:val="0"/>
          <w:numId w:val="7"/>
        </w:numPr>
      </w:pPr>
      <w:r w:rsidRPr="005060FB">
        <w:rPr>
          <w:b/>
          <w:bCs/>
        </w:rPr>
        <w:t>Paquetes:</w:t>
      </w:r>
      <w:r w:rsidRPr="005060FB">
        <w:t xml:space="preserve">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pm </w:t>
      </w:r>
      <w:proofErr w:type="spellStart"/>
      <w:r w:rsidRPr="005060FB">
        <w:t>list</w:t>
      </w:r>
      <w:proofErr w:type="spellEnd"/>
      <w:r w:rsidRPr="005060FB">
        <w:t xml:space="preserve"> </w:t>
      </w:r>
      <w:proofErr w:type="spellStart"/>
      <w:r w:rsidRPr="005060FB">
        <w:t>packages</w:t>
      </w:r>
      <w:proofErr w:type="spellEnd"/>
      <w:r w:rsidRPr="005060FB">
        <w:t xml:space="preserve"> -3 /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pull</w:t>
      </w:r>
      <w:proofErr w:type="spellEnd"/>
    </w:p>
    <w:p w14:paraId="6520EB41" w14:textId="77777777" w:rsidR="005060FB" w:rsidRPr="005060FB" w:rsidRDefault="005060FB" w:rsidP="005060FB">
      <w:pPr>
        <w:numPr>
          <w:ilvl w:val="0"/>
          <w:numId w:val="7"/>
        </w:numPr>
      </w:pPr>
      <w:r w:rsidRPr="005060FB">
        <w:rPr>
          <w:b/>
          <w:bCs/>
        </w:rPr>
        <w:t>Red:</w:t>
      </w:r>
      <w:r w:rsidRPr="005060FB">
        <w:t xml:space="preserve">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settings</w:t>
      </w:r>
      <w:proofErr w:type="spellEnd"/>
      <w:r w:rsidRPr="005060FB">
        <w:t xml:space="preserve"> </w:t>
      </w:r>
      <w:proofErr w:type="spellStart"/>
      <w:r w:rsidRPr="005060FB">
        <w:t>put</w:t>
      </w:r>
      <w:proofErr w:type="spellEnd"/>
      <w:r w:rsidRPr="005060FB">
        <w:t xml:space="preserve"> global </w:t>
      </w:r>
      <w:proofErr w:type="spellStart"/>
      <w:r w:rsidRPr="005060FB">
        <w:t>airplane_mode_on</w:t>
      </w:r>
      <w:proofErr w:type="spellEnd"/>
      <w:r w:rsidRPr="005060FB">
        <w:t xml:space="preserve"> /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svc</w:t>
      </w:r>
      <w:proofErr w:type="spellEnd"/>
      <w:r w:rsidRPr="005060FB">
        <w:t xml:space="preserve"> wifi</w:t>
      </w:r>
    </w:p>
    <w:p w14:paraId="3AEE1B9E" w14:textId="77777777" w:rsidR="005060FB" w:rsidRPr="005060FB" w:rsidRDefault="005060FB" w:rsidP="005060FB">
      <w:pPr>
        <w:numPr>
          <w:ilvl w:val="0"/>
          <w:numId w:val="7"/>
        </w:numPr>
      </w:pPr>
      <w:r w:rsidRPr="005060FB">
        <w:rPr>
          <w:b/>
          <w:bCs/>
        </w:rPr>
        <w:t>Pantalla:</w:t>
      </w:r>
      <w:r w:rsidRPr="005060FB">
        <w:t xml:space="preserve">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wm</w:t>
      </w:r>
      <w:proofErr w:type="spellEnd"/>
      <w:r w:rsidRPr="005060FB">
        <w:t xml:space="preserve"> </w:t>
      </w:r>
      <w:proofErr w:type="spellStart"/>
      <w:r w:rsidRPr="005060FB">
        <w:t>density</w:t>
      </w:r>
      <w:proofErr w:type="spellEnd"/>
      <w:r w:rsidRPr="005060FB">
        <w:t xml:space="preserve"> /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</w:t>
      </w:r>
      <w:proofErr w:type="spellStart"/>
      <w:r w:rsidRPr="005060FB">
        <w:t>screencap</w:t>
      </w:r>
      <w:proofErr w:type="spellEnd"/>
    </w:p>
    <w:p w14:paraId="5BA651AA" w14:textId="77777777" w:rsidR="005060FB" w:rsidRPr="005060FB" w:rsidRDefault="005060FB" w:rsidP="005060FB">
      <w:pPr>
        <w:numPr>
          <w:ilvl w:val="0"/>
          <w:numId w:val="7"/>
        </w:numPr>
      </w:pPr>
      <w:r w:rsidRPr="005060FB">
        <w:rPr>
          <w:b/>
          <w:bCs/>
        </w:rPr>
        <w:t>Sistema:</w:t>
      </w:r>
      <w:r w:rsidRPr="005060FB">
        <w:t xml:space="preserve">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logcat</w:t>
      </w:r>
      <w:proofErr w:type="spellEnd"/>
      <w:r w:rsidRPr="005060FB">
        <w:t xml:space="preserve"> / </w:t>
      </w:r>
      <w:proofErr w:type="spellStart"/>
      <w:r w:rsidRPr="005060FB">
        <w:t>adb</w:t>
      </w:r>
      <w:proofErr w:type="spellEnd"/>
      <w:r w:rsidRPr="005060FB">
        <w:t xml:space="preserve"> </w:t>
      </w:r>
      <w:proofErr w:type="spellStart"/>
      <w:r w:rsidRPr="005060FB">
        <w:t>shell</w:t>
      </w:r>
      <w:proofErr w:type="spellEnd"/>
      <w:r w:rsidRPr="005060FB">
        <w:t xml:space="preserve"> top</w:t>
      </w:r>
    </w:p>
    <w:p w14:paraId="1697DBB9" w14:textId="4034D769" w:rsidR="005060FB" w:rsidRPr="005060FB" w:rsidRDefault="005060FB" w:rsidP="005060FB"/>
    <w:p w14:paraId="1724AD57" w14:textId="77777777" w:rsidR="005060FB" w:rsidRDefault="005060FB" w:rsidP="005060FB">
      <w:pPr>
        <w:rPr>
          <w:b/>
          <w:bCs/>
        </w:rPr>
      </w:pPr>
    </w:p>
    <w:p w14:paraId="16DFE21B" w14:textId="77777777" w:rsidR="005060FB" w:rsidRDefault="005060FB" w:rsidP="005060FB">
      <w:pPr>
        <w:rPr>
          <w:b/>
          <w:bCs/>
        </w:rPr>
      </w:pPr>
    </w:p>
    <w:p w14:paraId="5AD51070" w14:textId="4638B39B" w:rsidR="005060FB" w:rsidRPr="005060FB" w:rsidRDefault="005060FB" w:rsidP="005060FB">
      <w:pPr>
        <w:rPr>
          <w:b/>
          <w:bCs/>
        </w:rPr>
      </w:pPr>
      <w:r w:rsidRPr="005060FB">
        <w:rPr>
          <w:b/>
          <w:bCs/>
        </w:rPr>
        <w:t>4. ENTREGABLES PARA LA EVALUACIÓN</w:t>
      </w:r>
    </w:p>
    <w:p w14:paraId="3AE4766C" w14:textId="77777777" w:rsidR="005060FB" w:rsidRPr="005060FB" w:rsidRDefault="005060FB" w:rsidP="005060FB">
      <w:pPr>
        <w:numPr>
          <w:ilvl w:val="0"/>
          <w:numId w:val="8"/>
        </w:numPr>
      </w:pPr>
      <w:r w:rsidRPr="005060FB">
        <w:rPr>
          <w:b/>
          <w:bCs/>
        </w:rPr>
        <w:t>Código Fuente:</w:t>
      </w:r>
      <w:r w:rsidRPr="005060FB">
        <w:t xml:space="preserve"> Repositorio (Git) con el proyecto Java estructurado en paquetes.</w:t>
      </w:r>
    </w:p>
    <w:p w14:paraId="699FEFFD" w14:textId="77777777" w:rsidR="005060FB" w:rsidRPr="005060FB" w:rsidRDefault="005060FB" w:rsidP="005060FB">
      <w:pPr>
        <w:numPr>
          <w:ilvl w:val="0"/>
          <w:numId w:val="8"/>
        </w:numPr>
      </w:pPr>
      <w:r w:rsidRPr="005060FB">
        <w:rPr>
          <w:b/>
          <w:bCs/>
        </w:rPr>
        <w:t>Base de Datos:</w:t>
      </w:r>
      <w:r w:rsidRPr="005060FB">
        <w:t xml:space="preserve"> Archivo .</w:t>
      </w:r>
      <w:proofErr w:type="spellStart"/>
      <w:r w:rsidRPr="005060FB">
        <w:t>db</w:t>
      </w:r>
      <w:proofErr w:type="spellEnd"/>
      <w:r w:rsidRPr="005060FB">
        <w:t xml:space="preserve"> con al menos 10 modelos de terminales cargados.</w:t>
      </w:r>
    </w:p>
    <w:p w14:paraId="37C6A62F" w14:textId="77777777" w:rsidR="005060FB" w:rsidRPr="005060FB" w:rsidRDefault="005060FB" w:rsidP="005060FB">
      <w:pPr>
        <w:numPr>
          <w:ilvl w:val="0"/>
          <w:numId w:val="8"/>
        </w:numPr>
      </w:pPr>
      <w:r w:rsidRPr="005060FB">
        <w:rPr>
          <w:b/>
          <w:bCs/>
        </w:rPr>
        <w:t>Memoria Técnica:</w:t>
      </w:r>
      <w:r w:rsidRPr="005060FB">
        <w:t xml:space="preserve"> Documento explicando cómo se gestionan los hilos para el multidispositivo y el manejo de errores si un comando ADB falla.</w:t>
      </w:r>
    </w:p>
    <w:p w14:paraId="5AE23AC8" w14:textId="77777777" w:rsidR="005060FB" w:rsidRPr="005060FB" w:rsidRDefault="005060FB" w:rsidP="005060FB">
      <w:pPr>
        <w:numPr>
          <w:ilvl w:val="0"/>
          <w:numId w:val="8"/>
        </w:numPr>
      </w:pPr>
      <w:r w:rsidRPr="005060FB">
        <w:rPr>
          <w:b/>
          <w:bCs/>
        </w:rPr>
        <w:t>Manual de Usuario:</w:t>
      </w:r>
      <w:r w:rsidRPr="005060FB">
        <w:t xml:space="preserve"> Guía rápida de cómo conectar equipos y lanzar los test automáticos.</w:t>
      </w:r>
    </w:p>
    <w:p w14:paraId="33F5DF1A" w14:textId="77777777" w:rsidR="005060FB" w:rsidRPr="005060FB" w:rsidRDefault="00000000" w:rsidP="005060FB">
      <w:r>
        <w:pict w14:anchorId="2803548C">
          <v:rect id="_x0000_i1026" style="width:0;height:1.5pt" o:hralign="center" o:hrstd="t" o:hrnoshade="t" o:hr="t" fillcolor="gray" stroked="f"/>
        </w:pict>
      </w:r>
    </w:p>
    <w:p w14:paraId="345818E4" w14:textId="77777777" w:rsidR="006C3BC3" w:rsidRDefault="006C3BC3"/>
    <w:sectPr w:rsidR="006C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5EC3"/>
    <w:multiLevelType w:val="multilevel"/>
    <w:tmpl w:val="406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4D75"/>
    <w:multiLevelType w:val="multilevel"/>
    <w:tmpl w:val="6AD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648B4"/>
    <w:multiLevelType w:val="multilevel"/>
    <w:tmpl w:val="D0E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B6BC4"/>
    <w:multiLevelType w:val="multilevel"/>
    <w:tmpl w:val="0444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30BF5"/>
    <w:multiLevelType w:val="multilevel"/>
    <w:tmpl w:val="DCF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0213E"/>
    <w:multiLevelType w:val="multilevel"/>
    <w:tmpl w:val="016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D3F86"/>
    <w:multiLevelType w:val="multilevel"/>
    <w:tmpl w:val="638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E4E4B"/>
    <w:multiLevelType w:val="multilevel"/>
    <w:tmpl w:val="A81A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706782">
    <w:abstractNumId w:val="5"/>
  </w:num>
  <w:num w:numId="2" w16cid:durableId="960769448">
    <w:abstractNumId w:val="6"/>
  </w:num>
  <w:num w:numId="3" w16cid:durableId="1199706352">
    <w:abstractNumId w:val="4"/>
  </w:num>
  <w:num w:numId="4" w16cid:durableId="749085348">
    <w:abstractNumId w:val="0"/>
  </w:num>
  <w:num w:numId="5" w16cid:durableId="1268928511">
    <w:abstractNumId w:val="1"/>
  </w:num>
  <w:num w:numId="6" w16cid:durableId="188643102">
    <w:abstractNumId w:val="2"/>
  </w:num>
  <w:num w:numId="7" w16cid:durableId="975988960">
    <w:abstractNumId w:val="7"/>
  </w:num>
  <w:num w:numId="8" w16cid:durableId="964625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FB"/>
    <w:rsid w:val="00026B7D"/>
    <w:rsid w:val="0011362E"/>
    <w:rsid w:val="00131F89"/>
    <w:rsid w:val="00175008"/>
    <w:rsid w:val="001C51B8"/>
    <w:rsid w:val="002C2BFE"/>
    <w:rsid w:val="002C74C3"/>
    <w:rsid w:val="00330459"/>
    <w:rsid w:val="004201F2"/>
    <w:rsid w:val="005060FB"/>
    <w:rsid w:val="005229BB"/>
    <w:rsid w:val="005956FE"/>
    <w:rsid w:val="005B449F"/>
    <w:rsid w:val="00651591"/>
    <w:rsid w:val="00681A07"/>
    <w:rsid w:val="006C3BC3"/>
    <w:rsid w:val="008C7548"/>
    <w:rsid w:val="00947EBA"/>
    <w:rsid w:val="009A2B3D"/>
    <w:rsid w:val="00CD796D"/>
    <w:rsid w:val="00D22883"/>
    <w:rsid w:val="00E3333F"/>
    <w:rsid w:val="00F04BBE"/>
    <w:rsid w:val="00F2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6CFD"/>
  <w15:chartTrackingRefBased/>
  <w15:docId w15:val="{E089577C-6949-4ED6-9016-C292585C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0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0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0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1710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Rµßên MN</dc:creator>
  <cp:keywords/>
  <dc:description/>
  <cp:lastModifiedBy>user</cp:lastModifiedBy>
  <cp:revision>9</cp:revision>
  <dcterms:created xsi:type="dcterms:W3CDTF">2026-04-07T08:42:00Z</dcterms:created>
  <dcterms:modified xsi:type="dcterms:W3CDTF">2026-04-21T08:14:00Z</dcterms:modified>
</cp:coreProperties>
</file>