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C97" w:rsidRDefault="00D20C97">
      <w:r>
        <w:t xml:space="preserve">REQUERIMIENTOS NO FUNCIONALES </w:t>
      </w:r>
    </w:p>
    <w:p w:rsidR="00D20C97" w:rsidRDefault="00D20C97"/>
    <w:p w:rsidR="00D20C97" w:rsidRDefault="00D20C97">
      <w:r>
        <w:t>1. La aplicación debe garantizar la seguridad y privacidad de los datos almacenados.</w:t>
      </w:r>
    </w:p>
    <w:p w:rsidR="00D20C97" w:rsidRDefault="00D20C97">
      <w:r>
        <w:t>2. Debe tener una disponibilidad del 99.9% para garantizar su uso continuo</w:t>
      </w:r>
      <w:r w:rsidR="001A5FD3">
        <w:t>.</w:t>
      </w:r>
    </w:p>
    <w:p w:rsidR="00D20C97" w:rsidRDefault="00D20C97">
      <w:r>
        <w:t>3. Debe ser compatible con una amplia gama de dispositivos y navegadores web</w:t>
      </w:r>
      <w:r w:rsidR="001A5FD3">
        <w:t>.</w:t>
      </w:r>
    </w:p>
    <w:p w:rsidR="00D20C97" w:rsidRDefault="00D20C97">
      <w:r>
        <w:t>4. Debe cumplir con los estándares de accesibilidad para usuarios con discapacidades</w:t>
      </w:r>
      <w:r w:rsidR="001A5FD3">
        <w:t>.</w:t>
      </w:r>
    </w:p>
    <w:p w:rsidR="00D20C97" w:rsidRDefault="00D20C97">
      <w:r>
        <w:t>5. Debe tener una capacidad de respuesta rápida, con tiempos de carga inferiores a 2 segundos</w:t>
      </w:r>
      <w:r w:rsidR="001A5FD3">
        <w:t>.</w:t>
      </w:r>
    </w:p>
    <w:p w:rsidR="00D20C97" w:rsidRDefault="00D20C97">
      <w:r>
        <w:t>6. Debe ser escalable para manejar un crecimiento futuro en la cantidad de datos.</w:t>
      </w:r>
    </w:p>
    <w:p w:rsidR="00D20C97" w:rsidRDefault="00D20C97">
      <w:r>
        <w:t>7. Debe cumplir con los estándares de seguridad de la información, como GDPR O HIPAA</w:t>
      </w:r>
      <w:r w:rsidR="00101EB7">
        <w:t>.</w:t>
      </w:r>
    </w:p>
    <w:p w:rsidR="00D20C97" w:rsidRDefault="00D20C97">
      <w:r>
        <w:t>8. Debe tener una interfaz intuitiva que requiera poco o ningún entrenamiento para los usuarios</w:t>
      </w:r>
      <w:r w:rsidR="00101EB7">
        <w:t>.</w:t>
      </w:r>
    </w:p>
    <w:p w:rsidR="00D20C97" w:rsidRDefault="00D20C97">
      <w:r>
        <w:t>9. Debe ser capaz de manejar grandes volúmenes de datos sin comprometer el rendimiento.</w:t>
      </w:r>
    </w:p>
    <w:p w:rsidR="000D3F1E" w:rsidRDefault="00D20C97">
      <w:r>
        <w:t>10. Debe tener una arquitectura modular para facilitar la mantenibilidad y la escalabilidad.</w:t>
      </w:r>
    </w:p>
    <w:p w:rsidR="00D20C97" w:rsidRDefault="00D20C97">
      <w:r>
        <w:t>11. Debe tener una interfaz de usuario atractiva para mejorar la experiencia del usuario</w:t>
      </w:r>
      <w:r w:rsidR="004137E3">
        <w:t>.</w:t>
      </w:r>
    </w:p>
    <w:p w:rsidR="00423315" w:rsidRDefault="00423315">
      <w:r>
        <w:t xml:space="preserve">12.Debe tener una documentación completa y actualizada para ayudar </w:t>
      </w:r>
      <w:r w:rsidR="00A57B32">
        <w:t>a los administradores y usuarios.</w:t>
      </w:r>
    </w:p>
    <w:p w:rsidR="00A57B32" w:rsidRDefault="00A57B32">
      <w:r>
        <w:t>13.Debe tener una copia de seguridad regular y un plan de recuperación de datos.</w:t>
      </w:r>
    </w:p>
    <w:p w:rsidR="00A57B32" w:rsidRDefault="00A57B32">
      <w:r>
        <w:t>14.</w:t>
      </w:r>
      <w:r w:rsidR="00855C5D">
        <w:t xml:space="preserve">Debe cumplir </w:t>
      </w:r>
      <w:r w:rsidR="008C2213">
        <w:t xml:space="preserve">con los estándares de seguridad </w:t>
      </w:r>
      <w:r w:rsidR="00851A0D">
        <w:t>de la industria para proteger los del usuario.</w:t>
      </w:r>
    </w:p>
    <w:p w:rsidR="00851A0D" w:rsidRDefault="00851A0D">
      <w:r>
        <w:t>15.</w:t>
      </w:r>
      <w:r w:rsidR="00582ECB">
        <w:t>Debe tener una integración fluida con sistemas existentes, como bases de datos y herramientas de análisis.</w:t>
      </w:r>
    </w:p>
    <w:p w:rsidR="00582ECB" w:rsidRDefault="00582ECB">
      <w:r>
        <w:t>16.</w:t>
      </w:r>
      <w:r w:rsidR="0081478B">
        <w:t xml:space="preserve">Debe minimizar el consumo </w:t>
      </w:r>
      <w:r w:rsidR="00467E59">
        <w:t>de recursos del sistemas para optimizar el rendimiento.</w:t>
      </w:r>
    </w:p>
    <w:p w:rsidR="00467E59" w:rsidRDefault="00467E59">
      <w:r>
        <w:t>17.</w:t>
      </w:r>
      <w:r w:rsidR="00E66541">
        <w:t>Debe tener una capacidad de gestión de errores robusta para manejar situaciones inesperadas.</w:t>
      </w:r>
    </w:p>
    <w:p w:rsidR="00E66541" w:rsidRDefault="00E66541">
      <w:r>
        <w:t xml:space="preserve">18.Debe tener un diseño adaptable que se ajuste a diferentes tamaños </w:t>
      </w:r>
      <w:r w:rsidR="00F96C12">
        <w:t>de pantalla y dispositivos.</w:t>
      </w:r>
    </w:p>
    <w:sectPr w:rsidR="00E665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7"/>
    <w:rsid w:val="000B3E13"/>
    <w:rsid w:val="000D3F1E"/>
    <w:rsid w:val="00101EB7"/>
    <w:rsid w:val="001A5FD3"/>
    <w:rsid w:val="004137E3"/>
    <w:rsid w:val="00421B31"/>
    <w:rsid w:val="00423315"/>
    <w:rsid w:val="00467E59"/>
    <w:rsid w:val="00582ECB"/>
    <w:rsid w:val="0081478B"/>
    <w:rsid w:val="00851A0D"/>
    <w:rsid w:val="00855C5D"/>
    <w:rsid w:val="008C2213"/>
    <w:rsid w:val="00A57B32"/>
    <w:rsid w:val="00D20C97"/>
    <w:rsid w:val="00E66541"/>
    <w:rsid w:val="00F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3995"/>
  <w15:chartTrackingRefBased/>
  <w15:docId w15:val="{96F5CF6C-2FDC-9447-8F9A-2E716C74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C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C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C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C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C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C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2024-07-30T03:42:00Z</dcterms:created>
  <dcterms:modified xsi:type="dcterms:W3CDTF">2024-07-30T03:42:00Z</dcterms:modified>
</cp:coreProperties>
</file>