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D5F15" w14:textId="77777777"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14:paraId="4385902E" w14:textId="77777777"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14:paraId="75F90F99" w14:textId="77777777"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14:paraId="6ED84715" w14:textId="77777777"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14:paraId="7A2BDD0C" w14:textId="77777777" w:rsidR="00F64BD6" w:rsidRPr="00A95CE8" w:rsidRDefault="00F64BD6" w:rsidP="00F64BD6">
      <w:pPr>
        <w:spacing w:after="0" w:line="480" w:lineRule="auto"/>
        <w:jc w:val="both"/>
        <w:rPr>
          <w:rFonts w:ascii="Times New Roman" w:hAnsi="Times New Roman" w:cs="Times New Roman"/>
          <w:sz w:val="18"/>
          <w:szCs w:val="18"/>
        </w:rPr>
      </w:pPr>
    </w:p>
    <w:p w14:paraId="7FCC0F44" w14:textId="77777777"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14:paraId="527291EC" w14:textId="77777777"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w:t>
      </w:r>
      <w:r w:rsidR="0080690A">
        <w:rPr>
          <w:rFonts w:ascii="Times New Roman" w:hAnsi="Times New Roman" w:cs="Times New Roman"/>
          <w:sz w:val="18"/>
          <w:szCs w:val="18"/>
        </w:rPr>
        <w:t xml:space="preserve"> and </w:t>
      </w:r>
      <w:proofErr w:type="spellStart"/>
      <w:r w:rsidR="0080690A" w:rsidRPr="0080690A">
        <w:rPr>
          <w:rFonts w:ascii="Times New Roman" w:hAnsi="Times New Roman" w:cs="Times New Roman"/>
          <w:i/>
          <w:sz w:val="18"/>
          <w:szCs w:val="18"/>
        </w:rPr>
        <w:t>winsound</w:t>
      </w:r>
      <w:proofErr w:type="spellEnd"/>
      <w:r w:rsidR="0080690A">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14:paraId="1054EC12" w14:textId="77777777" w:rsidR="00A85D5E"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A85D5E">
        <w:rPr>
          <w:rFonts w:ascii="Times New Roman" w:hAnsi="Times New Roman" w:cs="Times New Roman"/>
          <w:sz w:val="18"/>
          <w:szCs w:val="18"/>
        </w:rPr>
        <w:t xml:space="preserve">the batch versions of some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w:t>
      </w:r>
      <w:r w:rsidR="00A85D5E">
        <w:rPr>
          <w:rFonts w:ascii="Times New Roman" w:hAnsi="Times New Roman" w:cs="Times New Roman"/>
          <w:sz w:val="18"/>
          <w:szCs w:val="18"/>
        </w:rPr>
        <w:t xml:space="preserve">batching </w:t>
      </w:r>
      <w:r w:rsidR="00907C15">
        <w:rPr>
          <w:rFonts w:ascii="Times New Roman" w:hAnsi="Times New Roman" w:cs="Times New Roman"/>
          <w:sz w:val="18"/>
          <w:szCs w:val="18"/>
        </w:rPr>
        <w:t xml:space="preserve">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p>
    <w:p w14:paraId="24F12025" w14:textId="77777777"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w:t>
      </w:r>
    </w:p>
    <w:p w14:paraId="516AE85B" w14:textId="77777777"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14:paraId="0D60DEC0" w14:textId="77777777"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14:paraId="584E309C" w14:textId="77777777"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w:t>
      </w:r>
      <w:r w:rsidR="00AA69FC">
        <w:rPr>
          <w:rFonts w:ascii="Times New Roman" w:hAnsi="Times New Roman" w:cs="Times New Roman"/>
          <w:sz w:val="18"/>
          <w:szCs w:val="18"/>
        </w:rPr>
        <w:t xml:space="preserve">, assigning fixations into different word regions, </w:t>
      </w:r>
      <w:r w:rsidR="00067313">
        <w:rPr>
          <w:rFonts w:ascii="Times New Roman" w:hAnsi="Times New Roman" w:cs="Times New Roman"/>
          <w:sz w:val="18"/>
          <w:szCs w:val="18"/>
        </w:rPr>
        <w:t>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14:paraId="4AABA7BD" w14:textId="77777777"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14:paraId="364EDA0C" w14:textId="77777777"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14:paraId="0A0FD6C7" w14:textId="77777777"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w:t>
      </w:r>
      <w:r w:rsidR="00A85D5E">
        <w:rPr>
          <w:rFonts w:ascii="Times New Roman" w:hAnsi="Times New Roman" w:cs="Times New Roman"/>
          <w:sz w:val="18"/>
          <w:szCs w:val="18"/>
        </w:rPr>
        <w:t>The e</w:t>
      </w:r>
      <w:r w:rsidR="00705B4A">
        <w:rPr>
          <w:rFonts w:ascii="Times New Roman" w:hAnsi="Times New Roman" w:cs="Times New Roman"/>
          <w:sz w:val="18"/>
          <w:szCs w:val="18"/>
        </w:rPr>
        <w:t xml:space="preserve">xamples are </w:t>
      </w:r>
      <w:r w:rsidR="005E0489">
        <w:rPr>
          <w:rFonts w:ascii="Times New Roman" w:hAnsi="Times New Roman" w:cs="Times New Roman"/>
          <w:sz w:val="18"/>
          <w:szCs w:val="18"/>
        </w:rPr>
        <w:t>i</w:t>
      </w:r>
      <w:r w:rsidR="00705B4A">
        <w:rPr>
          <w:rFonts w:ascii="Times New Roman" w:hAnsi="Times New Roman" w:cs="Times New Roman"/>
          <w:sz w:val="18"/>
          <w:szCs w:val="18"/>
        </w:rPr>
        <w:t xml:space="preserve">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w:t>
      </w:r>
      <w:r w:rsidR="00A85D5E">
        <w:rPr>
          <w:rFonts w:ascii="Times New Roman" w:hAnsi="Times New Roman" w:cs="Times New Roman"/>
          <w:sz w:val="18"/>
          <w:szCs w:val="18"/>
        </w:rPr>
        <w:t xml:space="preserve"> </w:t>
      </w:r>
      <w:r w:rsidR="00705B4A">
        <w:rPr>
          <w:rFonts w:ascii="Times New Roman" w:hAnsi="Times New Roman" w:cs="Times New Roman"/>
          <w:sz w:val="18"/>
          <w:szCs w:val="18"/>
        </w:rPr>
        <w:t>based on a paragraph reading experiment.</w:t>
      </w:r>
    </w:p>
    <w:p w14:paraId="1CAF50A9" w14:textId="77777777" w:rsidR="00635B0E" w:rsidRPr="00A95CE8" w:rsidRDefault="00635B0E" w:rsidP="00635B0E">
      <w:pPr>
        <w:spacing w:after="0" w:line="480" w:lineRule="auto"/>
        <w:jc w:val="both"/>
        <w:rPr>
          <w:rFonts w:ascii="Times New Roman" w:hAnsi="Times New Roman" w:cs="Times New Roman"/>
          <w:sz w:val="18"/>
          <w:szCs w:val="18"/>
        </w:rPr>
      </w:pPr>
    </w:p>
    <w:p w14:paraId="0CB617FF" w14:textId="77777777"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14:paraId="40C358BE" w14:textId="77777777"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14:paraId="21305953" w14:textId="77777777" w:rsidR="004B5847" w:rsidRPr="00A95CE8" w:rsidRDefault="004B5847" w:rsidP="00F64BD6">
      <w:pPr>
        <w:spacing w:after="0" w:line="480" w:lineRule="auto"/>
        <w:jc w:val="both"/>
        <w:rPr>
          <w:rFonts w:ascii="Times New Roman" w:hAnsi="Times New Roman" w:cs="Times New Roman"/>
          <w:sz w:val="18"/>
          <w:szCs w:val="18"/>
        </w:rPr>
      </w:pPr>
    </w:p>
    <w:p w14:paraId="56DF98FF" w14:textId="77777777"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14:paraId="5AFD524A" w14:textId="77777777"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w:t>
      </w:r>
      <w:r w:rsidR="00FF0B36">
        <w:rPr>
          <w:rFonts w:ascii="Times New Roman" w:hAnsi="Times New Roman" w:cs="Times New Roman"/>
          <w:sz w:val="18"/>
          <w:szCs w:val="18"/>
        </w:rPr>
        <w:t xml:space="preserve">We develop </w:t>
      </w:r>
      <w:r w:rsidRPr="003D4B50">
        <w:rPr>
          <w:rFonts w:ascii="Times New Roman" w:hAnsi="Times New Roman" w:cs="Times New Roman"/>
          <w:sz w:val="18"/>
          <w:szCs w:val="18"/>
        </w:rPr>
        <w:t>two user functions for creating bitmaps and region files</w:t>
      </w:r>
      <w:r w:rsidR="00FF0B36">
        <w:rPr>
          <w:rFonts w:ascii="Times New Roman" w:hAnsi="Times New Roman" w:cs="Times New Roman"/>
          <w:sz w:val="18"/>
          <w:szCs w:val="18"/>
        </w:rPr>
        <w:t xml:space="preserve">: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14:paraId="434AD10D" w14:textId="77777777"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14:paraId="2842B657" w14:textId="77777777"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 xml:space="preserve">each call of </w:t>
      </w:r>
      <w:r w:rsidR="004A5188">
        <w:rPr>
          <w:rFonts w:ascii="Times New Roman" w:hAnsi="Times New Roman" w:cs="Times New Roman"/>
          <w:sz w:val="18"/>
          <w:szCs w:val="18"/>
        </w:rPr>
        <w:t>it</w:t>
      </w:r>
      <w:r w:rsidR="00FE64CC" w:rsidRPr="00FE64CC">
        <w:rPr>
          <w:rFonts w:ascii="Times New Roman" w:hAnsi="Times New Roman" w:cs="Times New Roman"/>
          <w:sz w:val="18"/>
          <w:szCs w:val="18"/>
        </w:rPr>
        <w:t xml:space="preserve">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w:t>
      </w:r>
      <w:r w:rsidR="004A5188">
        <w:rPr>
          <w:rFonts w:ascii="Times New Roman" w:hAnsi="Times New Roman" w:cs="Times New Roman"/>
          <w:sz w:val="18"/>
          <w:szCs w:val="18"/>
        </w:rPr>
        <w:t xml:space="preserve">based </w:t>
      </w:r>
      <w:r w:rsidR="007D2258">
        <w:rPr>
          <w:rFonts w:ascii="Times New Roman" w:hAnsi="Times New Roman" w:cs="Times New Roman"/>
          <w:sz w:val="18"/>
          <w:szCs w:val="18"/>
        </w:rPr>
        <w:t>text reading experiments, and region files are for data summar</w:t>
      </w:r>
      <w:r w:rsidR="004A5188">
        <w:rPr>
          <w:rFonts w:ascii="Times New Roman" w:hAnsi="Times New Roman" w:cs="Times New Roman"/>
          <w:sz w:val="18"/>
          <w:szCs w:val="18"/>
        </w:rPr>
        <w:t>y</w:t>
      </w:r>
      <w:r w:rsidR="007D2258">
        <w:rPr>
          <w:rFonts w:ascii="Times New Roman" w:hAnsi="Times New Roman" w:cs="Times New Roman"/>
          <w:sz w:val="18"/>
          <w:szCs w:val="18"/>
        </w:rPr>
        <w:t>.</w:t>
      </w:r>
      <w:r w:rsidR="00856F1E" w:rsidRPr="00A95CE8">
        <w:rPr>
          <w:rFonts w:ascii="Times New Roman" w:hAnsi="Times New Roman" w:cs="Times New Roman"/>
          <w:sz w:val="18"/>
          <w:szCs w:val="18"/>
        </w:rPr>
        <w:t xml:space="preserve"> </w:t>
      </w:r>
    </w:p>
    <w:p w14:paraId="225A008C" w14:textId="77777777"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71D3C5A3" w14:textId="77777777"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directory stor</w:t>
      </w:r>
      <w:r w:rsidR="008F5038">
        <w:rPr>
          <w:rFonts w:ascii="Times New Roman" w:hAnsi="Times New Roman" w:cs="Times New Roman"/>
          <w:sz w:val="18"/>
          <w:szCs w:val="18"/>
        </w:rPr>
        <w:t>ing</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14:paraId="6451E2B1" w14:textId="77777777" w:rsidR="00C534B2"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r w:rsidRPr="00A95CE8">
        <w:rPr>
          <w:rFonts w:ascii="Times New Roman" w:hAnsi="Times New Roman" w:cs="Times New Roman"/>
          <w:sz w:val="18"/>
          <w:szCs w:val="18"/>
        </w:rPr>
        <w:t>’</w:t>
      </w:r>
      <w:proofErr w:type="gramEnd"/>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14:paraId="34729078" w14:textId="77777777" w:rsidR="00E07FCE" w:rsidRPr="00A95CE8" w:rsidRDefault="00E07FCE"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langType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language </w:t>
      </w:r>
      <w:r w:rsidR="008F5038">
        <w:rPr>
          <w:rFonts w:ascii="Times New Roman" w:hAnsi="Times New Roman" w:cs="Times New Roman"/>
          <w:sz w:val="18"/>
          <w:szCs w:val="18"/>
        </w:rPr>
        <w:t xml:space="preserve">of </w:t>
      </w:r>
      <w:r>
        <w:rPr>
          <w:rFonts w:ascii="Times New Roman" w:hAnsi="Times New Roman" w:cs="Times New Roman"/>
          <w:sz w:val="18"/>
          <w:szCs w:val="18"/>
        </w:rPr>
        <w:t>shown texts. It can be ‘English’, or other</w:t>
      </w:r>
      <w:r w:rsidR="002607B4">
        <w:rPr>
          <w:rFonts w:ascii="Times New Roman" w:hAnsi="Times New Roman" w:cs="Times New Roman"/>
          <w:sz w:val="18"/>
          <w:szCs w:val="18"/>
        </w:rPr>
        <w:t xml:space="preserve"> Latin languages (e.g., ‘German’, ‘French’, ‘Italian’, etc.), or some non-Latin languages</w:t>
      </w:r>
      <w:r>
        <w:rPr>
          <w:rFonts w:ascii="Times New Roman" w:hAnsi="Times New Roman" w:cs="Times New Roman"/>
          <w:sz w:val="18"/>
          <w:szCs w:val="18"/>
        </w:rPr>
        <w:t xml:space="preserve"> (</w:t>
      </w:r>
      <w:r w:rsidR="008F5038">
        <w:rPr>
          <w:rFonts w:ascii="Times New Roman" w:hAnsi="Times New Roman" w:cs="Times New Roman"/>
          <w:sz w:val="18"/>
          <w:szCs w:val="18"/>
        </w:rPr>
        <w:t>e.g., ‘</w:t>
      </w:r>
      <w:r>
        <w:rPr>
          <w:rFonts w:ascii="Times New Roman" w:hAnsi="Times New Roman" w:cs="Times New Roman"/>
          <w:sz w:val="18"/>
          <w:szCs w:val="18"/>
        </w:rPr>
        <w:t>Chinese</w:t>
      </w:r>
      <w:r w:rsidR="008F5038">
        <w:rPr>
          <w:rFonts w:ascii="Times New Roman" w:hAnsi="Times New Roman" w:cs="Times New Roman"/>
          <w:sz w:val="18"/>
          <w:szCs w:val="18"/>
        </w:rPr>
        <w:t>’</w:t>
      </w:r>
      <w:r>
        <w:rPr>
          <w:rFonts w:ascii="Times New Roman" w:hAnsi="Times New Roman" w:cs="Times New Roman"/>
          <w:sz w:val="18"/>
          <w:szCs w:val="18"/>
        </w:rPr>
        <w:t xml:space="preserve">, </w:t>
      </w:r>
      <w:r w:rsidR="008F5038">
        <w:rPr>
          <w:rFonts w:ascii="Times New Roman" w:hAnsi="Times New Roman" w:cs="Times New Roman"/>
          <w:sz w:val="18"/>
          <w:szCs w:val="18"/>
        </w:rPr>
        <w:t>‘</w:t>
      </w:r>
      <w:r>
        <w:rPr>
          <w:rFonts w:ascii="Times New Roman" w:hAnsi="Times New Roman" w:cs="Times New Roman"/>
          <w:sz w:val="18"/>
          <w:szCs w:val="18"/>
        </w:rPr>
        <w:t>Korean</w:t>
      </w:r>
      <w:r w:rsidR="008F5038">
        <w:rPr>
          <w:rFonts w:ascii="Times New Roman" w:hAnsi="Times New Roman" w:cs="Times New Roman"/>
          <w:sz w:val="18"/>
          <w:szCs w:val="18"/>
        </w:rPr>
        <w:t>’</w:t>
      </w:r>
      <w:r>
        <w:rPr>
          <w:rFonts w:ascii="Times New Roman" w:hAnsi="Times New Roman" w:cs="Times New Roman"/>
          <w:sz w:val="18"/>
          <w:szCs w:val="18"/>
        </w:rPr>
        <w:t xml:space="preserve">, or </w:t>
      </w:r>
      <w:r w:rsidR="008F5038">
        <w:rPr>
          <w:rFonts w:ascii="Times New Roman" w:hAnsi="Times New Roman" w:cs="Times New Roman"/>
          <w:sz w:val="18"/>
          <w:szCs w:val="18"/>
        </w:rPr>
        <w:t>‘</w:t>
      </w:r>
      <w:r>
        <w:rPr>
          <w:rFonts w:ascii="Times New Roman" w:hAnsi="Times New Roman" w:cs="Times New Roman"/>
          <w:sz w:val="18"/>
          <w:szCs w:val="18"/>
        </w:rPr>
        <w:t>Japanese</w:t>
      </w:r>
      <w:r w:rsidR="008F5038">
        <w:rPr>
          <w:rFonts w:ascii="Times New Roman" w:hAnsi="Times New Roman" w:cs="Times New Roman"/>
          <w:sz w:val="18"/>
          <w:szCs w:val="18"/>
        </w:rPr>
        <w:t>’</w:t>
      </w:r>
      <w:r w:rsidR="002607B4">
        <w:rPr>
          <w:rFonts w:ascii="Times New Roman" w:hAnsi="Times New Roman" w:cs="Times New Roman"/>
          <w:sz w:val="18"/>
          <w:szCs w:val="18"/>
        </w:rPr>
        <w:t>)</w:t>
      </w:r>
      <w:r>
        <w:rPr>
          <w:rFonts w:ascii="Times New Roman" w:hAnsi="Times New Roman" w:cs="Times New Roman"/>
          <w:sz w:val="18"/>
          <w:szCs w:val="18"/>
        </w:rPr>
        <w:t xml:space="preserve">. </w:t>
      </w:r>
    </w:p>
    <w:p w14:paraId="2A1D2236" w14:textId="77777777"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r w:rsidRPr="00A95CE8">
        <w:rPr>
          <w:rFonts w:ascii="Times New Roman" w:hAnsi="Times New Roman" w:cs="Times New Roman"/>
          <w:sz w:val="18"/>
          <w:szCs w:val="18"/>
        </w:rPr>
        <w:t>’</w:t>
      </w:r>
      <w:proofErr w:type="gramEnd"/>
      <w:r w:rsidR="00C534B2" w:rsidRPr="00A95CE8">
        <w:rPr>
          <w:rFonts w:ascii="Times New Roman" w:hAnsi="Times New Roman" w:cs="Times New Roman"/>
          <w:sz w:val="18"/>
          <w:szCs w:val="18"/>
        </w:rPr>
        <w:t xml:space="preserve">: </w:t>
      </w:r>
      <w:r w:rsidR="008F5038">
        <w:rPr>
          <w:rFonts w:ascii="Times New Roman" w:hAnsi="Times New Roman" w:cs="Times New Roman"/>
          <w:sz w:val="18"/>
          <w:szCs w:val="18"/>
        </w:rPr>
        <w:t xml:space="preserve">encoding method of texts; default value is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r w:rsidR="006021F0">
        <w:rPr>
          <w:rFonts w:ascii="Times New Roman" w:hAnsi="Times New Roman" w:cs="Times New Roman"/>
          <w:sz w:val="18"/>
          <w:szCs w:val="18"/>
        </w:rPr>
        <w:t xml:space="preserve"> For displaying English, French, German, and other Latin like languages, ‘utf_8’ is an efficient coding method. However, for displaying Chinese, Korean, or Japanese, specific </w:t>
      </w:r>
      <w:proofErr w:type="spellStart"/>
      <w:r w:rsidR="006021F0">
        <w:rPr>
          <w:rFonts w:ascii="Times New Roman" w:hAnsi="Times New Roman" w:cs="Times New Roman"/>
          <w:sz w:val="18"/>
          <w:szCs w:val="18"/>
        </w:rPr>
        <w:t>codeMethod</w:t>
      </w:r>
      <w:proofErr w:type="spellEnd"/>
      <w:r w:rsidR="006021F0">
        <w:rPr>
          <w:rFonts w:ascii="Times New Roman" w:hAnsi="Times New Roman" w:cs="Times New Roman"/>
          <w:sz w:val="18"/>
          <w:szCs w:val="18"/>
        </w:rPr>
        <w:t xml:space="preserve"> is required. As an example, we use ‘</w:t>
      </w:r>
      <w:proofErr w:type="spellStart"/>
      <w:r w:rsidR="006021F0">
        <w:rPr>
          <w:rFonts w:ascii="Times New Roman" w:hAnsi="Times New Roman" w:cs="Times New Roman"/>
          <w:sz w:val="18"/>
          <w:szCs w:val="18"/>
        </w:rPr>
        <w:t>simsun.ttc</w:t>
      </w:r>
      <w:proofErr w:type="spellEnd"/>
      <w:r w:rsidR="006021F0">
        <w:rPr>
          <w:rFonts w:ascii="Times New Roman" w:hAnsi="Times New Roman" w:cs="Times New Roman"/>
          <w:sz w:val="18"/>
          <w:szCs w:val="18"/>
        </w:rPr>
        <w:t>’ for displaying Chinese and Japanese, and ‘</w:t>
      </w:r>
      <w:proofErr w:type="spellStart"/>
      <w:r w:rsidR="006021F0">
        <w:rPr>
          <w:rFonts w:ascii="Times New Roman" w:hAnsi="Times New Roman" w:cs="Times New Roman"/>
          <w:sz w:val="18"/>
          <w:szCs w:val="18"/>
        </w:rPr>
        <w:t>batang.ttc</w:t>
      </w:r>
      <w:proofErr w:type="spellEnd"/>
      <w:r w:rsidR="006021F0">
        <w:rPr>
          <w:rFonts w:ascii="Times New Roman" w:hAnsi="Times New Roman" w:cs="Times New Roman"/>
          <w:sz w:val="18"/>
          <w:szCs w:val="18"/>
        </w:rPr>
        <w:t xml:space="preserve">’ for displaying Korean. The corresponding </w:t>
      </w:r>
      <w:proofErr w:type="spellStart"/>
      <w:r w:rsidR="006021F0">
        <w:rPr>
          <w:rFonts w:ascii="Times New Roman" w:hAnsi="Times New Roman" w:cs="Times New Roman"/>
          <w:sz w:val="18"/>
          <w:szCs w:val="18"/>
        </w:rPr>
        <w:t>ttc</w:t>
      </w:r>
      <w:proofErr w:type="spellEnd"/>
      <w:r w:rsidR="006021F0">
        <w:rPr>
          <w:rFonts w:ascii="Times New Roman" w:hAnsi="Times New Roman" w:cs="Times New Roman"/>
          <w:sz w:val="18"/>
          <w:szCs w:val="18"/>
        </w:rPr>
        <w:t xml:space="preserve"> font files are also put in the example folder.</w:t>
      </w:r>
    </w:p>
    <w:p w14:paraId="3AB64A8F" w14:textId="77777777"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r w:rsidRPr="00A95CE8">
        <w:rPr>
          <w:rFonts w:ascii="Times New Roman" w:hAnsi="Times New Roman" w:cs="Times New Roman"/>
          <w:sz w:val="18"/>
          <w:szCs w:val="18"/>
        </w:rPr>
        <w:t>’</w:t>
      </w:r>
      <w:proofErr w:type="gramEnd"/>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w:t>
      </w:r>
      <w:r w:rsidR="00001F4F">
        <w:rPr>
          <w:rFonts w:ascii="Times New Roman" w:hAnsi="Times New Roman" w:cs="Times New Roman"/>
          <w:sz w:val="18"/>
          <w:szCs w:val="18"/>
        </w:rPr>
        <w:t xml:space="preserve">is </w:t>
      </w:r>
      <w:r w:rsidR="007D2258">
        <w:rPr>
          <w:rFonts w:ascii="Times New Roman" w:hAnsi="Times New Roman" w:cs="Times New Roman"/>
          <w:sz w:val="18"/>
          <w:szCs w:val="18"/>
        </w:rPr>
        <w:t>encod</w:t>
      </w:r>
      <w:r w:rsidR="00001F4F">
        <w:rPr>
          <w:rFonts w:ascii="Times New Roman" w:hAnsi="Times New Roman" w:cs="Times New Roman"/>
          <w:sz w:val="18"/>
          <w:szCs w:val="18"/>
        </w:rPr>
        <w:t xml:space="preserve">ed in </w:t>
      </w:r>
      <w:proofErr w:type="spellStart"/>
      <w:r w:rsidR="00001F4F">
        <w:rPr>
          <w:rFonts w:ascii="Times New Roman" w:hAnsi="Times New Roman" w:cs="Times New Roman"/>
          <w:sz w:val="18"/>
          <w:szCs w:val="18"/>
        </w:rPr>
        <w:t>unicode</w:t>
      </w:r>
      <w:proofErr w:type="spellEnd"/>
      <w:r w:rsidR="00B07D83" w:rsidRPr="00A95CE8">
        <w:rPr>
          <w:rFonts w:ascii="Times New Roman" w:hAnsi="Times New Roman" w:cs="Times New Roman"/>
          <w:sz w:val="18"/>
          <w:szCs w:val="18"/>
        </w:rPr>
        <w:t>.</w:t>
      </w:r>
    </w:p>
    <w:p w14:paraId="7E571AB9" w14:textId="77777777"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r w:rsidRPr="00A95CE8">
        <w:rPr>
          <w:rFonts w:ascii="Times New Roman" w:hAnsi="Times New Roman" w:cs="Times New Roman"/>
          <w:sz w:val="18"/>
          <w:szCs w:val="18"/>
        </w:rPr>
        <w:t>’</w:t>
      </w:r>
      <w:proofErr w:type="gramEnd"/>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 xml:space="preserve">he origin (0,0)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 xml:space="preserve">s on the top left corner of the </w:t>
      </w:r>
      <w:proofErr w:type="gramStart"/>
      <w:r w:rsidR="006175A4" w:rsidRPr="00A95CE8">
        <w:rPr>
          <w:rFonts w:ascii="Times New Roman" w:hAnsi="Times New Roman" w:cs="Times New Roman"/>
          <w:sz w:val="18"/>
          <w:szCs w:val="18"/>
        </w:rPr>
        <w:t>bitmap</w:t>
      </w:r>
      <w:proofErr w:type="gramEnd"/>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001F4F">
        <w:rPr>
          <w:rFonts w:ascii="Times New Roman" w:hAnsi="Times New Roman" w:cs="Times New Roman"/>
          <w:sz w:val="18"/>
          <w:szCs w:val="18"/>
        </w:rPr>
        <w:t xml:space="preserve">It </w:t>
      </w:r>
      <w:r w:rsidR="007D2258">
        <w:rPr>
          <w:rFonts w:ascii="Times New Roman" w:hAnsi="Times New Roman" w:cs="Times New Roman"/>
          <w:sz w:val="18"/>
          <w:szCs w:val="18"/>
        </w:rPr>
        <w:t>correspond</w:t>
      </w:r>
      <w:r w:rsidR="00001F4F">
        <w:rPr>
          <w:rFonts w:ascii="Times New Roman" w:hAnsi="Times New Roman" w:cs="Times New Roman"/>
          <w:sz w:val="18"/>
          <w:szCs w:val="18"/>
        </w:rPr>
        <w:t>s</w:t>
      </w:r>
      <w:r w:rsidR="007D2258">
        <w:rPr>
          <w:rFonts w:ascii="Times New Roman" w:hAnsi="Times New Roman" w:cs="Times New Roman"/>
          <w:sz w:val="18"/>
          <w:szCs w:val="18"/>
        </w:rPr>
        <w:t xml:space="preserve">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14:paraId="6EA9360C" w14:textId="77777777"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r w:rsidRPr="00A95CE8">
        <w:rPr>
          <w:rFonts w:ascii="Times New Roman" w:hAnsi="Times New Roman" w:cs="Times New Roman"/>
          <w:sz w:val="18"/>
          <w:szCs w:val="18"/>
        </w:rPr>
        <w:t>’</w:t>
      </w:r>
      <w:proofErr w:type="gramEnd"/>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14:paraId="6C8B5A86" w14:textId="77777777"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7626B6" w:rsidRPr="00A95CE8">
        <w:rPr>
          <w:rFonts w:ascii="Times New Roman" w:hAnsi="Times New Roman" w:cs="Times New Roman"/>
          <w:sz w:val="18"/>
          <w:szCs w:val="18"/>
        </w:rPr>
        <w:t>bg</w:t>
      </w:r>
      <w:proofErr w:type="spellEnd"/>
      <w:r w:rsidRPr="00A95CE8">
        <w:rPr>
          <w:rFonts w:ascii="Times New Roman" w:hAnsi="Times New Roman" w:cs="Times New Roman"/>
          <w:sz w:val="18"/>
          <w:szCs w:val="18"/>
        </w:rPr>
        <w:t>’</w:t>
      </w:r>
      <w:proofErr w:type="gramEnd"/>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14:paraId="391CC3BC" w14:textId="77777777"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r w:rsidRPr="00A95CE8">
        <w:rPr>
          <w:rFonts w:ascii="Times New Roman" w:hAnsi="Times New Roman" w:cs="Times New Roman"/>
          <w:sz w:val="18"/>
          <w:szCs w:val="18"/>
        </w:rPr>
        <w:t>’</w:t>
      </w:r>
      <w:proofErr w:type="gramEnd"/>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14:paraId="1F8DE348" w14:textId="77777777"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proofErr w:type="gramEnd"/>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14:paraId="21550EC9" w14:textId="77777777"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r w:rsidRPr="00A95CE8">
        <w:rPr>
          <w:rFonts w:ascii="Times New Roman" w:hAnsi="Times New Roman" w:cs="Times New Roman"/>
          <w:sz w:val="18"/>
          <w:szCs w:val="18"/>
        </w:rPr>
        <w:t>’</w:t>
      </w:r>
      <w:proofErr w:type="gramEnd"/>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proofErr w:type="gramEnd"/>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14:paraId="5724EF63" w14:textId="77777777"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r w:rsidRPr="00A95CE8">
        <w:rPr>
          <w:rFonts w:ascii="Times New Roman" w:hAnsi="Times New Roman" w:cs="Times New Roman"/>
          <w:sz w:val="18"/>
          <w:szCs w:val="18"/>
        </w:rPr>
        <w:t>’</w:t>
      </w:r>
      <w:proofErr w:type="gramEnd"/>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14:paraId="3F0095E9" w14:textId="77777777"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proofErr w:type="gramEnd"/>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14:paraId="1483E988" w14:textId="77777777"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r w:rsidRPr="00A95CE8">
        <w:rPr>
          <w:rFonts w:ascii="Times New Roman" w:hAnsi="Times New Roman" w:cs="Times New Roman"/>
          <w:sz w:val="18"/>
          <w:szCs w:val="18"/>
        </w:rPr>
        <w:t>’</w:t>
      </w:r>
      <w:proofErr w:type="gramEnd"/>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r w:rsidRPr="00A95CE8">
        <w:rPr>
          <w:rFonts w:ascii="Times New Roman" w:hAnsi="Times New Roman" w:cs="Times New Roman"/>
          <w:sz w:val="18"/>
          <w:szCs w:val="18"/>
        </w:rPr>
        <w:t>’</w:t>
      </w:r>
      <w:proofErr w:type="gramEnd"/>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14:paraId="23A2D0BD" w14:textId="77777777"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r w:rsidRPr="00A95CE8">
        <w:rPr>
          <w:rFonts w:ascii="Times New Roman" w:hAnsi="Times New Roman" w:cs="Times New Roman"/>
          <w:sz w:val="18"/>
          <w:szCs w:val="18"/>
        </w:rPr>
        <w:t>’</w:t>
      </w:r>
      <w:proofErr w:type="gramEnd"/>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14:paraId="382E9D54" w14:textId="77777777"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14:paraId="6F5681F8" w14:textId="77777777"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14:paraId="64C4FADB" w14:textId="77777777"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r w:rsidRPr="00A95CE8">
        <w:rPr>
          <w:rFonts w:ascii="Times New Roman" w:hAnsi="Times New Roman" w:cs="Times New Roman"/>
          <w:sz w:val="18"/>
          <w:szCs w:val="18"/>
        </w:rPr>
        <w:t>’</w:t>
      </w:r>
      <w:proofErr w:type="gramEnd"/>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14:paraId="73D895D2" w14:textId="77777777"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r w:rsidRPr="00A95CE8">
        <w:rPr>
          <w:rFonts w:ascii="Times New Roman" w:hAnsi="Times New Roman" w:cs="Times New Roman"/>
          <w:sz w:val="18"/>
          <w:szCs w:val="18"/>
        </w:rPr>
        <w:t>’</w:t>
      </w:r>
      <w:proofErr w:type="gramEnd"/>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14:paraId="56F89991" w14:textId="77777777"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14:paraId="1A282852" w14:textId="77777777"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w:t>
      </w:r>
      <w:r w:rsidR="001C24EB">
        <w:rPr>
          <w:rFonts w:ascii="Times New Roman" w:hAnsi="Times New Roman" w:cs="Times New Roman"/>
          <w:sz w:val="18"/>
          <w:szCs w:val="18"/>
        </w:rPr>
        <w:t>6</w:t>
      </w:r>
      <w:r w:rsidR="008D2A0F" w:rsidRPr="00A95CE8">
        <w:rPr>
          <w:rFonts w:ascii="Times New Roman" w:hAnsi="Times New Roman" w:cs="Times New Roman"/>
          <w:sz w:val="18"/>
          <w:szCs w:val="18"/>
        </w:rPr>
        <w:t xml:space="preserve"> columns</w:t>
      </w:r>
      <w:r w:rsidR="002F37CF" w:rsidRPr="00A95CE8">
        <w:rPr>
          <w:rFonts w:ascii="Times New Roman" w:hAnsi="Times New Roman" w:cs="Times New Roman"/>
          <w:sz w:val="18"/>
          <w:szCs w:val="18"/>
        </w:rPr>
        <w:t xml:space="preserve">: </w:t>
      </w:r>
    </w:p>
    <w:p w14:paraId="119F80B3" w14:textId="77777777" w:rsidR="008D2A0F"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14:paraId="2F18FB44" w14:textId="77777777" w:rsidR="001C24EB" w:rsidRPr="00A95CE8" w:rsidRDefault="001C24EB"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‘Language’: type of language.</w:t>
      </w:r>
    </w:p>
    <w:p w14:paraId="6C6C27EE" w14:textId="77777777"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14:paraId="0C44D990" w14:textId="77777777"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14:paraId="485B25C8"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r w:rsidRPr="00A95CE8">
        <w:rPr>
          <w:rFonts w:ascii="Times New Roman" w:hAnsi="Times New Roman" w:cs="Times New Roman"/>
          <w:sz w:val="18"/>
          <w:szCs w:val="18"/>
        </w:rPr>
        <w:t>’</w:t>
      </w:r>
      <w:proofErr w:type="gramEnd"/>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14:paraId="6BC53388"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r w:rsidRPr="00A95CE8">
        <w:rPr>
          <w:rFonts w:ascii="Times New Roman" w:hAnsi="Times New Roman" w:cs="Times New Roman"/>
          <w:sz w:val="18"/>
          <w:szCs w:val="18"/>
        </w:rPr>
        <w:t>’</w:t>
      </w:r>
      <w:proofErr w:type="gramEnd"/>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14:paraId="0756EC5C"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r w:rsidRPr="00A95CE8">
        <w:rPr>
          <w:rFonts w:ascii="Times New Roman" w:hAnsi="Times New Roman" w:cs="Times New Roman"/>
          <w:sz w:val="18"/>
          <w:szCs w:val="18"/>
        </w:rPr>
        <w:t>’</w:t>
      </w:r>
      <w:proofErr w:type="gramEnd"/>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14:paraId="2CB633F4"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14:paraId="64F3E9C3"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E941ED" w:rsidRPr="001F4D48">
        <w:rPr>
          <w:rFonts w:ascii="Times New Roman" w:hAnsi="Times New Roman" w:cs="Times New Roman"/>
          <w:sz w:val="18"/>
          <w:szCs w:val="18"/>
          <w:highlight w:val="yellow"/>
        </w:rPr>
        <w:t xml:space="preserve">top left </w:t>
      </w:r>
      <w:r w:rsidR="00746008" w:rsidRPr="001F4D48">
        <w:rPr>
          <w:rFonts w:ascii="Times New Roman" w:hAnsi="Times New Roman" w:cs="Times New Roman"/>
          <w:sz w:val="18"/>
          <w:szCs w:val="18"/>
          <w:highlight w:val="yellow"/>
        </w:rPr>
        <w:t>corner</w:t>
      </w:r>
      <w:bookmarkStart w:id="17" w:name="_GoBack"/>
      <w:bookmarkEnd w:id="17"/>
      <w:r w:rsidR="00746008">
        <w:rPr>
          <w:rFonts w:ascii="Times New Roman" w:hAnsi="Times New Roman" w:cs="Times New Roman"/>
          <w:sz w:val="18"/>
          <w:szCs w:val="18"/>
        </w:rPr>
        <w:t xml:space="preserve"> of the minimal bounding box containing a word</w:t>
      </w:r>
      <w:r w:rsidR="00746008" w:rsidRPr="00746008">
        <w:rPr>
          <w:rFonts w:ascii="Times New Roman" w:hAnsi="Times New Roman" w:cs="Times New Roman"/>
          <w:sz w:val="18"/>
          <w:szCs w:val="18"/>
        </w:rPr>
        <w:t xml:space="preserve"> </w:t>
      </w:r>
      <w:bookmarkStart w:id="18" w:name="OLE_LINK43"/>
      <w:bookmarkStart w:id="19"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8"/>
      <w:bookmarkEnd w:id="19"/>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14:paraId="7C5BBAAC"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1F4D48">
        <w:rPr>
          <w:rFonts w:ascii="Times New Roman" w:hAnsi="Times New Roman" w:cs="Times New Roman"/>
          <w:sz w:val="18"/>
          <w:szCs w:val="18"/>
          <w:highlight w:val="yellow"/>
        </w:rPr>
        <w:t xml:space="preserve">bottom right </w:t>
      </w:r>
      <w:r w:rsidR="00746008" w:rsidRPr="001F4D48">
        <w:rPr>
          <w:rFonts w:ascii="Times New Roman" w:hAnsi="Times New Roman" w:cs="Times New Roman"/>
          <w:sz w:val="18"/>
          <w:szCs w:val="18"/>
          <w:highlight w:val="yellow"/>
        </w:rPr>
        <w:t>corner</w:t>
      </w:r>
      <w:r w:rsidR="00746008">
        <w:rPr>
          <w:rFonts w:ascii="Times New Roman" w:hAnsi="Times New Roman" w:cs="Times New Roman"/>
          <w:sz w:val="18"/>
          <w:szCs w:val="18"/>
        </w:rPr>
        <w:t xml:space="preserve"> of the minimal bounding box containing a word, in pixels</w:t>
      </w:r>
      <w:r w:rsidR="00E941ED" w:rsidRPr="00A95CE8">
        <w:rPr>
          <w:rFonts w:ascii="Times New Roman" w:hAnsi="Times New Roman" w:cs="Times New Roman"/>
          <w:sz w:val="18"/>
          <w:szCs w:val="18"/>
        </w:rPr>
        <w:t>.</w:t>
      </w:r>
      <w:r w:rsidR="006021F0" w:rsidRPr="006021F0">
        <w:rPr>
          <w:rFonts w:ascii="Times New Roman" w:hAnsi="Times New Roman" w:cs="Times New Roman"/>
          <w:sz w:val="18"/>
          <w:szCs w:val="18"/>
        </w:rPr>
        <w:t xml:space="preserve"> </w:t>
      </w:r>
    </w:p>
    <w:p w14:paraId="66155AB5"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14:paraId="5C45C644" w14:textId="77777777"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14:paraId="7BD409D9" w14:textId="77777777"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14:paraId="108AC04C" w14:textId="77777777" w:rsidR="006021F0"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987FA1">
        <w:rPr>
          <w:rFonts w:ascii="Times New Roman" w:hAnsi="Times New Roman" w:cs="Times New Roman"/>
          <w:sz w:val="18"/>
          <w:szCs w:val="18"/>
        </w:rPr>
        <w:t>it</w:t>
      </w:r>
      <w:r w:rsidR="006E725E">
        <w:rPr>
          <w:rFonts w:ascii="Times New Roman" w:hAnsi="Times New Roman" w:cs="Times New Roman"/>
          <w:sz w:val="18"/>
          <w:szCs w:val="18"/>
        </w:rPr>
        <w:t xml:space="preserve">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p>
    <w:p w14:paraId="35FFDDD4" w14:textId="77777777" w:rsidR="006C36A6" w:rsidRDefault="006021F0" w:rsidP="00A61661">
      <w:p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ab/>
      </w:r>
      <w:r w:rsidRPr="006021F0">
        <w:rPr>
          <w:rFonts w:ascii="Times New Roman" w:hAnsi="Times New Roman" w:cs="Times New Roman"/>
          <w:sz w:val="18"/>
          <w:szCs w:val="18"/>
        </w:rPr>
        <w:t xml:space="preserve">The function can </w:t>
      </w:r>
      <w:r>
        <w:rPr>
          <w:rFonts w:ascii="Times New Roman" w:hAnsi="Times New Roman" w:cs="Times New Roman"/>
          <w:sz w:val="18"/>
          <w:szCs w:val="18"/>
        </w:rPr>
        <w:t>generate single-/multi-line text of English, German, French, Dutch, Italian, Spanish, Greek, as well as languages in East Asia, such as Chinese, Korean, and Japanese</w:t>
      </w:r>
      <w:r w:rsidR="00CA299E">
        <w:rPr>
          <w:rFonts w:ascii="Times New Roman" w:hAnsi="Times New Roman" w:cs="Times New Roman"/>
          <w:sz w:val="18"/>
          <w:szCs w:val="18"/>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Pr>
          <w:rFonts w:ascii="Times New Roman" w:hAnsi="Times New Roman" w:cs="Times New Roman" w:hint="eastAsia"/>
          <w:sz w:val="18"/>
          <w:szCs w:val="18"/>
        </w:rPr>
        <w:t>，</w:t>
      </w:r>
      <w:r w:rsidR="00CA299E">
        <w:rPr>
          <w:rFonts w:ascii="Times New Roman" w:hAnsi="Times New Roman" w:cs="Times New Roman"/>
          <w:sz w:val="18"/>
          <w:szCs w:val="18"/>
        </w:rPr>
        <w:t>’</w:t>
      </w:r>
      <w:r w:rsidR="00CA299E">
        <w:rPr>
          <w:rFonts w:ascii="Times New Roman" w:hAnsi="Times New Roman" w:cs="Times New Roman" w:hint="eastAsia"/>
          <w:sz w:val="18"/>
          <w:szCs w:val="18"/>
        </w:rPr>
        <w:t xml:space="preserve">, </w:t>
      </w:r>
      <w:r w:rsidR="00CA299E">
        <w:rPr>
          <w:rFonts w:ascii="Times New Roman" w:hAnsi="Times New Roman" w:cs="Times New Roman"/>
          <w:sz w:val="18"/>
          <w:szCs w:val="18"/>
        </w:rPr>
        <w:t>‘</w:t>
      </w:r>
      <w:r w:rsidR="00CA299E">
        <w:rPr>
          <w:rFonts w:ascii="Times New Roman" w:hAnsi="Times New Roman" w:cs="Times New Roman" w:hint="eastAsia"/>
          <w:sz w:val="18"/>
          <w:szCs w:val="18"/>
        </w:rPr>
        <w:t>。</w:t>
      </w:r>
      <w:r w:rsidR="00CA299E">
        <w:rPr>
          <w:rFonts w:ascii="Times New Roman" w:hAnsi="Times New Roman" w:cs="Times New Roman"/>
          <w:sz w:val="18"/>
          <w:szCs w:val="18"/>
        </w:rPr>
        <w:t>’, or ‘</w:t>
      </w:r>
      <w:r w:rsidR="00CA299E">
        <w:rPr>
          <w:rFonts w:ascii="Times New Roman" w:hAnsi="Times New Roman" w:cs="Times New Roman" w:hint="eastAsia"/>
          <w:sz w:val="18"/>
          <w:szCs w:val="18"/>
        </w:rPr>
        <w:t>、</w:t>
      </w:r>
      <w:r w:rsidR="00CA299E">
        <w:rPr>
          <w:rFonts w:ascii="Times New Roman" w:hAnsi="Times New Roman" w:cs="Times New Roman"/>
          <w:sz w:val="18"/>
          <w:szCs w:val="18"/>
        </w:rPr>
        <w:t xml:space="preserve">’) and the following word. </w:t>
      </w:r>
      <w:r>
        <w:rPr>
          <w:rFonts w:ascii="Times New Roman" w:hAnsi="Times New Roman" w:cs="Times New Roman"/>
          <w:sz w:val="18"/>
          <w:szCs w:val="18"/>
        </w:rPr>
        <w:tab/>
      </w:r>
    </w:p>
    <w:p w14:paraId="33EDED07" w14:textId="77777777" w:rsidR="00DB70A2" w:rsidRPr="00DB70A2" w:rsidRDefault="00DB70A2" w:rsidP="00DB70A2">
      <w:pPr>
        <w:spacing w:after="0" w:line="480" w:lineRule="auto"/>
        <w:ind w:left="360"/>
        <w:jc w:val="both"/>
        <w:rPr>
          <w:rFonts w:ascii="Times New Roman" w:hAnsi="Times New Roman" w:cs="Times New Roman"/>
          <w:b/>
          <w:sz w:val="18"/>
          <w:szCs w:val="18"/>
        </w:rPr>
      </w:pPr>
      <w:r w:rsidRPr="00DB70A2">
        <w:rPr>
          <w:rFonts w:ascii="Times New Roman" w:hAnsi="Times New Roman" w:cs="Times New Roman"/>
          <w:b/>
          <w:i/>
          <w:sz w:val="18"/>
          <w:szCs w:val="18"/>
        </w:rPr>
        <w:lastRenderedPageBreak/>
        <w:t>Note:</w:t>
      </w:r>
      <w:r w:rsidRPr="00DB70A2">
        <w:rPr>
          <w:rFonts w:ascii="Times New Roman" w:hAnsi="Times New Roman" w:cs="Times New Roman"/>
          <w:b/>
          <w:sz w:val="18"/>
          <w:szCs w:val="18"/>
        </w:rPr>
        <w:t xml:space="preserve"> due to mismatch between Windows and Linux versions of Python and internal bugs of the Image package in Python, the generated region files are slightly different in ‘y1_pos’ and ‘y2_pos’ of certain words; nonetheless, ‘x1_pos’ and ‘x2_pos’ are accurate for calculating eye-movement measures.</w:t>
      </w:r>
    </w:p>
    <w:p w14:paraId="49AAE54F" w14:textId="77777777"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14:paraId="3C2BD148" w14:textId="77777777"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780878DE" w14:textId="77777777"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r w:rsidRPr="00A95CE8">
        <w:rPr>
          <w:rFonts w:ascii="Times New Roman" w:hAnsi="Times New Roman" w:cs="Times New Roman"/>
          <w:sz w:val="18"/>
          <w:szCs w:val="18"/>
        </w:rPr>
        <w:t>’</w:t>
      </w:r>
      <w:proofErr w:type="gramEnd"/>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14:paraId="7811C1F3" w14:textId="77777777"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r w:rsidRPr="00A95CE8">
        <w:rPr>
          <w:rFonts w:ascii="Times New Roman" w:hAnsi="Times New Roman" w:cs="Times New Roman"/>
          <w:sz w:val="18"/>
          <w:szCs w:val="18"/>
        </w:rPr>
        <w:t>’</w:t>
      </w:r>
      <w:proofErr w:type="gramEnd"/>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14:paraId="5C4A774B" w14:textId="77777777"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20" w:name="OLE_LINK50"/>
      <w:bookmarkStart w:id="21" w:name="OLE_LINK51"/>
      <w:bookmarkStart w:id="22"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bookmarkEnd w:id="20"/>
      <w:bookmarkEnd w:id="21"/>
      <w:bookmarkEnd w:id="22"/>
      <w:proofErr w:type="gramEnd"/>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14:paraId="2FCF675E" w14:textId="77777777"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proofErr w:type="gramEnd"/>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987FA1">
        <w:rPr>
          <w:rFonts w:ascii="Times New Roman" w:hAnsi="Times New Roman" w:cs="Times New Roman"/>
          <w:sz w:val="18"/>
          <w:szCs w:val="18"/>
        </w:rPr>
        <w:t>it</w:t>
      </w:r>
      <w:r w:rsidR="006710E1">
        <w:rPr>
          <w:rFonts w:ascii="Times New Roman" w:hAnsi="Times New Roman" w:cs="Times New Roman"/>
          <w:sz w:val="18"/>
          <w:szCs w:val="18"/>
        </w:rPr>
        <w:t xml:space="preserve">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987FA1">
        <w:rPr>
          <w:rFonts w:ascii="Times New Roman" w:hAnsi="Times New Roman" w:cs="Times New Roman"/>
          <w:sz w:val="18"/>
          <w:szCs w:val="18"/>
        </w:rPr>
        <w:t>it</w:t>
      </w:r>
      <w:r w:rsidR="00A9195F">
        <w:rPr>
          <w:rFonts w:ascii="Times New Roman" w:hAnsi="Times New Roman" w:cs="Times New Roman"/>
          <w:sz w:val="18"/>
          <w:szCs w:val="18"/>
        </w:rPr>
        <w:t xml:space="preserve">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14:paraId="42BD42F0" w14:textId="77777777"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E07FCE">
        <w:rPr>
          <w:rFonts w:ascii="Times New Roman" w:hAnsi="Times New Roman" w:cs="Times New Roman"/>
          <w:sz w:val="18"/>
          <w:szCs w:val="18"/>
        </w:rPr>
        <w:t>‘</w:t>
      </w:r>
      <w:proofErr w:type="spellStart"/>
      <w:r w:rsidR="00E07FCE">
        <w:rPr>
          <w:rFonts w:ascii="Times New Roman" w:hAnsi="Times New Roman" w:cs="Times New Roman"/>
          <w:sz w:val="18"/>
          <w:szCs w:val="18"/>
        </w:rPr>
        <w:t>langType</w:t>
      </w:r>
      <w:proofErr w:type="spellEnd"/>
      <w:r w:rsidR="00E07FCE">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14:paraId="71BDB718" w14:textId="77777777"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14:paraId="1625FF9E" w14:textId="77777777"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14:paraId="4ACC1974" w14:textId="77777777"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14:paraId="12F954CE" w14:textId="77777777"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w:t>
      </w:r>
      <w:r w:rsidR="00E23F2E">
        <w:rPr>
          <w:rFonts w:ascii="Times New Roman" w:hAnsi="Times New Roman" w:cs="Times New Roman"/>
          <w:sz w:val="18"/>
          <w:szCs w:val="18"/>
        </w:rPr>
        <w:t>it</w:t>
      </w:r>
      <w:r w:rsidR="00620539">
        <w:rPr>
          <w:rFonts w:ascii="Times New Roman" w:hAnsi="Times New Roman" w:cs="Times New Roman"/>
          <w:sz w:val="18"/>
          <w:szCs w:val="18"/>
        </w:rPr>
        <w:t xml:space="preserve">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987FA1">
        <w:rPr>
          <w:rFonts w:ascii="Times New Roman" w:hAnsi="Times New Roman" w:cs="Times New Roman"/>
          <w:sz w:val="18"/>
          <w:szCs w:val="18"/>
        </w:rPr>
        <w:t>it</w:t>
      </w:r>
      <w:r w:rsidR="008F780E" w:rsidRPr="00A95CE8">
        <w:rPr>
          <w:rFonts w:ascii="Times New Roman" w:hAnsi="Times New Roman" w:cs="Times New Roman"/>
          <w:sz w:val="18"/>
          <w:szCs w:val="18"/>
        </w:rPr>
        <w:t xml:space="preserve">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987FA1">
        <w:rPr>
          <w:rFonts w:ascii="Times New Roman" w:hAnsi="Times New Roman" w:cs="Times New Roman"/>
          <w:sz w:val="18"/>
          <w:szCs w:val="18"/>
        </w:rPr>
        <w:t>it</w:t>
      </w:r>
      <w:r w:rsidR="00ED598D">
        <w:rPr>
          <w:rFonts w:ascii="Times New Roman" w:hAnsi="Times New Roman" w:cs="Times New Roman"/>
          <w:sz w:val="18"/>
          <w:szCs w:val="18"/>
        </w:rPr>
        <w:t xml:space="preserve"> reads all text files in ‘direct’, each containing one single/multi-line text, and generates corresponding bitmaps and region files, whose names are determined by the names of the text files.</w:t>
      </w:r>
    </w:p>
    <w:p w14:paraId="02371844" w14:textId="77777777" w:rsidR="00DE611D"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w:t>
      </w:r>
      <w:r w:rsidR="00E04727" w:rsidRPr="00A95CE8">
        <w:rPr>
          <w:rFonts w:ascii="Times New Roman" w:hAnsi="Times New Roman" w:cs="Times New Roman"/>
          <w:sz w:val="18"/>
          <w:szCs w:val="18"/>
        </w:rPr>
        <w:lastRenderedPageBreak/>
        <w:t>(starting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14:paraId="16AA8960" w14:textId="77777777" w:rsidR="00C23C04" w:rsidRPr="00A95CE8" w:rsidRDefault="00C23C04"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For English and other Latin-like texts, words are separated by spaces. However, for Chinese, since there are no spaces between words, to let the region files to correctly record each word’s boundary, users can use ‘|’ to mark word boundaries in the texts, and such separator will be removed in generated bitmaps. For Korean and Japanese, </w:t>
      </w:r>
      <w:r w:rsidR="00E3590B">
        <w:rPr>
          <w:rFonts w:ascii="Times New Roman" w:hAnsi="Times New Roman" w:cs="Times New Roman"/>
          <w:sz w:val="18"/>
          <w:szCs w:val="18"/>
        </w:rPr>
        <w:t>since spaces between words are optional, users can freely insert spaces between words.</w:t>
      </w:r>
      <w:r>
        <w:rPr>
          <w:rFonts w:ascii="Times New Roman" w:hAnsi="Times New Roman" w:cs="Times New Roman"/>
          <w:sz w:val="18"/>
          <w:szCs w:val="18"/>
        </w:rPr>
        <w:t xml:space="preserve">  </w:t>
      </w:r>
    </w:p>
    <w:p w14:paraId="2764E2D9" w14:textId="77777777"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14:paraId="645F6770" w14:textId="77777777"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w:t>
      </w:r>
      <w:r w:rsidR="005E20FB">
        <w:rPr>
          <w:rFonts w:ascii="Times New Roman" w:hAnsi="Times New Roman" w:cs="Times New Roman"/>
          <w:b/>
          <w:sz w:val="18"/>
          <w:szCs w:val="18"/>
        </w:rPr>
        <w:t xml:space="preserve"> ‘English’,</w:t>
      </w:r>
      <w:r w:rsidRPr="008009FA">
        <w:rPr>
          <w:rFonts w:ascii="Times New Roman" w:hAnsi="Times New Roman" w:cs="Times New Roman"/>
          <w:b/>
          <w:sz w:val="18"/>
          <w:szCs w:val="18"/>
        </w:rPr>
        <w:t xml:space="preserve">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w:t>
      </w:r>
      <w:r w:rsidR="009B23C6">
        <w:rPr>
          <w:rFonts w:ascii="Times New Roman" w:hAnsi="Times New Roman" w:cs="Times New Roman"/>
          <w:sz w:val="18"/>
          <w:szCs w:val="18"/>
        </w:rPr>
        <w:t xml:space="preserve">, see examples of using </w:t>
      </w:r>
      <w:proofErr w:type="spellStart"/>
      <w:r w:rsidR="009B23C6">
        <w:rPr>
          <w:rFonts w:ascii="Times New Roman" w:hAnsi="Times New Roman" w:cs="Times New Roman"/>
          <w:sz w:val="18"/>
          <w:szCs w:val="18"/>
        </w:rPr>
        <w:t>Gen_Bitmap_RegFile</w:t>
      </w:r>
      <w:proofErr w:type="spellEnd"/>
      <w:r w:rsidR="009B23C6">
        <w:rPr>
          <w:rFonts w:ascii="Times New Roman" w:hAnsi="Times New Roman" w:cs="Times New Roman"/>
          <w:sz w:val="18"/>
          <w:szCs w:val="18"/>
        </w:rPr>
        <w:t xml:space="preserve"> below</w:t>
      </w:r>
      <w:r w:rsidRPr="008009FA">
        <w:rPr>
          <w:rFonts w:ascii="Times New Roman" w:hAnsi="Times New Roman" w:cs="Times New Roman"/>
          <w:sz w:val="18"/>
          <w:szCs w:val="18"/>
        </w:rPr>
        <w:t>). The results are stored in the current folder (‘.’).</w:t>
      </w:r>
    </w:p>
    <w:p w14:paraId="3B100DE7" w14:textId="77777777" w:rsidR="00212E46"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157234">
        <w:rPr>
          <w:rFonts w:ascii="Times New Roman" w:hAnsi="Times New Roman" w:cs="Times New Roman"/>
          <w:b/>
          <w:sz w:val="18"/>
          <w:szCs w:val="18"/>
        </w:rPr>
        <w:t>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14:paraId="71F22511" w14:textId="77777777" w:rsidR="00E60242" w:rsidRPr="00E60242" w:rsidRDefault="00E60242"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Praster</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bitmap_regfile</w:t>
      </w:r>
      <w:proofErr w:type="spellEnd"/>
      <w:r>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 ‘Chinese’, text = [u’‘</w:t>
      </w:r>
      <w:r>
        <w:rPr>
          <w:rFonts w:ascii="Times New Roman" w:hAnsi="Times New Roman" w:cs="Times New Roman" w:hint="eastAsia"/>
          <w:b/>
          <w:sz w:val="18"/>
          <w:szCs w:val="18"/>
        </w:rPr>
        <w:t>我们</w:t>
      </w:r>
      <w:r>
        <w:rPr>
          <w:rFonts w:ascii="Times New Roman" w:hAnsi="Times New Roman" w:cs="Times New Roman" w:hint="eastAsia"/>
          <w:b/>
          <w:sz w:val="18"/>
          <w:szCs w:val="18"/>
        </w:rPr>
        <w:t>|</w:t>
      </w:r>
      <w:r>
        <w:rPr>
          <w:rFonts w:ascii="Times New Roman" w:hAnsi="Times New Roman" w:cs="Times New Roman" w:hint="eastAsia"/>
          <w:b/>
          <w:sz w:val="18"/>
          <w:szCs w:val="18"/>
        </w:rPr>
        <w:t>爱</w:t>
      </w:r>
      <w:r>
        <w:rPr>
          <w:rFonts w:ascii="Times New Roman" w:hAnsi="Times New Roman" w:cs="Times New Roman" w:hint="eastAsia"/>
          <w:b/>
          <w:sz w:val="18"/>
          <w:szCs w:val="18"/>
        </w:rPr>
        <w:t>|</w:t>
      </w:r>
      <w:r>
        <w:rPr>
          <w:rFonts w:ascii="Times New Roman" w:hAnsi="Times New Roman" w:cs="Times New Roman" w:hint="eastAsia"/>
          <w:b/>
          <w:sz w:val="18"/>
          <w:szCs w:val="18"/>
        </w:rPr>
        <w:t>你！</w:t>
      </w:r>
      <w:r>
        <w:rPr>
          <w:rFonts w:ascii="Times New Roman" w:hAnsi="Times New Roman" w:cs="Times New Roman"/>
          <w:b/>
          <w:sz w:val="18"/>
          <w:szCs w:val="18"/>
        </w:rPr>
        <w:t xml:space="preserve">’]): </w:t>
      </w:r>
      <w:r w:rsidRPr="00E60242">
        <w:rPr>
          <w:rFonts w:ascii="Times New Roman" w:hAnsi="Times New Roman" w:cs="Times New Roman"/>
          <w:sz w:val="18"/>
          <w:szCs w:val="18"/>
        </w:rPr>
        <w:t xml:space="preserve">generate </w:t>
      </w:r>
      <w:r>
        <w:rPr>
          <w:rFonts w:ascii="Times New Roman" w:hAnsi="Times New Roman" w:cs="Times New Roman"/>
          <w:sz w:val="18"/>
          <w:szCs w:val="18"/>
        </w:rPr>
        <w:t>a bitmap showing the Chinese sentence, starting in the center of the screen, and a region file storing the position information of each word (separated by ‘|’) in the sentence. These results are stored in the folder ‘</w:t>
      </w:r>
      <w:proofErr w:type="spellStart"/>
      <w:r>
        <w:rPr>
          <w:rFonts w:ascii="Times New Roman" w:hAnsi="Times New Roman" w:cs="Times New Roman"/>
          <w:sz w:val="18"/>
          <w:szCs w:val="18"/>
        </w:rPr>
        <w:t>bitmap_regfile</w:t>
      </w:r>
      <w:proofErr w:type="spellEnd"/>
      <w:r>
        <w:rPr>
          <w:rFonts w:ascii="Times New Roman" w:hAnsi="Times New Roman" w:cs="Times New Roman"/>
          <w:sz w:val="18"/>
          <w:szCs w:val="18"/>
        </w:rPr>
        <w:t>’.</w:t>
      </w:r>
    </w:p>
    <w:p w14:paraId="7184E852" w14:textId="77777777"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8009FA">
        <w:rPr>
          <w:rFonts w:ascii="Times New Roman" w:hAnsi="Times New Roman" w:cs="Times New Roman"/>
          <w:b/>
          <w:sz w:val="18"/>
          <w:szCs w:val="18"/>
        </w:rPr>
        <w: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xml:space="preserve">. </w:t>
      </w:r>
      <w:r w:rsidR="00D632D7">
        <w:rPr>
          <w:rFonts w:ascii="Times New Roman" w:hAnsi="Times New Roman" w:cs="Times New Roman"/>
          <w:sz w:val="18"/>
          <w:szCs w:val="18"/>
        </w:rPr>
        <w:t>It</w:t>
      </w:r>
      <w:r w:rsidR="00152050" w:rsidRPr="008009FA">
        <w:rPr>
          <w:rFonts w:ascii="Times New Roman" w:hAnsi="Times New Roman" w:cs="Times New Roman"/>
          <w:sz w:val="18"/>
          <w:szCs w:val="18"/>
        </w:rPr>
        <w:t xml:space="preserve">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w:t>
      </w:r>
      <w:r w:rsidR="00D632D7">
        <w:rPr>
          <w:rFonts w:ascii="Times New Roman" w:hAnsi="Times New Roman" w:cs="Times New Roman"/>
          <w:sz w:val="18"/>
          <w:szCs w:val="18"/>
        </w:rPr>
        <w:t>it</w:t>
      </w:r>
      <w:r w:rsidR="00FF0CB9" w:rsidRPr="008009FA">
        <w:rPr>
          <w:rFonts w:ascii="Times New Roman" w:hAnsi="Times New Roman" w:cs="Times New Roman"/>
          <w:sz w:val="18"/>
          <w:szCs w:val="18"/>
        </w:rPr>
        <w:t xml:space="preserve">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14:paraId="12D18867" w14:textId="77777777" w:rsidR="002279AE" w:rsidRPr="00E60242"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3" w:name="OLE_LINK60"/>
      <w:bookmarkStart w:id="24" w:name="OLE_LINK61"/>
      <w:bookmarkStart w:id="25" w:name="OLE_LINK48"/>
      <w:bookmarkStart w:id="26" w:name="OLE_LINK49"/>
      <w:bookmarkStart w:id="27" w:name="OLE_LINK55"/>
      <w:bookmarkStart w:id="28" w:name="OLE_LINK56"/>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E817D8">
        <w:rPr>
          <w:rFonts w:ascii="Times New Roman" w:hAnsi="Times New Roman" w:cs="Times New Roman"/>
          <w:b/>
          <w:sz w:val="18"/>
          <w:szCs w:val="18"/>
        </w:rPr>
        <w:t>[</w:t>
      </w:r>
      <w:r w:rsidR="00CB3983">
        <w:rPr>
          <w:rFonts w:ascii="Times New Roman" w:hAnsi="Times New Roman" w:cs="Times New Roman"/>
          <w:b/>
          <w:sz w:val="18"/>
          <w:szCs w:val="18"/>
        </w:rPr>
        <w:t>‘</w:t>
      </w:r>
      <w:r w:rsidRPr="00E817D8">
        <w:rPr>
          <w:rFonts w:ascii="Times New Roman" w:hAnsi="Times New Roman" w:cs="Times New Roman"/>
          <w:b/>
          <w:sz w:val="18"/>
          <w:szCs w:val="18"/>
        </w:rPr>
        <w:t>story01.txt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2)</w:t>
      </w:r>
      <w:bookmarkEnd w:id="23"/>
      <w:bookmarkEnd w:id="24"/>
      <w:r w:rsidRPr="00E817D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xml:space="preserve">’ is [], </w:t>
      </w:r>
      <w:r w:rsidR="00D632D7">
        <w:rPr>
          <w:rFonts w:ascii="Times New Roman" w:hAnsi="Times New Roman" w:cs="Times New Roman"/>
          <w:sz w:val="18"/>
          <w:szCs w:val="18"/>
        </w:rPr>
        <w:t>it</w:t>
      </w:r>
      <w:r w:rsidR="002279AE">
        <w:rPr>
          <w:rFonts w:ascii="Times New Roman" w:hAnsi="Times New Roman" w:cs="Times New Roman"/>
          <w:sz w:val="18"/>
          <w:szCs w:val="18"/>
        </w:rPr>
        <w:t xml:space="preserve"> read</w:t>
      </w:r>
      <w:r w:rsidR="00D632D7">
        <w:rPr>
          <w:rFonts w:ascii="Times New Roman" w:hAnsi="Times New Roman" w:cs="Times New Roman"/>
          <w:sz w:val="18"/>
          <w:szCs w:val="18"/>
        </w:rPr>
        <w:t>s</w:t>
      </w:r>
      <w:r w:rsidR="002279AE">
        <w:rPr>
          <w:rFonts w:ascii="Times New Roman" w:hAnsi="Times New Roman" w:cs="Times New Roman"/>
          <w:sz w:val="18"/>
          <w:szCs w:val="18"/>
        </w:rPr>
        <w:t xml:space="preserve"> all text files in the subfolder, and generates the same bitmaps and region files as in the previous example.</w:t>
      </w:r>
      <w:bookmarkEnd w:id="25"/>
      <w:bookmarkEnd w:id="26"/>
    </w:p>
    <w:p w14:paraId="0B6A9F94" w14:textId="77777777"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bookmarkStart w:id="29" w:name="OLE_LINK57"/>
      <w:bookmarkEnd w:id="27"/>
      <w:bookmarkEnd w:id="28"/>
      <w:proofErr w:type="spellStart"/>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‘Chinese’, </w:t>
      </w:r>
      <w:r w:rsidRPr="00E817D8">
        <w:rPr>
          <w:rFonts w:ascii="Times New Roman" w:hAnsi="Times New Roman" w:cs="Times New Roman"/>
          <w:b/>
          <w:sz w:val="18"/>
          <w:szCs w:val="18"/>
        </w:rPr>
        <w:t>[</w:t>
      </w:r>
      <w:r>
        <w:rPr>
          <w:rFonts w:ascii="Times New Roman" w:hAnsi="Times New Roman" w:cs="Times New Roman"/>
          <w:b/>
          <w:sz w:val="18"/>
          <w:szCs w:val="18"/>
        </w:rPr>
        <w:t>‘ChineseSt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read the text file</w:t>
      </w:r>
      <w:r>
        <w:rPr>
          <w:rFonts w:ascii="Times New Roman" w:hAnsi="Times New Roman" w:cs="Times New Roman"/>
          <w:sz w:val="18"/>
          <w:szCs w:val="18"/>
        </w:rPr>
        <w:t xml:space="preserve"> ChineseStory.txt</w:t>
      </w:r>
      <w:r w:rsidRPr="00A95CE8">
        <w:rPr>
          <w:rFonts w:ascii="Times New Roman" w:hAnsi="Times New Roman" w:cs="Times New Roman"/>
          <w:sz w:val="18"/>
          <w:szCs w:val="18"/>
        </w:rPr>
        <w:t xml:space="preserve"> in the subfolder </w:t>
      </w:r>
      <w:r>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 Here, the encoding method has to be specified using the particular font file ‘</w:t>
      </w:r>
      <w:proofErr w:type="spellStart"/>
      <w:r>
        <w:rPr>
          <w:rFonts w:ascii="Times New Roman" w:hAnsi="Times New Roman" w:cs="Times New Roman"/>
          <w:sz w:val="18"/>
          <w:szCs w:val="18"/>
        </w:rPr>
        <w:t>simsun.ttc</w:t>
      </w:r>
      <w:proofErr w:type="spellEnd"/>
      <w:r>
        <w:rPr>
          <w:rFonts w:ascii="Times New Roman" w:hAnsi="Times New Roman" w:cs="Times New Roman"/>
          <w:sz w:val="18"/>
          <w:szCs w:val="18"/>
        </w:rPr>
        <w:t>’, which has to be in the same folder with the text file. If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 is [], it reads all text files in the subfolder, and generates the same bitmaps and region files as in the previous example.</w:t>
      </w:r>
    </w:p>
    <w:p w14:paraId="1478A12C" w14:textId="77777777"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bookmarkStart w:id="30" w:name="OLE_LINK58"/>
      <w:bookmarkEnd w:id="29"/>
      <w:proofErr w:type="spellStart"/>
      <w:r w:rsidRPr="00E817D8">
        <w:rPr>
          <w:rFonts w:ascii="Times New Roman" w:hAnsi="Times New Roman" w:cs="Times New Roman"/>
          <w:b/>
          <w:sz w:val="18"/>
          <w:szCs w:val="18"/>
        </w:rPr>
        <w:lastRenderedPageBreak/>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‘Japanese’, </w:t>
      </w:r>
      <w:r w:rsidRPr="00E817D8">
        <w:rPr>
          <w:rFonts w:ascii="Times New Roman" w:hAnsi="Times New Roman" w:cs="Times New Roman"/>
          <w:b/>
          <w:sz w:val="18"/>
          <w:szCs w:val="18"/>
        </w:rPr>
        <w:t>[</w:t>
      </w:r>
      <w:r>
        <w:rPr>
          <w:rFonts w:ascii="Times New Roman" w:hAnsi="Times New Roman" w:cs="Times New Roman"/>
          <w:b/>
          <w:sz w:val="18"/>
          <w:szCs w:val="18"/>
        </w:rPr>
        <w:t>‘JapaneseSt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the </w:t>
      </w:r>
      <w:r>
        <w:rPr>
          <w:rFonts w:ascii="Times New Roman" w:hAnsi="Times New Roman" w:cs="Times New Roman"/>
          <w:sz w:val="18"/>
          <w:szCs w:val="18"/>
        </w:rPr>
        <w:t xml:space="preserve">Japanese </w:t>
      </w:r>
      <w:r w:rsidRPr="00A95CE8">
        <w:rPr>
          <w:rFonts w:ascii="Times New Roman" w:hAnsi="Times New Roman" w:cs="Times New Roman"/>
          <w:sz w:val="18"/>
          <w:szCs w:val="18"/>
        </w:rPr>
        <w:t>text file</w:t>
      </w:r>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w:t>
      </w:r>
    </w:p>
    <w:bookmarkEnd w:id="30"/>
    <w:p w14:paraId="72CBD57F" w14:textId="77777777"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proofErr w:type="spellStart"/>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batang.ttc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‘Korean’, </w:t>
      </w:r>
      <w:r w:rsidRPr="00E817D8">
        <w:rPr>
          <w:rFonts w:ascii="Times New Roman" w:hAnsi="Times New Roman" w:cs="Times New Roman"/>
          <w:b/>
          <w:sz w:val="18"/>
          <w:szCs w:val="18"/>
        </w:rPr>
        <w:t>[</w:t>
      </w:r>
      <w:r>
        <w:rPr>
          <w:rFonts w:ascii="Times New Roman" w:hAnsi="Times New Roman" w:cs="Times New Roman"/>
          <w:b/>
          <w:sz w:val="18"/>
          <w:szCs w:val="18"/>
        </w:rPr>
        <w:t>‘KoreanSt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the </w:t>
      </w:r>
      <w:r>
        <w:rPr>
          <w:rFonts w:ascii="Times New Roman" w:hAnsi="Times New Roman" w:cs="Times New Roman"/>
          <w:sz w:val="18"/>
          <w:szCs w:val="18"/>
        </w:rPr>
        <w:t xml:space="preserve">Korean </w:t>
      </w:r>
      <w:r w:rsidRPr="00A95CE8">
        <w:rPr>
          <w:rFonts w:ascii="Times New Roman" w:hAnsi="Times New Roman" w:cs="Times New Roman"/>
          <w:sz w:val="18"/>
          <w:szCs w:val="18"/>
        </w:rPr>
        <w:t>text file</w:t>
      </w:r>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w:t>
      </w:r>
    </w:p>
    <w:p w14:paraId="10CA520A" w14:textId="77777777"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14:paraId="3CBA0880" w14:textId="77777777"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14:paraId="47E4D930" w14:textId="77777777"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14:paraId="316CD33D" w14:textId="77777777"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 xml:space="preserve">1950024.asc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14:paraId="36F0ABF8" w14:textId="77777777"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lastRenderedPageBreak/>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14:paraId="4A0216A5" w14:textId="77777777"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14:paraId="4D2B91B4" w14:textId="77777777"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31" w:name="OLE_LINK45"/>
      <w:bookmarkStart w:id="32" w:name="OLE_LINK46"/>
      <w:proofErr w:type="spellStart"/>
      <w:r w:rsidRPr="006B3FD1">
        <w:rPr>
          <w:rFonts w:ascii="Times New Roman" w:hAnsi="Times New Roman" w:cs="Times New Roman"/>
          <w:b/>
          <w:sz w:val="18"/>
          <w:szCs w:val="18"/>
        </w:rPr>
        <w:t>read_SRRasc</w:t>
      </w:r>
      <w:bookmarkEnd w:id="31"/>
      <w:bookmarkEnd w:id="32"/>
      <w:proofErr w:type="spellEnd"/>
      <w:r>
        <w:rPr>
          <w:rFonts w:ascii="Times New Roman" w:hAnsi="Times New Roman" w:cs="Times New Roman"/>
          <w:b/>
          <w:sz w:val="18"/>
          <w:szCs w:val="18"/>
        </w:rPr>
        <w:t xml:space="preserve">: </w:t>
      </w:r>
      <w:r w:rsidR="00CB2219">
        <w:rPr>
          <w:rFonts w:ascii="Times New Roman" w:hAnsi="Times New Roman" w:cs="Times New Roman"/>
          <w:sz w:val="18"/>
          <w:szCs w:val="18"/>
        </w:rPr>
        <w:t xml:space="preserve">read </w:t>
      </w:r>
      <w:r>
        <w:rPr>
          <w:rFonts w:ascii="Times New Roman" w:hAnsi="Times New Roman" w:cs="Times New Roman"/>
          <w:sz w:val="18"/>
          <w:szCs w:val="18"/>
        </w:rPr>
        <w:t xml:space="preserve">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14:paraId="1B819776" w14:textId="77777777"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559C4103" w14:textId="77777777"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14:paraId="6677044D" w14:textId="77777777"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14:paraId="7EECF39B" w14:textId="77777777"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14:paraId="634A8841" w14:textId="77777777"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14:paraId="3D5A04B3" w14:textId="77777777"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14:paraId="41730DC3" w14:textId="77777777"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is True, the following three arguments will be used.</w:t>
      </w:r>
      <w:r w:rsidR="0021130F">
        <w:rPr>
          <w:rFonts w:ascii="Times New Roman" w:hAnsi="Times New Roman" w:cs="Times New Roman"/>
          <w:sz w:val="18"/>
          <w:szCs w:val="18"/>
        </w:rPr>
        <w:t xml:space="preserve"> </w:t>
      </w:r>
    </w:p>
    <w:p w14:paraId="75E3B74C" w14:textId="77777777"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r>
        <w:rPr>
          <w:rFonts w:ascii="Times New Roman" w:hAnsi="Times New Roman" w:cs="Times New Roman"/>
          <w:sz w:val="18"/>
          <w:szCs w:val="18"/>
        </w:rPr>
        <w:t>’</w:t>
      </w:r>
      <w:proofErr w:type="gramEnd"/>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14:paraId="3BFBC70F" w14:textId="77777777"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r>
        <w:rPr>
          <w:rFonts w:ascii="Times New Roman" w:hAnsi="Times New Roman" w:cs="Times New Roman"/>
          <w:sz w:val="18"/>
          <w:szCs w:val="18"/>
        </w:rPr>
        <w:t>’</w:t>
      </w:r>
      <w:proofErr w:type="gramEnd"/>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14:paraId="45106C61" w14:textId="77777777"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r>
        <w:rPr>
          <w:rFonts w:ascii="Times New Roman" w:hAnsi="Times New Roman" w:cs="Times New Roman"/>
          <w:sz w:val="18"/>
          <w:szCs w:val="18"/>
        </w:rPr>
        <w:t>’</w:t>
      </w:r>
      <w:proofErr w:type="gramEnd"/>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14:paraId="221AAE97" w14:textId="77777777"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14:paraId="74A8992A" w14:textId="77777777"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w:t>
      </w:r>
      <w:proofErr w:type="gramEnd"/>
      <w:r w:rsidRPr="006B3FD1">
        <w:rPr>
          <w:rFonts w:ascii="Times New Roman" w:hAnsi="Times New Roman" w:cs="Times New Roman"/>
          <w:b/>
          <w:sz w:val="18"/>
          <w:szCs w:val="18"/>
        </w:rPr>
        <w:t>_SRRasc</w:t>
      </w:r>
      <w:proofErr w:type="spell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14:paraId="0308D6F3" w14:textId="77777777"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14:paraId="052AD0F8" w14:textId="77777777"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14:paraId="569F5F69" w14:textId="77777777"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14:paraId="3B1C1B26" w14:textId="77777777"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14:paraId="404A4D75" w14:textId="77777777"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14:paraId="7D8A545F" w14:textId="77777777"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14:paraId="3ED3BCAB"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date of the experiment.</w:t>
      </w:r>
    </w:p>
    <w:p w14:paraId="5BF9C536" w14:textId="77777777"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14:paraId="180F8156" w14:textId="77777777"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14:paraId="25E1761E" w14:textId="77777777"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14:paraId="557D2760" w14:textId="77777777"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14:paraId="3D5C7CD8" w14:textId="77777777"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14:paraId="202E44AF" w14:textId="77777777"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14:paraId="2A0DBBBA"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14:paraId="6BE7935A"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14:paraId="2E0CDA29"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14:paraId="3E1A111D"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14:paraId="090F648C"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14:paraId="2E910EA0"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14:paraId="0DEAD9B5"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14:paraId="05AEB678"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14:paraId="1A9AD889"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14:paraId="4171C96D" w14:textId="77777777"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14:paraId="45492347" w14:textId="77777777"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A344C2">
        <w:rPr>
          <w:rFonts w:ascii="Times New Roman" w:hAnsi="Times New Roman" w:cs="Times New Roman"/>
          <w:sz w:val="18"/>
          <w:szCs w:val="18"/>
        </w:rPr>
        <w:t>3</w:t>
      </w:r>
      <w:r w:rsidR="0047020A" w:rsidRPr="00A95CE8">
        <w:rPr>
          <w:rFonts w:ascii="Times New Roman" w:hAnsi="Times New Roman" w:cs="Times New Roman"/>
          <w:sz w:val="18"/>
          <w:szCs w:val="18"/>
        </w:rPr>
        <w:t xml:space="preserve"> columns:</w:t>
      </w:r>
    </w:p>
    <w:p w14:paraId="21DB3BFA" w14:textId="77777777"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14:paraId="7298AFD9" w14:textId="77777777"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14:paraId="669F035A" w14:textId="77777777"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14:paraId="7D5086B5" w14:textId="77777777"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14:paraId="154CC6FE" w14:textId="77777777"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14:paraId="3D7AADDA" w14:textId="77777777"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14:paraId="266C6B26" w14:textId="77777777" w:rsidR="0047020A"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r w:rsidR="0089479D">
        <w:rPr>
          <w:rFonts w:ascii="Times New Roman" w:hAnsi="Times New Roman" w:cs="Times New Roman"/>
          <w:sz w:val="18"/>
          <w:szCs w:val="18"/>
        </w:rPr>
        <w:t>.</w:t>
      </w:r>
    </w:p>
    <w:p w14:paraId="28575A50" w14:textId="77777777" w:rsidR="0089479D" w:rsidRPr="00A95CE8" w:rsidRDefault="0089479D"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region</w:t>
      </w:r>
      <w:r w:rsidR="00B52CC1">
        <w:rPr>
          <w:rFonts w:ascii="Times New Roman" w:hAnsi="Times New Roman" w:cs="Times New Roman"/>
          <w:sz w:val="18"/>
          <w:szCs w:val="18"/>
        </w:rPr>
        <w:t>_no</w:t>
      </w:r>
      <w:proofErr w:type="spellEnd"/>
      <w:r>
        <w:rPr>
          <w:rFonts w:ascii="Times New Roman" w:hAnsi="Times New Roman" w:cs="Times New Roman"/>
          <w:sz w:val="18"/>
          <w:szCs w:val="18"/>
        </w:rPr>
        <w:t>’: on which word region of the text the fixation occurs. Before the fixation is classified into a line of the text, it is set as ‘</w:t>
      </w:r>
      <w:proofErr w:type="spellStart"/>
      <w:r>
        <w:rPr>
          <w:rFonts w:ascii="Times New Roman" w:hAnsi="Times New Roman" w:cs="Times New Roman"/>
          <w:sz w:val="18"/>
          <w:szCs w:val="18"/>
        </w:rPr>
        <w:t>NaN</w:t>
      </w:r>
      <w:proofErr w:type="spellEnd"/>
      <w:r>
        <w:rPr>
          <w:rFonts w:ascii="Times New Roman" w:hAnsi="Times New Roman" w:cs="Times New Roman"/>
          <w:sz w:val="18"/>
          <w:szCs w:val="18"/>
        </w:rPr>
        <w:t xml:space="preserve">’ (missing value). Functions in the </w:t>
      </w:r>
      <w:r w:rsidR="00AA69FC">
        <w:rPr>
          <w:rFonts w:ascii="Times New Roman" w:hAnsi="Times New Roman" w:cs="Times New Roman"/>
          <w:sz w:val="18"/>
          <w:szCs w:val="18"/>
        </w:rPr>
        <w:t xml:space="preserve">next </w:t>
      </w:r>
      <w:r>
        <w:rPr>
          <w:rFonts w:ascii="Times New Roman" w:hAnsi="Times New Roman" w:cs="Times New Roman"/>
          <w:sz w:val="18"/>
          <w:szCs w:val="18"/>
        </w:rPr>
        <w:t>section help classify the fixation into an appropriate word region.</w:t>
      </w:r>
    </w:p>
    <w:p w14:paraId="3A3069CF" w14:textId="77777777"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14:paraId="6E57ED42" w14:textId="77777777"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w:t>
      </w:r>
      <w:proofErr w:type="gramEnd"/>
      <w:r w:rsidRPr="006B3FD1">
        <w:rPr>
          <w:rFonts w:ascii="Times New Roman" w:hAnsi="Times New Roman" w:cs="Times New Roman"/>
          <w:b/>
          <w:sz w:val="18"/>
          <w:szCs w:val="18"/>
        </w:rPr>
        <w:t>_SRRasc</w:t>
      </w:r>
      <w:proofErr w:type="spell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987FA1">
        <w:rPr>
          <w:rFonts w:ascii="Times New Roman" w:hAnsi="Times New Roman" w:cs="Times New Roman"/>
          <w:sz w:val="18"/>
          <w:szCs w:val="18"/>
        </w:rPr>
        <w:t>it</w:t>
      </w:r>
      <w:r w:rsidR="000A7FA4">
        <w:rPr>
          <w:rFonts w:ascii="Times New Roman" w:hAnsi="Times New Roman" w:cs="Times New Roman"/>
          <w:sz w:val="18"/>
          <w:szCs w:val="18"/>
        </w:rPr>
        <w:t xml:space="preserve">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w:t>
      </w:r>
      <w:r w:rsidR="00987FA1">
        <w:rPr>
          <w:rFonts w:ascii="Times New Roman" w:hAnsi="Times New Roman" w:cs="Times New Roman"/>
          <w:sz w:val="18"/>
          <w:szCs w:val="18"/>
        </w:rPr>
        <w:t>it</w:t>
      </w:r>
      <w:r w:rsidR="00EE65C5">
        <w:rPr>
          <w:rFonts w:ascii="Times New Roman" w:hAnsi="Times New Roman" w:cs="Times New Roman"/>
          <w:sz w:val="18"/>
          <w:szCs w:val="18"/>
        </w:rPr>
        <w:t xml:space="preserve"> first extracts and stores saccades and fixations of the left eye, and then the right eye. </w:t>
      </w:r>
    </w:p>
    <w:p w14:paraId="3E35EC9F" w14:textId="77777777"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14:paraId="35C35C1D" w14:textId="77777777"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14:paraId="22B1A1E6" w14:textId="77777777"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14:paraId="139CB479" w14:textId="77777777"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14:paraId="7DC4371B" w14:textId="77777777"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w:t>
      </w:r>
      <w:r w:rsidR="00E23F2E">
        <w:rPr>
          <w:rFonts w:ascii="Times New Roman" w:hAnsi="Times New Roman" w:cs="Times New Roman"/>
          <w:sz w:val="18"/>
          <w:szCs w:val="18"/>
        </w:rPr>
        <w:t xml:space="preserve">It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14:paraId="6B830D01" w14:textId="77777777"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8A37B0">
        <w:rPr>
          <w:rFonts w:ascii="Times New Roman" w:hAnsi="Times New Roman" w:cs="Times New Roman"/>
          <w:sz w:val="18"/>
          <w:szCs w:val="18"/>
        </w:rPr>
        <w:t xml:space="preserve">a particular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extract saccades and fixations </w:t>
      </w:r>
      <w:r w:rsidR="00E9436D">
        <w:rPr>
          <w:rFonts w:ascii="Times New Roman" w:hAnsi="Times New Roman" w:cs="Times New Roman"/>
          <w:sz w:val="18"/>
          <w:szCs w:val="18"/>
        </w:rPr>
        <w:t xml:space="preserve">in </w:t>
      </w:r>
      <w:r w:rsidR="008A37B0">
        <w:rPr>
          <w:rFonts w:ascii="Times New Roman" w:hAnsi="Times New Roman" w:cs="Times New Roman"/>
          <w:sz w:val="18"/>
          <w:szCs w:val="18"/>
        </w:rPr>
        <w:t>it</w:t>
      </w:r>
      <w:r>
        <w:rPr>
          <w:rFonts w:ascii="Times New Roman" w:hAnsi="Times New Roman" w:cs="Times New Roman"/>
          <w:sz w:val="18"/>
          <w:szCs w:val="18"/>
        </w:rPr>
        <w:t xml:space="preserve">,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w:t>
      </w:r>
      <w:r w:rsidR="00CB2219">
        <w:rPr>
          <w:rFonts w:ascii="Times New Roman" w:hAnsi="Times New Roman" w:cs="Times New Roman"/>
          <w:sz w:val="18"/>
          <w:szCs w:val="18"/>
        </w:rPr>
        <w:t>It</w:t>
      </w:r>
      <w:r w:rsidR="00E9436D">
        <w:rPr>
          <w:rFonts w:ascii="Times New Roman" w:hAnsi="Times New Roman" w:cs="Times New Roman"/>
          <w:sz w:val="18"/>
          <w:szCs w:val="18"/>
        </w:rPr>
        <w:t xml:space="preserve"> first checks whether the data file and relevant region files exist in the specified folder; if not, it throws a warning message and stops.</w:t>
      </w:r>
    </w:p>
    <w:p w14:paraId="1D96C57E" w14:textId="77777777"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3C233C6E" w14:textId="77777777"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14:paraId="2ED210A5" w14:textId="77777777" w:rsidR="008A37B0" w:rsidRPr="00A95CE8" w:rsidRDefault="008A37B0"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name of the ASCII file.</w:t>
      </w:r>
    </w:p>
    <w:p w14:paraId="4BD544C2" w14:textId="77777777"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14:paraId="4FBBB6DE" w14:textId="77777777"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14:paraId="6F634E2B" w14:textId="77777777" w:rsidR="00E9436D"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14:paraId="4FBABA8F" w14:textId="77777777" w:rsidR="008A37B0" w:rsidRPr="008A37B0" w:rsidRDefault="008A37B0" w:rsidP="00FF0B36">
      <w:pPr>
        <w:pStyle w:val="ListParagraph"/>
        <w:numPr>
          <w:ilvl w:val="0"/>
          <w:numId w:val="8"/>
        </w:numPr>
        <w:spacing w:after="0" w:line="480" w:lineRule="auto"/>
        <w:ind w:left="360"/>
        <w:jc w:val="both"/>
        <w:rPr>
          <w:rFonts w:ascii="Times New Roman" w:hAnsi="Times New Roman" w:cs="Times New Roman"/>
          <w:sz w:val="18"/>
          <w:szCs w:val="18"/>
        </w:rPr>
      </w:pPr>
      <w:proofErr w:type="spellStart"/>
      <w:r w:rsidRPr="008A37B0">
        <w:rPr>
          <w:rFonts w:ascii="Times New Roman" w:hAnsi="Times New Roman" w:cs="Times New Roman"/>
          <w:b/>
          <w:sz w:val="18"/>
          <w:szCs w:val="18"/>
        </w:rPr>
        <w:t>read_write_SRRasc_b</w:t>
      </w:r>
      <w:proofErr w:type="spellEnd"/>
      <w:r w:rsidRPr="008A37B0">
        <w:rPr>
          <w:rFonts w:ascii="Times New Roman" w:hAnsi="Times New Roman" w:cs="Times New Roman"/>
          <w:b/>
          <w:sz w:val="18"/>
          <w:szCs w:val="18"/>
        </w:rPr>
        <w:t>:</w:t>
      </w:r>
      <w:r w:rsidRPr="008A37B0">
        <w:rPr>
          <w:rFonts w:ascii="Times New Roman" w:hAnsi="Times New Roman" w:cs="Times New Roman"/>
          <w:sz w:val="18"/>
          <w:szCs w:val="18"/>
        </w:rPr>
        <w:t xml:space="preserve"> </w:t>
      </w:r>
      <w:r>
        <w:rPr>
          <w:rFonts w:ascii="Times New Roman" w:hAnsi="Times New Roman" w:cs="Times New Roman"/>
          <w:sz w:val="18"/>
          <w:szCs w:val="18"/>
        </w:rPr>
        <w:t xml:space="preserve">the batch version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It </w:t>
      </w:r>
      <w:r w:rsidRPr="008A37B0">
        <w:rPr>
          <w:rFonts w:ascii="Times New Roman" w:hAnsi="Times New Roman" w:cs="Times New Roman"/>
          <w:sz w:val="18"/>
          <w:szCs w:val="18"/>
        </w:rPr>
        <w:t>read</w:t>
      </w:r>
      <w:r>
        <w:rPr>
          <w:rFonts w:ascii="Times New Roman" w:hAnsi="Times New Roman" w:cs="Times New Roman"/>
          <w:sz w:val="18"/>
          <w:szCs w:val="18"/>
        </w:rPr>
        <w:t>s</w:t>
      </w:r>
      <w:r w:rsidRPr="008A37B0">
        <w:rPr>
          <w:rFonts w:ascii="Times New Roman" w:hAnsi="Times New Roman" w:cs="Times New Roman"/>
          <w:sz w:val="18"/>
          <w:szCs w:val="18"/>
        </w:rPr>
        <w:t xml:space="preserve"> one or more ASCII data files from the same experiment, extract saccades and fixations in those data files, and store corresponding data frames into saccade and fixation reports. </w:t>
      </w:r>
      <w:r>
        <w:rPr>
          <w:rFonts w:ascii="Times New Roman" w:hAnsi="Times New Roman" w:cs="Times New Roman"/>
          <w:sz w:val="18"/>
          <w:szCs w:val="18"/>
        </w:rPr>
        <w:t xml:space="preserve">It </w:t>
      </w:r>
      <w:r w:rsidRPr="008A37B0">
        <w:rPr>
          <w:rFonts w:ascii="Times New Roman" w:hAnsi="Times New Roman" w:cs="Times New Roman"/>
          <w:sz w:val="18"/>
          <w:szCs w:val="18"/>
        </w:rPr>
        <w:t>first c</w:t>
      </w:r>
      <w:r>
        <w:rPr>
          <w:rFonts w:ascii="Times New Roman" w:hAnsi="Times New Roman" w:cs="Times New Roman"/>
          <w:sz w:val="18"/>
          <w:szCs w:val="18"/>
        </w:rPr>
        <w:t xml:space="preserve">ollects all ASCII data files and relevant region files </w:t>
      </w:r>
      <w:r w:rsidRPr="008A37B0">
        <w:rPr>
          <w:rFonts w:ascii="Times New Roman" w:hAnsi="Times New Roman" w:cs="Times New Roman"/>
          <w:sz w:val="18"/>
          <w:szCs w:val="18"/>
        </w:rPr>
        <w:t xml:space="preserve">in the specified folder; if </w:t>
      </w:r>
      <w:r>
        <w:rPr>
          <w:rFonts w:ascii="Times New Roman" w:hAnsi="Times New Roman" w:cs="Times New Roman"/>
          <w:sz w:val="18"/>
          <w:szCs w:val="18"/>
        </w:rPr>
        <w:t xml:space="preserve">there is no such file, </w:t>
      </w:r>
      <w:r w:rsidRPr="008A37B0">
        <w:rPr>
          <w:rFonts w:ascii="Times New Roman" w:hAnsi="Times New Roman" w:cs="Times New Roman"/>
          <w:sz w:val="18"/>
          <w:szCs w:val="18"/>
        </w:rPr>
        <w:t>it throws a warning message and stops.</w:t>
      </w:r>
      <w:r>
        <w:rPr>
          <w:rFonts w:ascii="Times New Roman" w:hAnsi="Times New Roman" w:cs="Times New Roman"/>
          <w:sz w:val="18"/>
          <w:szCs w:val="18"/>
        </w:rPr>
        <w:t xml:space="preserve"> It has no argument of ‘</w:t>
      </w:r>
      <w:proofErr w:type="spellStart"/>
      <w:r>
        <w:rPr>
          <w:rFonts w:ascii="Times New Roman" w:hAnsi="Times New Roman" w:cs="Times New Roman"/>
          <w:sz w:val="18"/>
          <w:szCs w:val="18"/>
        </w:rPr>
        <w:t>datafile</w:t>
      </w:r>
      <w:proofErr w:type="spellEnd"/>
      <w:r>
        <w:rPr>
          <w:rFonts w:ascii="Times New Roman" w:hAnsi="Times New Roman" w:cs="Times New Roman"/>
          <w:sz w:val="18"/>
          <w:szCs w:val="18"/>
        </w:rPr>
        <w:t xml:space="preserve">’, and the other arguments are identical to those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w:t>
      </w:r>
    </w:p>
    <w:p w14:paraId="4993F25D" w14:textId="77777777"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14:paraId="4BC5C1A3" w14:textId="77777777"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w:t>
      </w:r>
      <w:proofErr w:type="gramEnd"/>
      <w:r w:rsidR="005513B0">
        <w:rPr>
          <w:rFonts w:ascii="Times New Roman" w:hAnsi="Times New Roman" w:cs="Times New Roman"/>
          <w:sz w:val="18"/>
          <w:szCs w:val="18"/>
        </w:rPr>
        <w:t xml:space="preserve">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14:paraId="7CA25A9C" w14:textId="77777777"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write</w:t>
      </w:r>
      <w:proofErr w:type="gramEnd"/>
      <w:r>
        <w:rPr>
          <w:rFonts w:ascii="Times New Roman" w:hAnsi="Times New Roman" w:cs="Times New Roman"/>
          <w:b/>
          <w:sz w:val="18"/>
          <w:szCs w:val="18"/>
        </w:rPr>
        <w:t>_Sac_Report</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14:paraId="7B7B0F0D" w14:textId="77777777"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write</w:t>
      </w:r>
      <w:proofErr w:type="gramEnd"/>
      <w:r>
        <w:rPr>
          <w:rFonts w:ascii="Times New Roman" w:hAnsi="Times New Roman" w:cs="Times New Roman"/>
          <w:b/>
          <w:sz w:val="18"/>
          <w:szCs w:val="18"/>
        </w:rPr>
        <w:t>_Fix_Report</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generate a saccade report (1950024_</w:t>
      </w:r>
      <w:r w:rsidR="009A224C">
        <w:rPr>
          <w:rFonts w:ascii="Times New Roman" w:hAnsi="Times New Roman" w:cs="Times New Roman"/>
          <w:sz w:val="18"/>
          <w:szCs w:val="18"/>
        </w:rPr>
        <w:t>Fix</w:t>
      </w:r>
      <w:r w:rsidRPr="00615B6D">
        <w:rPr>
          <w:rFonts w:ascii="Times New Roman" w:hAnsi="Times New Roman" w:cs="Times New Roman"/>
          <w:sz w:val="18"/>
          <w:szCs w:val="18"/>
        </w:rPr>
        <w:t xml:space="preserve">.csv)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14:paraId="3AFD53A5" w14:textId="77777777" w:rsidR="00056438" w:rsidRDefault="0005643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Read_write_</w:t>
      </w:r>
      <w:proofErr w:type="gramStart"/>
      <w:r>
        <w:rPr>
          <w:rFonts w:ascii="Times New Roman" w:hAnsi="Times New Roman" w:cs="Times New Roman"/>
          <w:b/>
          <w:sz w:val="18"/>
          <w:szCs w:val="18"/>
        </w:rPr>
        <w:t>SRRasc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‘1950024.asc’, [‘story01.region.csv’, ‘story02.region.csv’, ‘story03.region.csv’], ‘RP’): </w:t>
      </w:r>
      <w:r w:rsidRPr="00615B6D">
        <w:rPr>
          <w:rFonts w:ascii="Times New Roman" w:hAnsi="Times New Roman" w:cs="Times New Roman"/>
          <w:sz w:val="18"/>
          <w:szCs w:val="18"/>
        </w:rPr>
        <w:t xml:space="preserve">read </w:t>
      </w:r>
      <w:r>
        <w:rPr>
          <w:rFonts w:ascii="Times New Roman" w:hAnsi="Times New Roman" w:cs="Times New Roman"/>
          <w:sz w:val="18"/>
          <w:szCs w:val="18"/>
        </w:rPr>
        <w:t xml:space="preserve">1950024.asc </w:t>
      </w:r>
      <w:r w:rsidRPr="00615B6D">
        <w:rPr>
          <w:rFonts w:ascii="Times New Roman" w:hAnsi="Times New Roman" w:cs="Times New Roman"/>
          <w:sz w:val="18"/>
          <w:szCs w:val="18"/>
        </w:rPr>
        <w:t xml:space="preserve">in the subfolder </w:t>
      </w:r>
      <w:r>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CB2219" w:rsidRPr="00CB2219">
        <w:rPr>
          <w:rFonts w:ascii="Times New Roman" w:hAnsi="Times New Roman" w:cs="Times New Roman"/>
          <w:sz w:val="18"/>
          <w:szCs w:val="18"/>
        </w:rPr>
        <w:t xml:space="preserve"> </w:t>
      </w:r>
      <w:r w:rsidR="00CB2219">
        <w:rPr>
          <w:rFonts w:ascii="Times New Roman" w:hAnsi="Times New Roman" w:cs="Times New Roman"/>
          <w:sz w:val="18"/>
          <w:szCs w:val="18"/>
        </w:rPr>
        <w:t>‘</w:t>
      </w:r>
      <w:proofErr w:type="spellStart"/>
      <w:proofErr w:type="gramStart"/>
      <w:r w:rsidR="00CB2219">
        <w:rPr>
          <w:rFonts w:ascii="Times New Roman" w:hAnsi="Times New Roman" w:cs="Times New Roman"/>
          <w:sz w:val="18"/>
          <w:szCs w:val="18"/>
        </w:rPr>
        <w:t>regfileNameList</w:t>
      </w:r>
      <w:proofErr w:type="spellEnd"/>
      <w:r w:rsidR="00CB2219">
        <w:rPr>
          <w:rFonts w:ascii="Times New Roman" w:hAnsi="Times New Roman" w:cs="Times New Roman"/>
          <w:sz w:val="18"/>
          <w:szCs w:val="18"/>
        </w:rPr>
        <w:t>’</w:t>
      </w:r>
      <w:proofErr w:type="gramEnd"/>
      <w:r w:rsidR="00CB2219">
        <w:rPr>
          <w:rFonts w:ascii="Times New Roman" w:hAnsi="Times New Roman" w:cs="Times New Roman"/>
          <w:sz w:val="18"/>
          <w:szCs w:val="18"/>
        </w:rPr>
        <w:t xml:space="preserve"> can be empty; in this case, all *.region.csv files in the subfolder are recognized as region files.</w:t>
      </w:r>
    </w:p>
    <w:p w14:paraId="237EA667" w14:textId="77777777"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
    <w:p w14:paraId="4CC27F81" w14:textId="77777777" w:rsidR="00BC2A80" w:rsidRDefault="00BC2A80" w:rsidP="001A2008">
      <w:pPr>
        <w:pStyle w:val="ListParagraph"/>
        <w:spacing w:after="0" w:line="480" w:lineRule="auto"/>
        <w:ind w:left="0"/>
        <w:jc w:val="both"/>
        <w:rPr>
          <w:rFonts w:ascii="Times New Roman" w:hAnsi="Times New Roman" w:cs="Times New Roman"/>
          <w:b/>
          <w:sz w:val="18"/>
          <w:szCs w:val="18"/>
        </w:rPr>
      </w:pPr>
    </w:p>
    <w:p w14:paraId="5CA259A5" w14:textId="77777777"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Functions for</w:t>
      </w:r>
      <w:r w:rsidR="00F50E68">
        <w:rPr>
          <w:rFonts w:ascii="Times New Roman" w:hAnsi="Times New Roman" w:cs="Times New Roman"/>
          <w:b/>
          <w:sz w:val="18"/>
          <w:szCs w:val="18"/>
        </w:rPr>
        <w:t xml:space="preserve"> classifying fixations and saccades into different lines of texts, </w:t>
      </w:r>
      <w:r w:rsidR="004C3F83">
        <w:rPr>
          <w:rFonts w:ascii="Times New Roman" w:hAnsi="Times New Roman" w:cs="Times New Roman"/>
          <w:b/>
          <w:sz w:val="18"/>
          <w:szCs w:val="18"/>
        </w:rPr>
        <w:t>assigning</w:t>
      </w:r>
      <w:r w:rsidR="00F50E68">
        <w:rPr>
          <w:rFonts w:ascii="Times New Roman" w:hAnsi="Times New Roman" w:cs="Times New Roman"/>
          <w:b/>
          <w:sz w:val="18"/>
          <w:szCs w:val="18"/>
        </w:rPr>
        <w:t xml:space="preserve"> fixations into different word regions, and</w:t>
      </w:r>
      <w:r w:rsidRPr="001A2008">
        <w:rPr>
          <w:rFonts w:ascii="Times New Roman" w:hAnsi="Times New Roman" w:cs="Times New Roman"/>
          <w:b/>
          <w:sz w:val="18"/>
          <w:szCs w:val="18"/>
        </w:rPr>
        <w:t xml:space="preserve">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14:paraId="5B55EA5A" w14:textId="77777777"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to classify saccades and fixations as corresponding to different lines of a multi-line text stimulus</w:t>
      </w:r>
      <w:r w:rsidR="004C3F83">
        <w:rPr>
          <w:rFonts w:ascii="Times New Roman" w:hAnsi="Times New Roman" w:cs="Times New Roman"/>
          <w:sz w:val="18"/>
          <w:szCs w:val="18"/>
        </w:rPr>
        <w:t>, and to classify fixations as corresponding to different word regions of a multi-line text stimulus.</w:t>
      </w:r>
      <w:r w:rsidR="00C95EC6" w:rsidRPr="003D4B50">
        <w:rPr>
          <w:rFonts w:ascii="Times New Roman" w:hAnsi="Times New Roman" w:cs="Times New Roman"/>
          <w:sz w:val="18"/>
          <w:szCs w:val="18"/>
        </w:rPr>
        <w:t xml:space="preserve">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w:t>
      </w:r>
    </w:p>
    <w:p w14:paraId="0A0C6F9E" w14:textId="77777777"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14:paraId="1A22A99D" w14:textId="77777777"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w:t>
      </w:r>
      <w:r w:rsidR="004C3F83">
        <w:rPr>
          <w:rFonts w:ascii="Times New Roman" w:hAnsi="Times New Roman" w:cs="Times New Roman"/>
          <w:sz w:val="18"/>
          <w:szCs w:val="18"/>
        </w:rPr>
        <w:t>, assigning fixations into different word regions,</w:t>
      </w:r>
      <w:r w:rsidR="00350583">
        <w:rPr>
          <w:rFonts w:ascii="Times New Roman" w:hAnsi="Times New Roman" w:cs="Times New Roman"/>
          <w:sz w:val="18"/>
          <w:szCs w:val="18"/>
        </w:rPr>
        <w:t xml:space="preserve">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14:paraId="3ED19BC4" w14:textId="77777777"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lastRenderedPageBreak/>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14:paraId="0A517CBB" w14:textId="77777777"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14:paraId="732AD331" w14:textId="77777777"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14:paraId="4CF50705" w14:textId="77777777"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14:paraId="6F1B2D58" w14:textId="77777777"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14:paraId="00A783B5" w14:textId="77777777"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helper functions to classify saccades and fixations into different lines of the text</w:t>
      </w:r>
      <w:r w:rsidR="00F44334">
        <w:rPr>
          <w:rFonts w:ascii="Times New Roman" w:hAnsi="Times New Roman" w:cs="Times New Roman"/>
          <w:sz w:val="18"/>
          <w:szCs w:val="18"/>
        </w:rPr>
        <w:t xml:space="preserve"> and assign fixations into different word regions</w:t>
      </w:r>
      <w:r w:rsidR="000F7CE4" w:rsidRPr="00A95CE8">
        <w:rPr>
          <w:rFonts w:ascii="Times New Roman" w:hAnsi="Times New Roman" w:cs="Times New Roman"/>
          <w:sz w:val="18"/>
          <w:szCs w:val="18"/>
        </w:rPr>
        <w:t xml:space="preserve">,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w:t>
      </w:r>
      <w:r w:rsidR="00F44334">
        <w:rPr>
          <w:rFonts w:ascii="Times New Roman" w:hAnsi="Times New Roman" w:cs="Times New Roman"/>
          <w:sz w:val="18"/>
          <w:szCs w:val="18"/>
        </w:rPr>
        <w:t xml:space="preserve">further </w:t>
      </w:r>
      <w:r w:rsidR="000A231B">
        <w:rPr>
          <w:rFonts w:ascii="Times New Roman" w:hAnsi="Times New Roman" w:cs="Times New Roman"/>
          <w:sz w:val="18"/>
          <w:szCs w:val="18"/>
        </w:rPr>
        <w:t>provide 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w:t>
      </w:r>
      <w:r w:rsidR="000A231B">
        <w:rPr>
          <w:rFonts w:ascii="Times New Roman" w:hAnsi="Times New Roman" w:cs="Times New Roman"/>
          <w:sz w:val="18"/>
          <w:szCs w:val="18"/>
        </w:rPr>
        <w:lastRenderedPageBreak/>
        <w:t>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14:paraId="3574583F" w14:textId="77777777"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14:paraId="4B6A4A25" w14:textId="77777777"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read </w:t>
      </w:r>
      <w:r>
        <w:rPr>
          <w:rFonts w:ascii="Times New Roman" w:hAnsi="Times New Roman" w:cs="Times New Roman"/>
          <w:sz w:val="18"/>
          <w:szCs w:val="18"/>
        </w:rPr>
        <w:t>saccade and fixation reports of a subject, classif</w:t>
      </w:r>
      <w:r w:rsidR="00CB2219">
        <w:rPr>
          <w:rFonts w:ascii="Times New Roman" w:hAnsi="Times New Roman" w:cs="Times New Roman"/>
          <w:sz w:val="18"/>
          <w:szCs w:val="18"/>
        </w:rPr>
        <w:t>y</w:t>
      </w:r>
      <w:r>
        <w:rPr>
          <w:rFonts w:ascii="Times New Roman" w:hAnsi="Times New Roman" w:cs="Times New Roman"/>
          <w:sz w:val="18"/>
          <w:szCs w:val="18"/>
        </w:rPr>
        <w:t xml:space="preserve"> </w:t>
      </w:r>
      <w:r w:rsidR="002D3567" w:rsidRPr="00A95CE8">
        <w:rPr>
          <w:rFonts w:ascii="Times New Roman" w:hAnsi="Times New Roman" w:cs="Times New Roman"/>
          <w:sz w:val="18"/>
          <w:szCs w:val="18"/>
        </w:rPr>
        <w:t>saccades and fixation</w:t>
      </w:r>
      <w:r w:rsidR="00F44334">
        <w:rPr>
          <w:rFonts w:ascii="Times New Roman" w:hAnsi="Times New Roman" w:cs="Times New Roman"/>
          <w:sz w:val="18"/>
          <w:szCs w:val="18"/>
        </w:rPr>
        <w:t xml:space="preserve">s into different lines of text and assigns fixations into different word regions, </w:t>
      </w:r>
      <w:r w:rsidR="002D3567" w:rsidRPr="00A95CE8">
        <w:rPr>
          <w:rFonts w:ascii="Times New Roman" w:hAnsi="Times New Roman" w:cs="Times New Roman"/>
          <w:sz w:val="18"/>
          <w:szCs w:val="18"/>
        </w:rPr>
        <w:t xml:space="preserve">and </w:t>
      </w:r>
      <w:r>
        <w:rPr>
          <w:rFonts w:ascii="Times New Roman" w:hAnsi="Times New Roman" w:cs="Times New Roman"/>
          <w:sz w:val="18"/>
          <w:szCs w:val="18"/>
        </w:rPr>
        <w:t>creat</w:t>
      </w:r>
      <w:r w:rsidR="00CB2219">
        <w:rPr>
          <w:rFonts w:ascii="Times New Roman" w:hAnsi="Times New Roman" w:cs="Times New Roman"/>
          <w:sz w:val="18"/>
          <w:szCs w:val="18"/>
        </w:rPr>
        <w:t>e</w:t>
      </w:r>
      <w:r>
        <w:rPr>
          <w:rFonts w:ascii="Times New Roman" w:hAnsi="Times New Roman" w:cs="Times New Roman"/>
          <w:sz w:val="18"/>
          <w:szCs w:val="18"/>
        </w:rPr>
        <w:t xml:space="preserve"> data frames storing classified and cross-line saccades and fixations</w:t>
      </w:r>
      <w:r w:rsidR="007F237B" w:rsidRPr="00A95CE8">
        <w:rPr>
          <w:rFonts w:ascii="Times New Roman" w:hAnsi="Times New Roman" w:cs="Times New Roman"/>
          <w:sz w:val="18"/>
          <w:szCs w:val="18"/>
        </w:rPr>
        <w:t xml:space="preserve">. </w:t>
      </w:r>
    </w:p>
    <w:p w14:paraId="47AB49E7" w14:textId="77777777"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113F024E" w14:textId="77777777"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14:paraId="39482694" w14:textId="77777777"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14:paraId="1FFCD71B" w14:textId="77777777"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14:paraId="41D4EA65" w14:textId="77777777"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14:paraId="2030F863" w14:textId="77777777"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14:paraId="11B5C3B0" w14:textId="77777777"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14:paraId="0520E2A0" w14:textId="77777777"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14:paraId="59A2C3A1" w14:textId="77777777"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14:paraId="5437D778" w14:textId="77777777" w:rsidR="006B5A9E"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based on ‘SAC’.</w:t>
      </w:r>
    </w:p>
    <w:p w14:paraId="7D520A94" w14:textId="77777777" w:rsidR="000A231B" w:rsidRPr="006B5A9E" w:rsidRDefault="006B5A9E" w:rsidP="006B5A9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number of single character space added to capture overshoot fixations; default value is 1. </w:t>
      </w:r>
    </w:p>
    <w:p w14:paraId="4F6CD6DC" w14:textId="77777777"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14:paraId="1D7BA2F2" w14:textId="77777777"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lastRenderedPageBreak/>
        <w:t>cal</w:t>
      </w:r>
      <w:proofErr w:type="gramEnd"/>
      <w:r w:rsidRPr="00E04190">
        <w:rPr>
          <w:rFonts w:ascii="Times New Roman" w:hAnsi="Times New Roman" w:cs="Times New Roman"/>
          <w:b/>
          <w:sz w:val="18"/>
          <w:szCs w:val="18"/>
        </w:rPr>
        <w:t>_crlSacFix</w:t>
      </w:r>
      <w:proofErr w:type="spell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44334">
        <w:rPr>
          <w:rFonts w:ascii="Times New Roman" w:hAnsi="Times New Roman" w:cs="Times New Roman"/>
          <w:sz w:val="18"/>
          <w:szCs w:val="18"/>
        </w:rPr>
        <w:t>, and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columns in </w:t>
      </w:r>
      <w:proofErr w:type="spellStart"/>
      <w:r w:rsidR="00F4433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 xml:space="preserve">saccades and fixations of both eyes,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first classifies the left eye saccades and fixations, and then the right eye.</w:t>
      </w:r>
    </w:p>
    <w:p w14:paraId="2B26DC68" w14:textId="77777777"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F4433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r w:rsidR="00F44334">
        <w:rPr>
          <w:rFonts w:ascii="Times New Roman" w:hAnsi="Times New Roman" w:cs="Times New Roman"/>
          <w:sz w:val="18"/>
          <w:szCs w:val="18"/>
        </w:rPr>
        <w:t>In addition,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 in </w:t>
      </w:r>
      <w:proofErr w:type="spellStart"/>
      <w:r w:rsidR="00F44334">
        <w:rPr>
          <w:rFonts w:ascii="Times New Roman" w:hAnsi="Times New Roman" w:cs="Times New Roman"/>
          <w:sz w:val="18"/>
          <w:szCs w:val="18"/>
        </w:rPr>
        <w:t>FixDF</w:t>
      </w:r>
      <w:proofErr w:type="spellEnd"/>
      <w:r w:rsidR="00F44334">
        <w:rPr>
          <w:rFonts w:ascii="Times New Roman" w:hAnsi="Times New Roman" w:cs="Times New Roman"/>
          <w:sz w:val="18"/>
          <w:szCs w:val="18"/>
        </w:rPr>
        <w:t xml:space="preserve"> is also changed from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to a word region index according to the region file. Some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values remain as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if those fixations occur after the end of reading.</w:t>
      </w:r>
    </w:p>
    <w:p w14:paraId="0CE247FE" w14:textId="77777777"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14:paraId="5FF09651" w14:textId="77777777"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33" w:name="OLE_LINK29"/>
      <w:bookmarkStart w:id="34"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w:t>
      </w:r>
      <w:proofErr w:type="gramEnd"/>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14:paraId="2BC3805D" w14:textId="77777777"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r w:rsidR="002D3567" w:rsidRPr="00A95CE8">
        <w:rPr>
          <w:rFonts w:ascii="Times New Roman" w:hAnsi="Times New Roman" w:cs="Times New Roman"/>
          <w:sz w:val="18"/>
          <w:szCs w:val="18"/>
        </w:rPr>
        <w:t>’</w:t>
      </w:r>
      <w:proofErr w:type="gramEnd"/>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14:paraId="06202896" w14:textId="77777777"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14:paraId="1AC1A9D5" w14:textId="77777777"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33"/>
    <w:bookmarkEnd w:id="34"/>
    <w:p w14:paraId="129D11B8" w14:textId="77777777"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14:paraId="2EBD824E" w14:textId="77777777"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14:paraId="373CC899" w14:textId="77777777"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r w:rsidRPr="00A95CE8">
        <w:rPr>
          <w:rFonts w:ascii="Times New Roman" w:hAnsi="Times New Roman" w:cs="Times New Roman"/>
          <w:sz w:val="18"/>
          <w:szCs w:val="18"/>
        </w:rPr>
        <w:t>’</w:t>
      </w:r>
      <w:proofErr w:type="gramEnd"/>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14:paraId="31E85C64" w14:textId="77777777"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14:paraId="3A2D34C1" w14:textId="77777777"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14:paraId="734DB471" w14:textId="77777777"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w:t>
      </w:r>
      <w:r w:rsidR="00AA23D5">
        <w:rPr>
          <w:rFonts w:ascii="Times New Roman" w:hAnsi="Times New Roman" w:cs="Times New Roman"/>
          <w:sz w:val="18"/>
          <w:szCs w:val="18"/>
        </w:rPr>
        <w:lastRenderedPageBreak/>
        <w:t>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14:paraId="07103536" w14:textId="77777777" w:rsidR="00813A6A" w:rsidRPr="00A95CE8" w:rsidRDefault="00813A6A" w:rsidP="00813A6A">
      <w:pPr>
        <w:spacing w:after="0" w:line="480" w:lineRule="auto"/>
        <w:ind w:firstLine="360"/>
        <w:jc w:val="both"/>
        <w:rPr>
          <w:rFonts w:ascii="Times New Roman" w:hAnsi="Times New Roman" w:cs="Times New Roman"/>
          <w:i/>
          <w:sz w:val="18"/>
          <w:szCs w:val="18"/>
        </w:rPr>
      </w:pPr>
      <w:bookmarkStart w:id="35" w:name="OLE_LINK17"/>
      <w:bookmarkStart w:id="36" w:name="OLE_LINK18"/>
      <w:r w:rsidRPr="00A95CE8">
        <w:rPr>
          <w:rFonts w:ascii="Times New Roman" w:hAnsi="Times New Roman" w:cs="Times New Roman"/>
          <w:i/>
          <w:sz w:val="18"/>
          <w:szCs w:val="18"/>
        </w:rPr>
        <w:t>Algorithm:</w:t>
      </w:r>
    </w:p>
    <w:p w14:paraId="13D60A4C" w14:textId="77777777"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w:t>
      </w:r>
      <w:proofErr w:type="gramEnd"/>
      <w:r w:rsidRPr="000D018F">
        <w:rPr>
          <w:rFonts w:ascii="Times New Roman" w:hAnsi="Times New Roman" w:cs="Times New Roman"/>
          <w:b/>
          <w:sz w:val="18"/>
          <w:szCs w:val="18"/>
        </w:rPr>
        <w:t>_</w:t>
      </w:r>
      <w:r w:rsidR="00813A6A" w:rsidRPr="000D018F">
        <w:rPr>
          <w:rFonts w:ascii="Times New Roman" w:hAnsi="Times New Roman" w:cs="Times New Roman"/>
          <w:b/>
          <w:sz w:val="18"/>
          <w:szCs w:val="18"/>
        </w:rPr>
        <w:t>crlSacFix</w:t>
      </w:r>
      <w:proofErr w:type="spell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E23F2E">
        <w:rPr>
          <w:rFonts w:ascii="Times New Roman" w:hAnsi="Times New Roman" w:cs="Times New Roman"/>
          <w:sz w:val="18"/>
          <w:szCs w:val="18"/>
        </w:rPr>
        <w:t>it</w:t>
      </w:r>
      <w:r w:rsidR="000A7FA4">
        <w:rPr>
          <w:rFonts w:ascii="Times New Roman" w:hAnsi="Times New Roman" w:cs="Times New Roman"/>
          <w:sz w:val="18"/>
          <w:szCs w:val="18"/>
        </w:rPr>
        <w:t xml:space="preserve">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35"/>
    <w:bookmarkEnd w:id="36"/>
    <w:p w14:paraId="1555C97F" w14:textId="77777777"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14:paraId="171FD658" w14:textId="77777777"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14:paraId="3B6EB334" w14:textId="77777777"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14:paraId="20DDA570" w14:textId="77777777"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14:paraId="72208177" w14:textId="77777777"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14:paraId="6413B2E1" w14:textId="77777777"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14:paraId="62C25D4B" w14:textId="77777777"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14:paraId="5581F43D" w14:textId="77777777"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14:paraId="7583BADF" w14:textId="77777777"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14:paraId="59A500BC" w14:textId="77777777" w:rsidR="00F61795"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14:paraId="2A1A12BA" w14:textId="77777777" w:rsidR="00DB70A2" w:rsidRPr="0084606C" w:rsidRDefault="00FD7421"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After classifying the saccades and fixations into different lines of the text, </w:t>
      </w:r>
      <w:r w:rsidR="007B0A9D">
        <w:rPr>
          <w:rFonts w:ascii="Times New Roman" w:hAnsi="Times New Roman" w:cs="Times New Roman"/>
          <w:sz w:val="18"/>
          <w:szCs w:val="18"/>
        </w:rPr>
        <w:t xml:space="preserve">the function </w:t>
      </w:r>
      <w:r>
        <w:rPr>
          <w:rFonts w:ascii="Times New Roman" w:hAnsi="Times New Roman" w:cs="Times New Roman"/>
          <w:sz w:val="18"/>
          <w:szCs w:val="18"/>
        </w:rPr>
        <w:t>further assign</w:t>
      </w:r>
      <w:r w:rsidR="007B0A9D">
        <w:rPr>
          <w:rFonts w:ascii="Times New Roman" w:hAnsi="Times New Roman" w:cs="Times New Roman"/>
          <w:sz w:val="18"/>
          <w:szCs w:val="18"/>
        </w:rPr>
        <w:t>s</w:t>
      </w:r>
      <w:r>
        <w:rPr>
          <w:rFonts w:ascii="Times New Roman" w:hAnsi="Times New Roman" w:cs="Times New Roman"/>
          <w:sz w:val="18"/>
          <w:szCs w:val="18"/>
        </w:rPr>
        <w:t xml:space="preserve"> fixations into specific word regions of the text. </w:t>
      </w:r>
      <w:r w:rsidR="007B0A9D">
        <w:rPr>
          <w:rFonts w:ascii="Times New Roman" w:hAnsi="Times New Roman" w:cs="Times New Roman"/>
          <w:sz w:val="18"/>
          <w:szCs w:val="18"/>
        </w:rPr>
        <w:t>For word regions at the beginning or the end of a line of text, fixations may overshoot and fall slightly outside the word regions. To capture overshoot fixations in the boundary words, we extend the left boundaries of the starting words of each line and the right boundaries of the ending words of each line by one space (determined by ‘</w:t>
      </w:r>
      <w:proofErr w:type="spell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 xml:space="preserve">’, see </w:t>
      </w:r>
      <w:r w:rsidR="007B0A9D" w:rsidRPr="007B0A9D">
        <w:rPr>
          <w:rFonts w:ascii="Times New Roman" w:hAnsi="Times New Roman" w:cs="Times New Roman"/>
          <w:i/>
          <w:sz w:val="18"/>
          <w:szCs w:val="18"/>
        </w:rPr>
        <w:t>Arguments</w:t>
      </w:r>
      <w:r w:rsidR="007B0A9D">
        <w:rPr>
          <w:rFonts w:ascii="Times New Roman" w:hAnsi="Times New Roman" w:cs="Times New Roman"/>
          <w:sz w:val="18"/>
          <w:szCs w:val="18"/>
        </w:rPr>
        <w:t>). ‘</w:t>
      </w:r>
      <w:proofErr w:type="spellStart"/>
      <w:proofErr w:type="gram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w:t>
      </w:r>
      <w:proofErr w:type="gramEnd"/>
      <w:r w:rsidR="007B0A9D">
        <w:rPr>
          <w:rFonts w:ascii="Times New Roman" w:hAnsi="Times New Roman" w:cs="Times New Roman"/>
          <w:sz w:val="18"/>
          <w:szCs w:val="18"/>
        </w:rPr>
        <w:t xml:space="preserve"> helps to capture such overshoot fixations and correctly assign them into </w:t>
      </w:r>
      <w:r w:rsidR="007B0A9D">
        <w:rPr>
          <w:rFonts w:ascii="Times New Roman" w:hAnsi="Times New Roman" w:cs="Times New Roman"/>
          <w:sz w:val="18"/>
          <w:szCs w:val="18"/>
        </w:rPr>
        <w:lastRenderedPageBreak/>
        <w:t xml:space="preserve">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14:paraId="454D28A9" w14:textId="77777777"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w:t>
      </w:r>
      <w:r w:rsidR="00E23F2E">
        <w:rPr>
          <w:rFonts w:ascii="Times New Roman" w:hAnsi="Times New Roman" w:cs="Times New Roman"/>
          <w:sz w:val="18"/>
          <w:szCs w:val="18"/>
        </w:rPr>
        <w:t>It</w:t>
      </w:r>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14:paraId="3C1DB2FC" w14:textId="77777777" w:rsidR="00555633" w:rsidRPr="00563209"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14:paraId="5A685459" w14:textId="77777777"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saccade and fixation reports from </w:t>
      </w:r>
      <w:r w:rsidR="006807E7">
        <w:rPr>
          <w:rFonts w:ascii="Times New Roman" w:hAnsi="Times New Roman" w:cs="Times New Roman"/>
          <w:sz w:val="18"/>
          <w:szCs w:val="18"/>
        </w:rPr>
        <w:t xml:space="preserve">a particular </w:t>
      </w:r>
      <w:r>
        <w:rPr>
          <w:rFonts w:ascii="Times New Roman" w:hAnsi="Times New Roman" w:cs="Times New Roman"/>
          <w:sz w:val="18"/>
          <w:szCs w:val="18"/>
        </w:rPr>
        <w:t>subject and relevant region files, classif</w:t>
      </w:r>
      <w:r w:rsidR="00CB2219">
        <w:rPr>
          <w:rFonts w:ascii="Times New Roman" w:hAnsi="Times New Roman" w:cs="Times New Roman"/>
          <w:sz w:val="18"/>
          <w:szCs w:val="18"/>
        </w:rPr>
        <w:t>y</w:t>
      </w:r>
      <w:r>
        <w:rPr>
          <w:rFonts w:ascii="Times New Roman" w:hAnsi="Times New Roman" w:cs="Times New Roman"/>
          <w:sz w:val="18"/>
          <w:szCs w:val="18"/>
        </w:rPr>
        <w:t xml:space="preserve"> these saccades and fixations, and store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reports </w:t>
      </w:r>
      <w:r w:rsidR="006807E7">
        <w:rPr>
          <w:rFonts w:ascii="Times New Roman" w:hAnsi="Times New Roman" w:cs="Times New Roman"/>
          <w:sz w:val="18"/>
          <w:szCs w:val="18"/>
        </w:rPr>
        <w:t xml:space="preserve">of the subject </w:t>
      </w:r>
      <w:r>
        <w:rPr>
          <w:rFonts w:ascii="Times New Roman" w:hAnsi="Times New Roman" w:cs="Times New Roman"/>
          <w:sz w:val="18"/>
          <w:szCs w:val="18"/>
        </w:rPr>
        <w:t>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14:paraId="6F78BC43" w14:textId="77777777"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05DB3FB1" w14:textId="77777777"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14:paraId="47272BC3" w14:textId="77777777" w:rsidR="006807E7" w:rsidRDefault="006807E7"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subject ID.</w:t>
      </w:r>
    </w:p>
    <w:p w14:paraId="44C6B61A" w14:textId="77777777"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14:paraId="1644CA41" w14:textId="77777777"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14:paraId="680FEC0A" w14:textId="77777777"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w:t>
      </w:r>
      <w:r w:rsidR="006B5A9E">
        <w:rPr>
          <w:rFonts w:ascii="Times New Roman" w:hAnsi="Times New Roman" w:cs="Times New Roman"/>
          <w:sz w:val="18"/>
          <w:szCs w:val="18"/>
        </w:rPr>
        <w:t>, ‘</w:t>
      </w:r>
      <w:proofErr w:type="spellStart"/>
      <w:r w:rsidR="006B5A9E">
        <w:rPr>
          <w:rFonts w:ascii="Times New Roman" w:hAnsi="Times New Roman" w:cs="Times New Roman"/>
          <w:sz w:val="18"/>
          <w:szCs w:val="18"/>
        </w:rPr>
        <w:t>addCharSp</w:t>
      </w:r>
      <w:proofErr w:type="spellEnd"/>
      <w:r w:rsidR="006B5A9E">
        <w:rPr>
          <w:rFonts w:ascii="Times New Roman" w:hAnsi="Times New Roman" w:cs="Times New Roman"/>
          <w:sz w:val="18"/>
          <w:szCs w:val="18"/>
        </w:rPr>
        <w:t>’</w:t>
      </w:r>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14:paraId="45DF1FF6" w14:textId="77777777" w:rsidR="006807E7" w:rsidRDefault="006807E7" w:rsidP="006807E7">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cal_write_SacFix_crlSacFix_b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the batch version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 It reads the saccade and fixation reports from one or more subjects and relevant region files, classifies these saccades and fixations, and stores classified and cross-line saccades and fixations into csv files. It may also generate a log file storing the information of questionable data. It first collects the reports and relevant region files in the specified folder; if there is no such file, it throws a warning message and stops. It has no argument of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 xml:space="preserve">’, and the other arguments are identical to those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w:t>
      </w:r>
    </w:p>
    <w:p w14:paraId="1BDA0287" w14:textId="77777777"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xml:space="preserve">,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14:paraId="159FA693" w14:textId="77777777"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Arguments: </w:t>
      </w:r>
    </w:p>
    <w:p w14:paraId="28C60B5A" w14:textId="77777777"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14:paraId="50AE4D24" w14:textId="77777777"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14:paraId="49D248ED" w14:textId="77777777"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14:paraId="234486B0" w14:textId="77777777"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14:paraId="16EFD892" w14:textId="77777777"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14:paraId="0A540939" w14:textId="77777777"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w:t>
      </w:r>
      <w:r w:rsidR="006C20C0">
        <w:rPr>
          <w:rFonts w:ascii="Times New Roman" w:hAnsi="Times New Roman" w:cs="Times New Roman"/>
          <w:sz w:val="18"/>
          <w:szCs w:val="18"/>
        </w:rPr>
        <w:t>, ‘</w:t>
      </w:r>
      <w:proofErr w:type="spellStart"/>
      <w:r w:rsidR="006C20C0">
        <w:rPr>
          <w:rFonts w:ascii="Times New Roman" w:hAnsi="Times New Roman" w:cs="Times New Roman"/>
          <w:sz w:val="18"/>
          <w:szCs w:val="18"/>
        </w:rPr>
        <w:t>addCharSp</w:t>
      </w:r>
      <w:proofErr w:type="spellEnd"/>
      <w:r w:rsidR="006C20C0">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14:paraId="54F27B50" w14:textId="77777777" w:rsidR="008C10D3" w:rsidRPr="00E9436D" w:rsidRDefault="008C10D3" w:rsidP="008C10D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ASCII data file of a particular subject, extract saccades and fixations therein, classify them, and generate csv reports of classified and cross-line saccades and fixations. It first checks whether the ASCII data file and relevant region files exist in the specified folder; if not, it throws a warning message and stops. It calls </w:t>
      </w:r>
      <w:proofErr w:type="spellStart"/>
      <w:r w:rsidRPr="009556B6">
        <w:rPr>
          <w:rFonts w:ascii="Times New Roman" w:hAnsi="Times New Roman" w:cs="Times New Roman"/>
          <w:b/>
          <w:sz w:val="18"/>
          <w:szCs w:val="18"/>
        </w:rPr>
        <w:t>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work.</w:t>
      </w:r>
    </w:p>
    <w:p w14:paraId="7571A153" w14:textId="77777777" w:rsidR="008C10D3" w:rsidRPr="00A95CE8" w:rsidRDefault="008C10D3" w:rsidP="008C10D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2346D142" w14:textId="77777777"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ASCII data file and relevant region files, the generated csv files are also stored there</w:t>
      </w:r>
      <w:r w:rsidRPr="00A95CE8">
        <w:rPr>
          <w:rFonts w:ascii="Times New Roman" w:hAnsi="Times New Roman" w:cs="Times New Roman"/>
          <w:sz w:val="18"/>
          <w:szCs w:val="18"/>
        </w:rPr>
        <w:t>.</w:t>
      </w:r>
    </w:p>
    <w:p w14:paraId="6ED69E3A" w14:textId="77777777"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name of the ASCII data file.</w:t>
      </w:r>
    </w:p>
    <w:p w14:paraId="3A80FB53" w14:textId="77777777" w:rsidR="008C10D3" w:rsidRPr="0037666B"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r w:rsidRPr="0037666B">
        <w:rPr>
          <w:rFonts w:ascii="Times New Roman" w:hAnsi="Times New Roman" w:cs="Times New Roman"/>
          <w:sz w:val="18"/>
          <w:szCs w:val="18"/>
        </w:rPr>
        <w:t>’</w:t>
      </w:r>
      <w:proofErr w:type="gramEnd"/>
      <w:r w:rsidRPr="0037666B">
        <w:rPr>
          <w:rFonts w:ascii="Times New Roman" w:hAnsi="Times New Roman" w:cs="Times New Roman"/>
          <w:sz w:val="18"/>
          <w:szCs w:val="18"/>
        </w:rPr>
        <w:t>: list of names of region files. Region files are sorted according to the trials of the experiment. If ‘</w:t>
      </w:r>
      <w:proofErr w:type="spellStart"/>
      <w:r w:rsidRPr="0037666B">
        <w:rPr>
          <w:rFonts w:ascii="Times New Roman" w:hAnsi="Times New Roman" w:cs="Times New Roman"/>
          <w:sz w:val="18"/>
          <w:szCs w:val="18"/>
        </w:rPr>
        <w:t>regfileNameList</w:t>
      </w:r>
      <w:proofErr w:type="spellEnd"/>
      <w:r w:rsidRPr="0037666B">
        <w:rPr>
          <w:rFonts w:ascii="Times New Roman" w:hAnsi="Times New Roman" w:cs="Times New Roman"/>
          <w:sz w:val="18"/>
          <w:szCs w:val="18"/>
        </w:rPr>
        <w:t>’ is empty, the function automatically reads all *.region.csv files in ‘direct’ as region files.</w:t>
      </w:r>
    </w:p>
    <w:p w14:paraId="01367A7E" w14:textId="77777777"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14:paraId="2205F75C" w14:textId="77777777" w:rsidR="008C10D3" w:rsidRPr="009556B6"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Pr="009556B6">
        <w:rPr>
          <w:rFonts w:ascii="Times New Roman" w:hAnsi="Times New Roman" w:cs="Times New Roman"/>
          <w:sz w:val="18"/>
          <w:szCs w:val="18"/>
        </w:rPr>
        <w:t>arguments for extracting and classifying saccades and fixations (‘</w:t>
      </w:r>
      <w:proofErr w:type="spellStart"/>
      <w:r w:rsidRPr="009556B6">
        <w:rPr>
          <w:rFonts w:ascii="Times New Roman" w:hAnsi="Times New Roman" w:cs="Times New Roman"/>
          <w:sz w:val="18"/>
          <w:szCs w:val="18"/>
        </w:rPr>
        <w:t>rec_lastFix</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lump_Fix</w:t>
      </w:r>
      <w:proofErr w:type="spellEnd"/>
      <w:r w:rsidRPr="009556B6">
        <w:rPr>
          <w:rFonts w:ascii="Times New Roman" w:hAnsi="Times New Roman" w:cs="Times New Roman"/>
          <w:sz w:val="18"/>
          <w:szCs w:val="18"/>
        </w:rPr>
        <w:t>’, ‘ln’, ‘</w:t>
      </w:r>
      <w:proofErr w:type="spellStart"/>
      <w:r w:rsidRPr="009556B6">
        <w:rPr>
          <w:rFonts w:ascii="Times New Roman" w:hAnsi="Times New Roman" w:cs="Times New Roman"/>
          <w:sz w:val="18"/>
          <w:szCs w:val="18"/>
        </w:rPr>
        <w:t>zn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mn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recStatus</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diff_ratio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frontrange_ratio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y_range</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fix_method</w:t>
      </w:r>
      <w:proofErr w:type="spellEnd"/>
      <w:r w:rsidRPr="009556B6">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read_cal_SRRasc</w:t>
      </w:r>
      <w:proofErr w:type="spellEnd"/>
      <w:r w:rsidRPr="009556B6">
        <w:rPr>
          <w:rFonts w:ascii="Times New Roman" w:hAnsi="Times New Roman" w:cs="Times New Roman"/>
          <w:sz w:val="18"/>
          <w:szCs w:val="18"/>
        </w:rPr>
        <w:t>.</w:t>
      </w:r>
    </w:p>
    <w:p w14:paraId="59EF581E" w14:textId="77777777" w:rsidR="009556B6" w:rsidRPr="008C10D3" w:rsidRDefault="009556B6" w:rsidP="008C10D3">
      <w:pPr>
        <w:pStyle w:val="ListParagraph"/>
        <w:numPr>
          <w:ilvl w:val="0"/>
          <w:numId w:val="16"/>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read_cal_write_SRRasc</w:t>
      </w:r>
      <w:r w:rsidR="00682FE7">
        <w:rPr>
          <w:rFonts w:ascii="Times New Roman" w:hAnsi="Times New Roman" w:cs="Times New Roman"/>
          <w:b/>
          <w:sz w:val="18"/>
          <w:szCs w:val="18"/>
        </w:rPr>
        <w:t>_b</w:t>
      </w:r>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th</w:t>
      </w:r>
      <w:r w:rsidR="008C10D3">
        <w:rPr>
          <w:rFonts w:ascii="Times New Roman" w:hAnsi="Times New Roman" w:cs="Times New Roman"/>
          <w:sz w:val="18"/>
          <w:szCs w:val="18"/>
        </w:rPr>
        <w:t xml:space="preserve">e batch version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 xml:space="preserve">. It </w:t>
      </w:r>
      <w:r>
        <w:rPr>
          <w:rFonts w:ascii="Times New Roman" w:hAnsi="Times New Roman" w:cs="Times New Roman"/>
          <w:sz w:val="18"/>
          <w:szCs w:val="18"/>
        </w:rPr>
        <w:t xml:space="preserve">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w:t>
      </w:r>
      <w:r w:rsidR="008C10D3">
        <w:rPr>
          <w:rFonts w:ascii="Times New Roman" w:hAnsi="Times New Roman" w:cs="Times New Roman"/>
          <w:sz w:val="18"/>
          <w:szCs w:val="18"/>
        </w:rPr>
        <w:t xml:space="preserve">collects </w:t>
      </w:r>
      <w:r>
        <w:rPr>
          <w:rFonts w:ascii="Times New Roman" w:hAnsi="Times New Roman" w:cs="Times New Roman"/>
          <w:sz w:val="18"/>
          <w:szCs w:val="18"/>
        </w:rPr>
        <w:t xml:space="preserve">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w:t>
      </w:r>
      <w:r w:rsidR="008C10D3">
        <w:rPr>
          <w:rFonts w:ascii="Times New Roman" w:hAnsi="Times New Roman" w:cs="Times New Roman"/>
          <w:sz w:val="18"/>
          <w:szCs w:val="18"/>
        </w:rPr>
        <w:t xml:space="preserve">there is no such file, </w:t>
      </w:r>
      <w:r>
        <w:rPr>
          <w:rFonts w:ascii="Times New Roman" w:hAnsi="Times New Roman" w:cs="Times New Roman"/>
          <w:sz w:val="18"/>
          <w:szCs w:val="18"/>
        </w:rPr>
        <w:t xml:space="preserve">it throws a warning message and stops. It </w:t>
      </w:r>
      <w:r w:rsidR="008C10D3">
        <w:rPr>
          <w:rFonts w:ascii="Times New Roman" w:hAnsi="Times New Roman" w:cs="Times New Roman"/>
          <w:sz w:val="18"/>
          <w:szCs w:val="18"/>
        </w:rPr>
        <w:t>has no argument of ‘</w:t>
      </w:r>
      <w:proofErr w:type="spellStart"/>
      <w:r w:rsidR="008C10D3">
        <w:rPr>
          <w:rFonts w:ascii="Times New Roman" w:hAnsi="Times New Roman" w:cs="Times New Roman"/>
          <w:sz w:val="18"/>
          <w:szCs w:val="18"/>
        </w:rPr>
        <w:t>datafile</w:t>
      </w:r>
      <w:proofErr w:type="spellEnd"/>
      <w:r w:rsidR="008C10D3">
        <w:rPr>
          <w:rFonts w:ascii="Times New Roman" w:hAnsi="Times New Roman" w:cs="Times New Roman"/>
          <w:sz w:val="18"/>
          <w:szCs w:val="18"/>
        </w:rPr>
        <w:t xml:space="preserve">’, and the other arguments are identical to those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w:t>
      </w:r>
    </w:p>
    <w:p w14:paraId="4E14581E" w14:textId="77777777"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14:paraId="7D85578D" w14:textId="77777777"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classif</w:t>
      </w:r>
      <w:r w:rsidR="00302614">
        <w:rPr>
          <w:rFonts w:ascii="Times New Roman" w:hAnsi="Times New Roman" w:cs="Times New Roman"/>
          <w:sz w:val="18"/>
          <w:szCs w:val="18"/>
        </w:rPr>
        <w:t>y</w:t>
      </w:r>
      <w:r>
        <w:rPr>
          <w:rFonts w:ascii="Times New Roman" w:hAnsi="Times New Roman" w:cs="Times New Roman"/>
          <w:sz w:val="18"/>
          <w:szCs w:val="18"/>
        </w:rPr>
        <w:t xml:space="preserve"> those saccades and fixations into different lines,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 xml:space="preserve">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 xml:space="preserve">he data of one trial are questionable, a log file is generated in the </w:t>
      </w:r>
      <w:r>
        <w:rPr>
          <w:rFonts w:ascii="Times New Roman" w:hAnsi="Times New Roman" w:cs="Times New Roman"/>
          <w:sz w:val="18"/>
          <w:szCs w:val="18"/>
        </w:rPr>
        <w:lastRenderedPageBreak/>
        <w:t>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r w:rsidR="0037666B">
        <w:rPr>
          <w:rFonts w:ascii="Times New Roman" w:hAnsi="Times New Roman" w:cs="Times New Roman"/>
          <w:sz w:val="18"/>
          <w:szCs w:val="18"/>
        </w:rPr>
        <w:t>’</w:t>
      </w:r>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14:paraId="7F7CC88F" w14:textId="77777777"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write</w:t>
      </w:r>
      <w:proofErr w:type="gramEnd"/>
      <w:r>
        <w:rPr>
          <w:rFonts w:ascii="Times New Roman" w:hAnsi="Times New Roman" w:cs="Times New Roman"/>
          <w:b/>
          <w:sz w:val="18"/>
          <w:szCs w:val="18"/>
        </w:rPr>
        <w:t>_Sac_crlSac</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14:paraId="71271E64" w14:textId="77777777"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write</w:t>
      </w:r>
      <w:proofErr w:type="gramEnd"/>
      <w:r>
        <w:rPr>
          <w:rFonts w:ascii="Times New Roman" w:hAnsi="Times New Roman" w:cs="Times New Roman"/>
          <w:b/>
          <w:sz w:val="18"/>
          <w:szCs w:val="18"/>
        </w:rPr>
        <w:t>_Fix_crlFix</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14:paraId="04C5D9B1" w14:textId="77777777" w:rsidR="008C10D3" w:rsidRPr="008C10D3" w:rsidRDefault="008C10D3" w:rsidP="00FF0B36">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sidRPr="008C10D3">
        <w:rPr>
          <w:rFonts w:ascii="Times New Roman" w:hAnsi="Times New Roman" w:cs="Times New Roman"/>
          <w:b/>
          <w:sz w:val="18"/>
          <w:szCs w:val="18"/>
        </w:rPr>
        <w:t>cal_write_SacFix_crlSacFix</w:t>
      </w:r>
      <w:proofErr w:type="spellEnd"/>
      <w:r w:rsidRPr="008C10D3">
        <w:rPr>
          <w:rFonts w:ascii="Times New Roman" w:hAnsi="Times New Roman" w:cs="Times New Roman"/>
          <w:b/>
          <w:sz w:val="18"/>
          <w:szCs w:val="18"/>
        </w:rPr>
        <w:t>(‘./</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w:t>
      </w:r>
      <w:r>
        <w:rPr>
          <w:rFonts w:ascii="Times New Roman" w:hAnsi="Times New Roman" w:cs="Times New Roman"/>
          <w:b/>
          <w:sz w:val="18"/>
          <w:szCs w:val="18"/>
        </w:rPr>
        <w:t xml:space="preserve">‘1950024’, </w:t>
      </w:r>
      <w:r w:rsidRPr="00EF4DEF">
        <w:rPr>
          <w:rFonts w:ascii="Times New Roman" w:hAnsi="Times New Roman" w:cs="Times New Roman"/>
          <w:b/>
          <w:sz w:val="18"/>
          <w:szCs w:val="18"/>
        </w:rPr>
        <w:t>[‘story01.region.csv’, ‘story02.region.csv’, ‘story03.region.csv’]</w:t>
      </w:r>
      <w:r w:rsidRPr="008C10D3">
        <w:rPr>
          <w:rFonts w:ascii="Times New Roman" w:hAnsi="Times New Roman" w:cs="Times New Roman"/>
          <w:b/>
          <w:sz w:val="18"/>
          <w:szCs w:val="18"/>
        </w:rPr>
        <w:t>, ‘RP’):</w:t>
      </w:r>
      <w:r w:rsidRPr="008C10D3">
        <w:rPr>
          <w:rFonts w:ascii="Times New Roman" w:hAnsi="Times New Roman" w:cs="Times New Roman"/>
          <w:sz w:val="18"/>
          <w:szCs w:val="18"/>
        </w:rPr>
        <w:t xml:space="preserve"> read the saccade and fixation reports of the </w:t>
      </w:r>
      <w:r>
        <w:rPr>
          <w:rFonts w:ascii="Times New Roman" w:hAnsi="Times New Roman" w:cs="Times New Roman"/>
          <w:sz w:val="18"/>
          <w:szCs w:val="18"/>
        </w:rPr>
        <w:t>subject ‘1950024’</w:t>
      </w:r>
      <w:r w:rsidRPr="008C10D3">
        <w:rPr>
          <w:rFonts w:ascii="Times New Roman" w:hAnsi="Times New Roman" w:cs="Times New Roman"/>
          <w:sz w:val="18"/>
          <w:szCs w:val="18"/>
        </w:rPr>
        <w:t xml:space="preserve">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xml:space="preserve">’, extract saccades and fixations therein, classify those saccades and fixations, and generate csv reports storing classified and cross-line saccades and fixations. It </w:t>
      </w:r>
      <w:r w:rsidR="00302614">
        <w:rPr>
          <w:rFonts w:ascii="Times New Roman" w:hAnsi="Times New Roman" w:cs="Times New Roman"/>
          <w:sz w:val="18"/>
          <w:szCs w:val="18"/>
        </w:rPr>
        <w:t xml:space="preserve">may </w:t>
      </w:r>
      <w:r w:rsidRPr="008C10D3">
        <w:rPr>
          <w:rFonts w:ascii="Times New Roman" w:hAnsi="Times New Roman" w:cs="Times New Roman"/>
          <w:sz w:val="18"/>
          <w:szCs w:val="18"/>
        </w:rPr>
        <w:t>also generate a log file storing the information of some questionable data. ‘</w:t>
      </w:r>
      <w:proofErr w:type="spellStart"/>
      <w:proofErr w:type="gramStart"/>
      <w:r w:rsidRPr="008C10D3">
        <w:rPr>
          <w:rFonts w:ascii="Times New Roman" w:hAnsi="Times New Roman" w:cs="Times New Roman"/>
          <w:sz w:val="18"/>
          <w:szCs w:val="18"/>
        </w:rPr>
        <w:t>regfileNameList</w:t>
      </w:r>
      <w:proofErr w:type="spellEnd"/>
      <w:r w:rsidRPr="008C10D3">
        <w:rPr>
          <w:rFonts w:ascii="Times New Roman" w:hAnsi="Times New Roman" w:cs="Times New Roman"/>
          <w:sz w:val="18"/>
          <w:szCs w:val="18"/>
        </w:rPr>
        <w:t>’</w:t>
      </w:r>
      <w:proofErr w:type="gramEnd"/>
      <w:r w:rsidRPr="008C10D3">
        <w:rPr>
          <w:rFonts w:ascii="Times New Roman" w:hAnsi="Times New Roman" w:cs="Times New Roman"/>
          <w:sz w:val="18"/>
          <w:szCs w:val="18"/>
        </w:rPr>
        <w:t xml:space="preserve"> can be empty; in this case, all *.region.csv files in the subfolder are recognized as region files.</w:t>
      </w:r>
    </w:p>
    <w:p w14:paraId="353D1C6A" w14:textId="77777777"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w:t>
      </w:r>
      <w:r w:rsidR="006807E7">
        <w:rPr>
          <w:rFonts w:ascii="Times New Roman" w:hAnsi="Times New Roman" w:cs="Times New Roman"/>
          <w:b/>
          <w:sz w:val="18"/>
          <w:szCs w:val="18"/>
        </w:rPr>
        <w:t>[]</w:t>
      </w:r>
      <w:r w:rsidR="009052DD">
        <w:rPr>
          <w:rFonts w:ascii="Times New Roman" w:hAnsi="Times New Roman" w:cs="Times New Roman"/>
          <w:b/>
          <w:sz w:val="18"/>
          <w:szCs w:val="18"/>
        </w:rPr>
        <w:t xml:space="preserve">,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302614">
        <w:rPr>
          <w:rFonts w:ascii="Times New Roman" w:hAnsi="Times New Roman" w:cs="Times New Roman"/>
          <w:sz w:val="18"/>
          <w:szCs w:val="18"/>
        </w:rPr>
        <w:t xml:space="preserve">may </w:t>
      </w:r>
      <w:r>
        <w:rPr>
          <w:rFonts w:ascii="Times New Roman" w:hAnsi="Times New Roman" w:cs="Times New Roman"/>
          <w:sz w:val="18"/>
          <w:szCs w:val="18"/>
        </w:rPr>
        <w:t>also generate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14:paraId="0477E26E" w14:textId="77777777"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r w:rsidR="0037666B">
        <w:rPr>
          <w:rFonts w:ascii="Times New Roman" w:hAnsi="Times New Roman" w:cs="Times New Roman"/>
          <w:sz w:val="18"/>
          <w:szCs w:val="18"/>
        </w:rPr>
        <w:t>’</w:t>
      </w:r>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14:paraId="06365A39" w14:textId="77777777" w:rsidR="009052DD" w:rsidRPr="008C10D3"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xml:space="preserve">’, </w:t>
      </w:r>
      <w:r w:rsidR="008C10D3">
        <w:rPr>
          <w:rFonts w:ascii="Times New Roman" w:hAnsi="Times New Roman" w:cs="Times New Roman"/>
          <w:b/>
          <w:sz w:val="18"/>
          <w:szCs w:val="18"/>
        </w:rPr>
        <w:t>‘1950024</w:t>
      </w:r>
      <w:r w:rsidR="00F25046">
        <w:rPr>
          <w:rFonts w:ascii="Times New Roman" w:hAnsi="Times New Roman" w:cs="Times New Roman"/>
          <w:b/>
          <w:sz w:val="18"/>
          <w:szCs w:val="18"/>
        </w:rPr>
        <w:t>.asc</w:t>
      </w:r>
      <w:r w:rsidR="008C10D3">
        <w:rPr>
          <w:rFonts w:ascii="Times New Roman" w:hAnsi="Times New Roman" w:cs="Times New Roman"/>
          <w:b/>
          <w:sz w:val="18"/>
          <w:szCs w:val="18"/>
        </w:rPr>
        <w:t xml:space="preserve">’, </w:t>
      </w:r>
      <w:r w:rsidRPr="00C847B2">
        <w:rPr>
          <w:rFonts w:ascii="Times New Roman" w:hAnsi="Times New Roman" w:cs="Times New Roman"/>
          <w:b/>
          <w:sz w:val="18"/>
          <w:szCs w:val="18"/>
        </w:rPr>
        <w:t>[</w:t>
      </w:r>
      <w:r w:rsidR="00F25046" w:rsidRPr="00C847B2">
        <w:rPr>
          <w:rFonts w:ascii="Times New Roman" w:hAnsi="Times New Roman" w:cs="Times New Roman"/>
          <w:b/>
          <w:sz w:val="18"/>
          <w:szCs w:val="18"/>
        </w:rPr>
        <w:t>‘story01.region.csv’, ‘story02.region.csv’, ‘story03.region.csv’</w:t>
      </w:r>
      <w:r w:rsidRPr="00C847B2">
        <w:rPr>
          <w:rFonts w:ascii="Times New Roman" w:hAnsi="Times New Roman" w:cs="Times New Roman"/>
          <w:b/>
          <w:sz w:val="18"/>
          <w:szCs w:val="18"/>
        </w:rPr>
        <w:t>],</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read </w:t>
      </w:r>
      <w:r w:rsidR="00F25046">
        <w:rPr>
          <w:rFonts w:ascii="Times New Roman" w:hAnsi="Times New Roman" w:cs="Times New Roman"/>
          <w:sz w:val="18"/>
          <w:szCs w:val="18"/>
        </w:rPr>
        <w:t>1950024.asc</w:t>
      </w:r>
      <w:r>
        <w:rPr>
          <w:rFonts w:ascii="Times New Roman" w:hAnsi="Times New Roman" w:cs="Times New Roman"/>
          <w:sz w:val="18"/>
          <w:szCs w:val="18"/>
        </w:rPr>
        <w:t xml:space="preserve"> in </w:t>
      </w:r>
      <w:r w:rsidR="00302614">
        <w:rPr>
          <w:rFonts w:ascii="Times New Roman" w:hAnsi="Times New Roman" w:cs="Times New Roman"/>
          <w:sz w:val="18"/>
          <w:szCs w:val="18"/>
        </w:rPr>
        <w:t xml:space="preserve">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r w:rsidR="0037666B">
        <w:rPr>
          <w:rFonts w:ascii="Times New Roman" w:hAnsi="Times New Roman" w:cs="Times New Roman"/>
          <w:sz w:val="18"/>
          <w:szCs w:val="18"/>
        </w:rPr>
        <w:t>’</w:t>
      </w:r>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14:paraId="6E300263" w14:textId="77777777" w:rsidR="008C10D3" w:rsidRPr="008C10D3" w:rsidRDefault="008C10D3" w:rsidP="00F25046">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8C10D3">
        <w:rPr>
          <w:rFonts w:ascii="Times New Roman" w:hAnsi="Times New Roman" w:cs="Times New Roman"/>
          <w:b/>
          <w:sz w:val="18"/>
          <w:szCs w:val="18"/>
        </w:rPr>
        <w:t>read_cal_write_SRRasc_b</w:t>
      </w:r>
      <w:proofErr w:type="spellEnd"/>
      <w:r w:rsidRPr="008C10D3">
        <w:rPr>
          <w:rFonts w:ascii="Times New Roman" w:hAnsi="Times New Roman" w:cs="Times New Roman"/>
          <w:b/>
          <w:sz w:val="18"/>
          <w:szCs w:val="18"/>
        </w:rPr>
        <w:t>(‘./</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 ‘RP’): </w:t>
      </w:r>
      <w:r w:rsidRPr="008C10D3">
        <w:rPr>
          <w:rFonts w:ascii="Times New Roman" w:hAnsi="Times New Roman" w:cs="Times New Roman"/>
          <w:sz w:val="18"/>
          <w:szCs w:val="18"/>
        </w:rPr>
        <w:t>automatically read all ASCII data files of the three subjects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extract saccades and fixations therein, classify them into different lines of the texts, and generate csv reports for classified and cross-line saccades and fixations of different subjects.</w:t>
      </w:r>
      <w:r w:rsidRPr="008C10D3">
        <w:rPr>
          <w:rFonts w:ascii="Times New Roman" w:hAnsi="Times New Roman" w:cs="Times New Roman"/>
          <w:b/>
          <w:sz w:val="18"/>
          <w:szCs w:val="18"/>
        </w:rPr>
        <w:t xml:space="preserve"> </w:t>
      </w:r>
      <w:r w:rsidRPr="008C10D3">
        <w:rPr>
          <w:rFonts w:ascii="Times New Roman" w:hAnsi="Times New Roman" w:cs="Times New Roman"/>
          <w:sz w:val="18"/>
          <w:szCs w:val="18"/>
        </w:rPr>
        <w:t xml:space="preserve">A log file is also generated to store information about questionable data. </w:t>
      </w:r>
    </w:p>
    <w:p w14:paraId="42D88D52" w14:textId="77777777" w:rsidR="004537FC" w:rsidRPr="00A95CE8" w:rsidRDefault="004537FC" w:rsidP="00F64BD6">
      <w:pPr>
        <w:spacing w:after="0" w:line="480" w:lineRule="auto"/>
        <w:jc w:val="both"/>
        <w:rPr>
          <w:rFonts w:ascii="Times New Roman" w:hAnsi="Times New Roman" w:cs="Times New Roman"/>
          <w:b/>
          <w:sz w:val="18"/>
          <w:szCs w:val="18"/>
        </w:rPr>
      </w:pPr>
    </w:p>
    <w:p w14:paraId="08B25849" w14:textId="77777777"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14:paraId="3CF1A5A9" w14:textId="77777777" w:rsidR="003D4B50" w:rsidRPr="003D4B50" w:rsidRDefault="00106CC7"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lastRenderedPageBreak/>
        <w:t>T</w:t>
      </w:r>
      <w:r w:rsidR="0084606C"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0084606C"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0084606C"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0084606C"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14:paraId="1D6D26A1" w14:textId="77777777"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14:paraId="7F6FA6FB" w14:textId="77777777"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14:paraId="7965E9BC" w14:textId="77777777"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14:paraId="55C4C98E" w14:textId="77777777"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C95039">
        <w:rPr>
          <w:rFonts w:ascii="Times New Roman" w:hAnsi="Times New Roman" w:cs="Times New Roman"/>
          <w:sz w:val="18"/>
          <w:szCs w:val="18"/>
        </w:rPr>
        <w:t xml:space="preserve">display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14:paraId="79753AF4" w14:textId="77777777"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216391D6" w14:textId="77777777"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14:paraId="03DE8780" w14:textId="77777777"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subject ID.</w:t>
      </w:r>
    </w:p>
    <w:p w14:paraId="0B00FB4A" w14:textId="77777777"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r w:rsidRPr="001F0ADB">
        <w:rPr>
          <w:rFonts w:ascii="Times New Roman" w:hAnsi="Times New Roman" w:cs="Times New Roman"/>
          <w:sz w:val="18"/>
          <w:szCs w:val="18"/>
        </w:rPr>
        <w:t>’</w:t>
      </w:r>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14:paraId="3FB50BCB" w14:textId="77777777"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14:paraId="1F923048" w14:textId="77777777"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7" w:name="OLE_LINK14"/>
      <w:bookmarkStart w:id="38" w:name="OLE_LINK15"/>
      <w:bookmarkStart w:id="39" w:name="OLE_LINK16"/>
      <w:r w:rsidR="00241AF4">
        <w:rPr>
          <w:rFonts w:ascii="Times New Roman" w:hAnsi="Times New Roman" w:cs="Times New Roman"/>
          <w:sz w:val="18"/>
          <w:szCs w:val="18"/>
        </w:rPr>
        <w:t>‘</w:t>
      </w:r>
      <w:bookmarkEnd w:id="37"/>
      <w:bookmarkEnd w:id="38"/>
      <w:bookmarkEnd w:id="39"/>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14:paraId="46530336" w14:textId="77777777"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14:paraId="79AF0C46" w14:textId="77777777"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drawFinal</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14:paraId="4B76DB94" w14:textId="77777777"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14:paraId="29D2AA3D" w14:textId="77777777"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14:paraId="11D9A81A" w14:textId="77777777"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40" w:name="OLE_LINK27"/>
      <w:bookmarkStart w:id="41" w:name="OLE_LINK28"/>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42" w:name="OLE_LINK19"/>
      <w:bookmarkStart w:id="43" w:name="OLE_LINK20"/>
      <w:bookmarkStart w:id="44" w:name="OLE_LINK21"/>
      <w:r w:rsidR="00F25046" w:rsidRPr="00F25046">
        <w:rPr>
          <w:rFonts w:ascii="Times New Roman" w:hAnsi="Times New Roman" w:cs="Times New Roman"/>
          <w:sz w:val="18"/>
          <w:szCs w:val="18"/>
        </w:rPr>
        <w:t xml:space="preserve">the batch version of </w:t>
      </w:r>
      <w:proofErr w:type="spellStart"/>
      <w:r w:rsidR="00F25046" w:rsidRPr="00F25046">
        <w:rPr>
          <w:rFonts w:ascii="Times New Roman" w:hAnsi="Times New Roman" w:cs="Times New Roman"/>
          <w:b/>
          <w:sz w:val="18"/>
          <w:szCs w:val="18"/>
        </w:rPr>
        <w:t>draw_SacFix</w:t>
      </w:r>
      <w:proofErr w:type="spellEnd"/>
      <w:r w:rsidR="00F25046" w:rsidRPr="00F25046">
        <w:rPr>
          <w:rFonts w:ascii="Times New Roman" w:hAnsi="Times New Roman" w:cs="Times New Roman"/>
          <w:sz w:val="18"/>
          <w:szCs w:val="18"/>
        </w:rPr>
        <w:t xml:space="preserve">. </w:t>
      </w:r>
      <w:r w:rsidR="00302614">
        <w:rPr>
          <w:rFonts w:ascii="Times New Roman" w:hAnsi="Times New Roman" w:cs="Times New Roman"/>
          <w:sz w:val="18"/>
          <w:szCs w:val="18"/>
        </w:rPr>
        <w:t>I</w:t>
      </w:r>
      <w:r w:rsidR="00F25046">
        <w:rPr>
          <w:rFonts w:ascii="Times New Roman" w:hAnsi="Times New Roman" w:cs="Times New Roman"/>
          <w:sz w:val="18"/>
          <w:szCs w:val="18"/>
        </w:rPr>
        <w:t>t</w:t>
      </w:r>
      <w:r w:rsidR="00BD0A09" w:rsidRPr="00BD0A09">
        <w:rPr>
          <w:rFonts w:ascii="Times New Roman" w:hAnsi="Times New Roman" w:cs="Times New Roman"/>
          <w:sz w:val="18"/>
          <w:szCs w:val="18"/>
        </w:rPr>
        <w:t xml:space="preserve">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42"/>
      <w:bookmarkEnd w:id="43"/>
      <w:bookmarkEnd w:id="44"/>
      <w:r w:rsidR="00302614">
        <w:rPr>
          <w:rFonts w:ascii="Times New Roman" w:hAnsi="Times New Roman" w:cs="Times New Roman"/>
          <w:sz w:val="18"/>
          <w:szCs w:val="18"/>
        </w:rPr>
        <w:t xml:space="preserve"> for the data files of each subject</w:t>
      </w:r>
      <w:r w:rsidR="00106CC7" w:rsidRPr="00BD0A09">
        <w:rPr>
          <w:rFonts w:ascii="Times New Roman" w:hAnsi="Times New Roman" w:cs="Times New Roman"/>
          <w:sz w:val="18"/>
          <w:szCs w:val="18"/>
        </w:rPr>
        <w:t xml:space="preserve">. </w:t>
      </w:r>
      <w:r w:rsidR="00F25046">
        <w:rPr>
          <w:rFonts w:ascii="Times New Roman" w:hAnsi="Times New Roman" w:cs="Times New Roman"/>
          <w:sz w:val="18"/>
          <w:szCs w:val="18"/>
        </w:rPr>
        <w:t>It</w:t>
      </w:r>
      <w:r w:rsidR="00BD0A09" w:rsidRPr="00BD0A09">
        <w:rPr>
          <w:rFonts w:ascii="Times New Roman" w:hAnsi="Times New Roman" w:cs="Times New Roman"/>
          <w:sz w:val="18"/>
          <w:szCs w:val="18"/>
        </w:rPr>
        <w:t xml:space="preserve"> first c</w:t>
      </w:r>
      <w:r w:rsidR="00F25046">
        <w:rPr>
          <w:rFonts w:ascii="Times New Roman" w:hAnsi="Times New Roman" w:cs="Times New Roman"/>
          <w:sz w:val="18"/>
          <w:szCs w:val="18"/>
        </w:rPr>
        <w:t xml:space="preserve">ollects </w:t>
      </w:r>
      <w:r w:rsidR="00BD0A09" w:rsidRPr="00BD0A09">
        <w:rPr>
          <w:rFonts w:ascii="Times New Roman" w:hAnsi="Times New Roman" w:cs="Times New Roman"/>
          <w:sz w:val="18"/>
          <w:szCs w:val="18"/>
        </w:rPr>
        <w:t xml:space="preserve">the relevant files exist in specified folder; if </w:t>
      </w:r>
      <w:r w:rsidR="00F25046">
        <w:rPr>
          <w:rFonts w:ascii="Times New Roman" w:hAnsi="Times New Roman" w:cs="Times New Roman"/>
          <w:sz w:val="18"/>
          <w:szCs w:val="18"/>
        </w:rPr>
        <w:t xml:space="preserve">there is no such file, </w:t>
      </w:r>
      <w:r w:rsidR="00BD0A09" w:rsidRPr="00BD0A09">
        <w:rPr>
          <w:rFonts w:ascii="Times New Roman" w:hAnsi="Times New Roman" w:cs="Times New Roman"/>
          <w:sz w:val="18"/>
          <w:szCs w:val="18"/>
        </w:rPr>
        <w:t xml:space="preserve">it throws a warning message and stops. </w:t>
      </w:r>
      <w:r w:rsidR="00F25046">
        <w:rPr>
          <w:rFonts w:ascii="Times New Roman" w:hAnsi="Times New Roman" w:cs="Times New Roman"/>
          <w:sz w:val="18"/>
          <w:szCs w:val="18"/>
        </w:rPr>
        <w:t>It has no argument of ‘</w:t>
      </w:r>
      <w:proofErr w:type="spellStart"/>
      <w:r w:rsidR="00F25046">
        <w:rPr>
          <w:rFonts w:ascii="Times New Roman" w:hAnsi="Times New Roman" w:cs="Times New Roman"/>
          <w:sz w:val="18"/>
          <w:szCs w:val="18"/>
        </w:rPr>
        <w:t>subj</w:t>
      </w:r>
      <w:proofErr w:type="spellEnd"/>
      <w:r w:rsidR="00F25046">
        <w:rPr>
          <w:rFonts w:ascii="Times New Roman" w:hAnsi="Times New Roman" w:cs="Times New Roman"/>
          <w:sz w:val="18"/>
          <w:szCs w:val="18"/>
        </w:rPr>
        <w:t>’, and the other arguments are identical to those of</w:t>
      </w:r>
      <w:r w:rsidR="00BD0A09" w:rsidRPr="00BD0A09">
        <w:rPr>
          <w:rFonts w:ascii="Times New Roman" w:hAnsi="Times New Roman" w:cs="Times New Roman"/>
          <w:sz w:val="18"/>
          <w:szCs w:val="18"/>
        </w:rPr>
        <w:t xml:space="preserve">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14:paraId="66129AED" w14:textId="77777777"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14:paraId="72CE59C0" w14:textId="77777777"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45" w:name="OLE_LINK59"/>
      <w:bookmarkStart w:id="46" w:name="OLE_LINK33"/>
      <w:bookmarkStart w:id="47"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8" w:name="OLE_LINK25"/>
      <w:bookmarkStart w:id="49"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8"/>
      <w:bookmarkEnd w:id="49"/>
      <w:r w:rsidR="00EE5FD4" w:rsidRPr="00BD0A09">
        <w:rPr>
          <w:rFonts w:ascii="Times New Roman" w:hAnsi="Times New Roman" w:cs="Times New Roman"/>
          <w:b/>
          <w:sz w:val="18"/>
          <w:szCs w:val="18"/>
        </w:rPr>
        <w:t>ALL’</w:t>
      </w:r>
      <w:bookmarkEnd w:id="45"/>
      <w:r w:rsidR="00106CC7" w:rsidRPr="00BD0A09">
        <w:rPr>
          <w:rFonts w:ascii="Times New Roman" w:hAnsi="Times New Roman" w:cs="Times New Roman"/>
          <w:b/>
          <w:sz w:val="18"/>
          <w:szCs w:val="18"/>
        </w:rPr>
        <w:t>)</w:t>
      </w:r>
      <w:bookmarkEnd w:id="46"/>
      <w:bookmarkEnd w:id="47"/>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50" w:name="OLE_LINK22"/>
      <w:bookmarkStart w:id="51" w:name="OLE_LINK23"/>
      <w:bookmarkStart w:id="52"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50"/>
      <w:bookmarkEnd w:id="51"/>
      <w:bookmarkEnd w:id="52"/>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r w:rsidR="007675DF">
        <w:rPr>
          <w:rFonts w:ascii="Times New Roman" w:hAnsi="Times New Roman" w:cs="Times New Roman"/>
          <w:sz w:val="18"/>
          <w:szCs w:val="18"/>
        </w:rPr>
        <w:t>’</w:t>
      </w:r>
      <w:proofErr w:type="gramEnd"/>
      <w:r w:rsidR="007675DF">
        <w:rPr>
          <w:rFonts w:ascii="Times New Roman" w:hAnsi="Times New Roman" w:cs="Times New Roman"/>
          <w:sz w:val="18"/>
          <w:szCs w:val="18"/>
        </w:rPr>
        <w:t xml:space="preserve">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14:paraId="71560AEA" w14:textId="77777777"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proofErr w:type="gramStart"/>
      <w:r w:rsidRPr="00B43143">
        <w:rPr>
          <w:rFonts w:ascii="Times New Roman" w:hAnsi="Times New Roman" w:cs="Times New Roman"/>
          <w:b/>
          <w:sz w:val="18"/>
          <w:szCs w:val="18"/>
        </w:rPr>
        <w:t>draw</w:t>
      </w:r>
      <w:proofErr w:type="gramEnd"/>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Pr="00B43143">
        <w:rPr>
          <w:rFonts w:ascii="Times New Roman" w:hAnsi="Times New Roman" w:cs="Times New Roman"/>
          <w:b/>
          <w:sz w:val="18"/>
          <w:szCs w:val="18"/>
        </w:rPr>
        <w:t>], [],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relevant figures showing classified and cross-line saccades and fixations.</w:t>
      </w:r>
    </w:p>
    <w:bookmarkEnd w:id="40"/>
    <w:bookmarkEnd w:id="41"/>
    <w:p w14:paraId="0CEDB011" w14:textId="77777777"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14:paraId="158835CC" w14:textId="77777777" w:rsidR="006F33A4"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14:paraId="2584A0BD" w14:textId="77777777" w:rsidR="000A0165" w:rsidRPr="00DB70A2" w:rsidRDefault="006F33A4" w:rsidP="00DB70A2">
      <w:pPr>
        <w:spacing w:after="0" w:line="480" w:lineRule="auto"/>
        <w:jc w:val="both"/>
        <w:rPr>
          <w:rFonts w:ascii="Times New Roman" w:hAnsi="Times New Roman" w:cs="Times New Roman"/>
          <w:b/>
          <w:sz w:val="18"/>
          <w:szCs w:val="18"/>
        </w:rPr>
      </w:pPr>
      <w:r w:rsidRPr="00DB70A2">
        <w:rPr>
          <w:rFonts w:ascii="Times New Roman" w:hAnsi="Times New Roman" w:cs="Times New Roman"/>
          <w:b/>
          <w:i/>
          <w:sz w:val="18"/>
          <w:szCs w:val="18"/>
        </w:rPr>
        <w:lastRenderedPageBreak/>
        <w:t>Note</w:t>
      </w:r>
      <w:r w:rsidR="00DB70A2" w:rsidRPr="00DB70A2">
        <w:rPr>
          <w:rFonts w:ascii="Times New Roman" w:hAnsi="Times New Roman" w:cs="Times New Roman"/>
          <w:b/>
          <w:i/>
          <w:sz w:val="18"/>
          <w:szCs w:val="18"/>
        </w:rPr>
        <w:t xml:space="preserve">: </w:t>
      </w:r>
      <w:r w:rsidRPr="00DB70A2">
        <w:rPr>
          <w:rFonts w:ascii="Times New Roman" w:hAnsi="Times New Roman" w:cs="Times New Roman"/>
          <w:b/>
          <w:sz w:val="18"/>
          <w:szCs w:val="18"/>
        </w:rPr>
        <w:t xml:space="preserve">the animation function requires </w:t>
      </w:r>
      <w:proofErr w:type="spellStart"/>
      <w:r w:rsidRPr="00DB70A2">
        <w:rPr>
          <w:rFonts w:ascii="Times New Roman" w:hAnsi="Times New Roman" w:cs="Times New Roman"/>
          <w:b/>
          <w:sz w:val="18"/>
          <w:szCs w:val="18"/>
        </w:rPr>
        <w:t>winsound</w:t>
      </w:r>
      <w:proofErr w:type="spellEnd"/>
      <w:r w:rsidRPr="00DB70A2">
        <w:rPr>
          <w:rFonts w:ascii="Times New Roman" w:hAnsi="Times New Roman" w:cs="Times New Roman"/>
          <w:b/>
          <w:sz w:val="18"/>
          <w:szCs w:val="18"/>
        </w:rPr>
        <w:t xml:space="preserve"> package, which is available only in Windows Python distributions, so it cannot be run properly in Linux Python distributions.</w:t>
      </w:r>
    </w:p>
    <w:p w14:paraId="6C172D07" w14:textId="77777777"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14:paraId="5027527D" w14:textId="77777777"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Pr>
          <w:rFonts w:ascii="Times New Roman" w:hAnsi="Times New Roman" w:cs="Times New Roman"/>
          <w:sz w:val="18"/>
          <w:szCs w:val="18"/>
        </w:rPr>
        <w:t>transform PNG bitmaps into GIF bitmaps for the purpose of animation</w:t>
      </w:r>
      <w:r w:rsidR="00302614">
        <w:rPr>
          <w:rFonts w:ascii="Times New Roman" w:hAnsi="Times New Roman" w:cs="Times New Roman"/>
          <w:sz w:val="18"/>
          <w:szCs w:val="18"/>
        </w:rPr>
        <w:t>. T</w:t>
      </w:r>
      <w:r>
        <w:rPr>
          <w:rFonts w:ascii="Times New Roman" w:hAnsi="Times New Roman" w:cs="Times New Roman"/>
          <w:sz w:val="18"/>
          <w:szCs w:val="18"/>
        </w:rPr>
        <w:t xml:space="preserve">he GIF bitmaps have the same names of the PNG bitmaps. </w:t>
      </w:r>
    </w:p>
    <w:p w14:paraId="0F946373" w14:textId="77777777"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4AB7E4AE" w14:textId="77777777" w:rsidR="000A0165" w:rsidRPr="008D4333" w:rsidRDefault="000A0165" w:rsidP="00FF0B3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14:paraId="0BCCC001" w14:textId="77777777"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generate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302614">
        <w:rPr>
          <w:rFonts w:ascii="Times New Roman" w:hAnsi="Times New Roman" w:cs="Times New Roman"/>
          <w:sz w:val="18"/>
          <w:szCs w:val="18"/>
        </w:rPr>
        <w:t xml:space="preserve">It </w:t>
      </w:r>
      <w:r w:rsidR="000A0165" w:rsidRPr="00BD0A09">
        <w:rPr>
          <w:rFonts w:ascii="Times New Roman" w:hAnsi="Times New Roman" w:cs="Times New Roman"/>
          <w:sz w:val="18"/>
          <w:szCs w:val="18"/>
        </w:rPr>
        <w:t xml:space="preserve">first checks whether the relevant files </w:t>
      </w:r>
      <w:r w:rsidR="002635C4">
        <w:rPr>
          <w:rFonts w:ascii="Times New Roman" w:hAnsi="Times New Roman" w:cs="Times New Roman"/>
          <w:sz w:val="18"/>
          <w:szCs w:val="18"/>
        </w:rPr>
        <w:t xml:space="preserve">(including the sound files, GIF bitmaps, CSV fixation reports) </w:t>
      </w:r>
      <w:r w:rsidR="000A0165" w:rsidRPr="00BD0A09">
        <w:rPr>
          <w:rFonts w:ascii="Times New Roman" w:hAnsi="Times New Roman" w:cs="Times New Roman"/>
          <w:sz w:val="18"/>
          <w:szCs w:val="18"/>
        </w:rPr>
        <w:t xml:space="preserve">exist in specified folder; if not, it throws a warning message and stops. </w:t>
      </w:r>
      <w:r w:rsidR="00302614">
        <w:rPr>
          <w:rFonts w:ascii="Times New Roman" w:hAnsi="Times New Roman" w:cs="Times New Roman"/>
          <w:sz w:val="18"/>
          <w:szCs w:val="18"/>
        </w:rPr>
        <w:t>It</w:t>
      </w:r>
      <w:r w:rsidR="005F742B">
        <w:rPr>
          <w:rFonts w:ascii="Times New Roman" w:hAnsi="Times New Roman" w:cs="Times New Roman"/>
          <w:sz w:val="18"/>
          <w:szCs w:val="18"/>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 xml:space="preserve">fixations of the left eye are shown in green circles, and those of the right eye are shown in red circles. Both types of fixations are updated simultaneously during the animation. Along with the animation, </w:t>
      </w:r>
      <w:r w:rsidR="00302614">
        <w:rPr>
          <w:rFonts w:ascii="Times New Roman" w:hAnsi="Times New Roman" w:cs="Times New Roman"/>
          <w:sz w:val="18"/>
          <w:szCs w:val="18"/>
        </w:rPr>
        <w:t xml:space="preserve">it </w:t>
      </w:r>
      <w:r w:rsidR="005F742B">
        <w:rPr>
          <w:rFonts w:ascii="Times New Roman" w:hAnsi="Times New Roman" w:cs="Times New Roman"/>
          <w:sz w:val="18"/>
          <w:szCs w:val="18"/>
        </w:rPr>
        <w:t>plays the sound files in the background.</w:t>
      </w:r>
    </w:p>
    <w:p w14:paraId="48EEA334" w14:textId="77777777"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05F7EE9E" w14:textId="77777777"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14:paraId="1389C605" w14:textId="77777777"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subject ID.</w:t>
      </w:r>
    </w:p>
    <w:p w14:paraId="277E5E26" w14:textId="77777777"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trial ID (starting from 0, corresponding to trial 1).</w:t>
      </w:r>
    </w:p>
    <w:p w14:paraId="35EE915A" w14:textId="77777777"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14:paraId="1C4AF05B" w14:textId="77777777"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one turtle player (green circle for left eye fixations and red circle for right eye fixations); if the data file contains fixations of both eyes,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two turtle players respectively for fixations of each eye. After that,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listens to key input to start or terminate the animation. Once the key ‘s’ is pressed, </w:t>
      </w:r>
      <w:r w:rsidR="00222166">
        <w:rPr>
          <w:rFonts w:ascii="Times New Roman" w:hAnsi="Times New Roman" w:cs="Times New Roman"/>
          <w:sz w:val="18"/>
          <w:szCs w:val="18"/>
        </w:rPr>
        <w:t xml:space="preserve">based on </w:t>
      </w:r>
      <w:proofErr w:type="spellStart"/>
      <w:proofErr w:type="gramStart"/>
      <w:r w:rsidR="00222166">
        <w:rPr>
          <w:rFonts w:ascii="Times New Roman" w:hAnsi="Times New Roman" w:cs="Times New Roman"/>
          <w:sz w:val="18"/>
          <w:szCs w:val="18"/>
        </w:rPr>
        <w:t>winsound.PlaySound</w:t>
      </w:r>
      <w:proofErr w:type="spellEnd"/>
      <w:proofErr w:type="gramEnd"/>
      <w:r w:rsidR="00222166">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stops the animation. If the key ‘s’ is pressed again,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restarts the whole animation. If one clicks on the animation screen,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terminates the animation and quits. </w:t>
      </w:r>
    </w:p>
    <w:p w14:paraId="01F3918E" w14:textId="77777777" w:rsidR="00C82DCC" w:rsidRPr="00C82DCC" w:rsidRDefault="00987FA1"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It</w:t>
      </w:r>
      <w:r w:rsidR="00AE4D7E">
        <w:rPr>
          <w:rFonts w:ascii="Times New Roman" w:hAnsi="Times New Roman" w:cs="Times New Roman"/>
          <w:sz w:val="18"/>
          <w:szCs w:val="18"/>
        </w:rPr>
        <w:t xml:space="preserve"> adds additional timers to compensate the time lags due to imprecision of </w:t>
      </w:r>
      <w:proofErr w:type="spellStart"/>
      <w:r w:rsidR="00AE4D7E">
        <w:rPr>
          <w:rFonts w:ascii="Times New Roman" w:hAnsi="Times New Roman" w:cs="Times New Roman"/>
          <w:sz w:val="18"/>
          <w:szCs w:val="18"/>
        </w:rPr>
        <w:t>time.sleep</w:t>
      </w:r>
      <w:proofErr w:type="spellEnd"/>
      <w:r w:rsidR="00AE4D7E">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14:paraId="7823946D" w14:textId="77777777"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14:paraId="08022160" w14:textId="77777777"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14:paraId="54C70929" w14:textId="77777777"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w:t>
      </w:r>
      <w:r w:rsidR="00E23F2E">
        <w:rPr>
          <w:rFonts w:ascii="Times New Roman" w:hAnsi="Times New Roman" w:cs="Times New Roman"/>
          <w:sz w:val="18"/>
          <w:szCs w:val="18"/>
        </w:rPr>
        <w:t>it</w:t>
      </w:r>
      <w:r w:rsidR="007B0F91">
        <w:rPr>
          <w:rFonts w:ascii="Times New Roman" w:hAnsi="Times New Roman" w:cs="Times New Roman"/>
          <w:sz w:val="18"/>
          <w:szCs w:val="18"/>
        </w:rPr>
        <w:t xml:space="preserve">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14:paraId="72B746F4" w14:textId="77777777" w:rsidR="004E6DF2" w:rsidRPr="004E6DF2" w:rsidRDefault="004E6DF2" w:rsidP="004E6DF2">
      <w:pPr>
        <w:spacing w:after="0" w:line="480" w:lineRule="auto"/>
        <w:jc w:val="both"/>
        <w:rPr>
          <w:rFonts w:ascii="Times New Roman" w:hAnsi="Times New Roman" w:cs="Times New Roman"/>
          <w:sz w:val="18"/>
          <w:szCs w:val="18"/>
        </w:rPr>
      </w:pPr>
    </w:p>
    <w:p w14:paraId="7C29EF68" w14:textId="77777777"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14:paraId="6FD250DB" w14:textId="77777777"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14:paraId="7274C6EF" w14:textId="77777777"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14:paraId="0500B5E4" w14:textId="77777777"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14:paraId="074E9112" w14:textId="77777777"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53" w:name="OLE_LINK31"/>
      <w:bookmarkStart w:id="54"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Pr="00D028BE">
        <w:rPr>
          <w:rFonts w:ascii="Times New Roman" w:hAnsi="Times New Roman" w:cs="Times New Roman"/>
          <w:sz w:val="18"/>
          <w:szCs w:val="18"/>
        </w:rPr>
        <w:t xml:space="preserve">calculate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 xml:space="preserve">subject, and store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w:t>
      </w:r>
      <w:r w:rsidR="00987FA1">
        <w:rPr>
          <w:rFonts w:ascii="Times New Roman" w:hAnsi="Times New Roman" w:cs="Times New Roman"/>
          <w:sz w:val="18"/>
          <w:szCs w:val="18"/>
        </w:rPr>
        <w:t>it</w:t>
      </w:r>
      <w:r w:rsidR="00881358">
        <w:rPr>
          <w:rFonts w:ascii="Times New Roman" w:hAnsi="Times New Roman" w:cs="Times New Roman"/>
          <w:sz w:val="18"/>
          <w:szCs w:val="18"/>
        </w:rPr>
        <w:t xml:space="preserve">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w:t>
      </w:r>
      <w:r w:rsidR="00987FA1">
        <w:rPr>
          <w:rFonts w:ascii="Times New Roman" w:hAnsi="Times New Roman" w:cs="Times New Roman"/>
          <w:sz w:val="18"/>
          <w:szCs w:val="18"/>
        </w:rPr>
        <w:t>it</w:t>
      </w:r>
      <w:r w:rsidR="007A55A1">
        <w:rPr>
          <w:rFonts w:ascii="Times New Roman" w:hAnsi="Times New Roman" w:cs="Times New Roman"/>
          <w:sz w:val="18"/>
          <w:szCs w:val="18"/>
        </w:rPr>
        <w:t xml:space="preserve">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14:paraId="6C201D94" w14:textId="77777777"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14:paraId="271B9FE4" w14:textId="77777777"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14:paraId="69D1C1AC" w14:textId="77777777"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subj</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14:paraId="2EFFC724" w14:textId="77777777"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r w:rsidRPr="008E2937">
        <w:rPr>
          <w:rFonts w:ascii="Times New Roman" w:hAnsi="Times New Roman" w:cs="Times New Roman"/>
          <w:sz w:val="18"/>
          <w:szCs w:val="18"/>
        </w:rPr>
        <w:t>’</w:t>
      </w:r>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xml:space="preserve">’ is empty, </w:t>
      </w:r>
      <w:r w:rsidR="00987FA1">
        <w:rPr>
          <w:rFonts w:ascii="Times New Roman" w:hAnsi="Times New Roman" w:cs="Times New Roman"/>
          <w:sz w:val="18"/>
          <w:szCs w:val="18"/>
        </w:rPr>
        <w:t>it</w:t>
      </w:r>
      <w:r w:rsidR="008E2937" w:rsidRPr="008E2937">
        <w:rPr>
          <w:rFonts w:ascii="Times New Roman" w:hAnsi="Times New Roman" w:cs="Times New Roman"/>
          <w:sz w:val="18"/>
          <w:szCs w:val="18"/>
        </w:rPr>
        <w:t xml:space="preserve"> reads all *.region.csv files in ‘direct’ as region files.</w:t>
      </w:r>
    </w:p>
    <w:p w14:paraId="258779E2" w14:textId="77777777"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w:t>
      </w:r>
      <w:r w:rsidR="00E32A11">
        <w:rPr>
          <w:rFonts w:ascii="Times New Roman" w:hAnsi="Times New Roman" w:cs="Times New Roman"/>
          <w:sz w:val="18"/>
          <w:szCs w:val="18"/>
        </w:rPr>
        <w:t xml:space="preserve"> </w:t>
      </w:r>
    </w:p>
    <w:p w14:paraId="595BA9B8" w14:textId="77777777"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14:paraId="2C8AD0C9" w14:textId="77777777"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w:t>
      </w:r>
      <w:r w:rsidR="00987FA1">
        <w:rPr>
          <w:rFonts w:ascii="Times New Roman" w:hAnsi="Times New Roman" w:cs="Times New Roman"/>
          <w:sz w:val="18"/>
          <w:szCs w:val="18"/>
        </w:rPr>
        <w:t>it</w:t>
      </w:r>
      <w:r w:rsidR="00B21F26">
        <w:rPr>
          <w:rFonts w:ascii="Times New Roman" w:hAnsi="Times New Roman" w:cs="Times New Roman"/>
          <w:sz w:val="18"/>
          <w:szCs w:val="18"/>
        </w:rPr>
        <w:t xml:space="preserve">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53"/>
    <w:bookmarkEnd w:id="54"/>
    <w:p w14:paraId="647879CC" w14:textId="77777777"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14:paraId="7CE56B96" w14:textId="77777777"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14:paraId="085D4997" w14:textId="77777777"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r w:rsidRPr="00A95CE8">
        <w:rPr>
          <w:rFonts w:ascii="Times New Roman" w:hAnsi="Times New Roman" w:cs="Times New Roman"/>
          <w:sz w:val="18"/>
          <w:szCs w:val="18"/>
        </w:rPr>
        <w:t>’</w:t>
      </w:r>
      <w:proofErr w:type="gramEnd"/>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14:paraId="7DDCCF23" w14:textId="77777777"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r>
        <w:rPr>
          <w:rFonts w:ascii="Times New Roman" w:hAnsi="Times New Roman" w:cs="Times New Roman"/>
          <w:sz w:val="18"/>
          <w:szCs w:val="18"/>
        </w:rPr>
        <w:t>’</w:t>
      </w:r>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14:paraId="1B037524" w14:textId="77777777"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14:paraId="6EB1B0A1" w14:textId="77777777"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14:paraId="31D2066D" w14:textId="77777777"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r w:rsidRPr="00A95CE8">
        <w:rPr>
          <w:rFonts w:ascii="Times New Roman" w:hAnsi="Times New Roman" w:cs="Times New Roman"/>
          <w:sz w:val="18"/>
          <w:szCs w:val="18"/>
        </w:rPr>
        <w:t>’</w:t>
      </w:r>
      <w:proofErr w:type="gramEnd"/>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14:paraId="614D59D7" w14:textId="77777777"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r w:rsidRPr="00A95CE8">
        <w:rPr>
          <w:rFonts w:ascii="Times New Roman" w:hAnsi="Times New Roman" w:cs="Times New Roman"/>
          <w:sz w:val="18"/>
          <w:szCs w:val="18"/>
        </w:rPr>
        <w:t>’</w:t>
      </w:r>
      <w:proofErr w:type="gramEnd"/>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14:paraId="6F7C6990" w14:textId="77777777"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sidR="00827BC0">
        <w:rPr>
          <w:rFonts w:ascii="Times New Roman" w:hAnsi="Times New Roman" w:cs="Times New Roman"/>
          <w:sz w:val="18"/>
          <w:szCs w:val="18"/>
        </w:rPr>
        <w:t>: word in each region (including spaces before the word and punctuation afterward); identical to the ‘Word’ column in the region file.</w:t>
      </w:r>
    </w:p>
    <w:p w14:paraId="12EABF10" w14:textId="77777777"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14:paraId="52B08521" w14:textId="77777777"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14:paraId="58F0254B" w14:textId="77777777"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bookmarkStart w:id="55" w:name="OLE_LINK12"/>
      <w:bookmarkStart w:id="56" w:name="OLE_LINK13"/>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bookmarkEnd w:id="55"/>
      <w:bookmarkEnd w:id="56"/>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14:paraId="0FD39414" w14:textId="77777777"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r w:rsidR="00D2601B">
        <w:rPr>
          <w:rFonts w:ascii="Times New Roman" w:hAnsi="Times New Roman" w:cs="Times New Roman"/>
          <w:sz w:val="18"/>
          <w:szCs w:val="18"/>
        </w:rPr>
        <w:t>’</w:t>
      </w:r>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14:paraId="42E470F9" w14:textId="77777777"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r w:rsidRPr="00A95CE8">
        <w:rPr>
          <w:rFonts w:ascii="Times New Roman" w:hAnsi="Times New Roman" w:cs="Times New Roman"/>
          <w:sz w:val="18"/>
          <w:szCs w:val="18"/>
        </w:rPr>
        <w:t>’</w:t>
      </w:r>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14:paraId="50CED2A7"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14:paraId="29743479"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14:paraId="6A0DDDB2"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14:paraId="30FEEA67"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14:paraId="3E734B1C"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14:paraId="681534E8"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14:paraId="109B89EB"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w:t>
      </w:r>
      <w:r w:rsidR="00AE6A58">
        <w:rPr>
          <w:rFonts w:ascii="Times New Roman" w:hAnsi="Times New Roman" w:cs="Times New Roman"/>
          <w:sz w:val="18"/>
          <w:szCs w:val="18"/>
        </w:rPr>
        <w:lastRenderedPageBreak/>
        <w: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14:paraId="3A06A37C"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14:paraId="2BBA9ED8"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14:paraId="316C934B"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14:paraId="2D5B8162" w14:textId="77777777"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14:paraId="2A7F5DFA" w14:textId="77777777"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14:paraId="7344FD55" w14:textId="77777777"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14:paraId="38B7AAF4" w14:textId="77777777"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cal</w:t>
      </w:r>
      <w:proofErr w:type="gramEnd"/>
      <w:r w:rsidRPr="0065237A">
        <w:rPr>
          <w:rFonts w:ascii="Times New Roman" w:hAnsi="Times New Roman" w:cs="Times New Roman"/>
          <w:b/>
          <w:sz w:val="18"/>
          <w:szCs w:val="18"/>
        </w:rPr>
        <w:t>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987FA1">
        <w:rPr>
          <w:rFonts w:ascii="Times New Roman" w:hAnsi="Times New Roman" w:cs="Times New Roman"/>
          <w:sz w:val="18"/>
          <w:szCs w:val="18"/>
        </w:rPr>
        <w:t>i</w:t>
      </w:r>
      <w:r w:rsidR="001817E9">
        <w:rPr>
          <w:rFonts w:ascii="Times New Roman" w:hAnsi="Times New Roman" w:cs="Times New Roman"/>
          <w:sz w:val="18"/>
          <w:szCs w:val="18"/>
        </w:rPr>
        <w:t xml:space="preserve">t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987FA1">
        <w:rPr>
          <w:rFonts w:ascii="Times New Roman" w:hAnsi="Times New Roman" w:cs="Times New Roman"/>
          <w:sz w:val="18"/>
          <w:szCs w:val="18"/>
        </w:rPr>
        <w:t>it</w:t>
      </w:r>
      <w:r w:rsidR="0065237A">
        <w:rPr>
          <w:rFonts w:ascii="Times New Roman" w:hAnsi="Times New Roman" w:cs="Times New Roman"/>
          <w:sz w:val="18"/>
          <w:szCs w:val="18"/>
        </w:rPr>
        <w:t xml:space="preserve">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sums up the whole-text-based measures. Finally,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14:paraId="79261CE4" w14:textId="77777777"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14:paraId="462F5741" w14:textId="77777777"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w:t>
      </w:r>
      <w:r w:rsidR="00775ECE">
        <w:rPr>
          <w:rFonts w:ascii="Times New Roman" w:hAnsi="Times New Roman" w:cs="Times New Roman"/>
          <w:sz w:val="18"/>
          <w:szCs w:val="18"/>
        </w:rPr>
        <w:t xml:space="preserve">batch version of </w:t>
      </w:r>
      <w:proofErr w:type="spellStart"/>
      <w:r w:rsidR="00775ECE" w:rsidRPr="00775ECE">
        <w:rPr>
          <w:rFonts w:ascii="Times New Roman" w:hAnsi="Times New Roman" w:cs="Times New Roman"/>
          <w:b/>
          <w:sz w:val="18"/>
          <w:szCs w:val="18"/>
        </w:rPr>
        <w:t>cal_write_EM</w:t>
      </w:r>
      <w:proofErr w:type="spellEnd"/>
      <w:r w:rsidR="00775ECE">
        <w:rPr>
          <w:rFonts w:ascii="Times New Roman" w:hAnsi="Times New Roman" w:cs="Times New Roman"/>
          <w:sz w:val="18"/>
          <w:szCs w:val="18"/>
        </w:rPr>
        <w:t xml:space="preserve">.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w:t>
      </w:r>
      <w:r w:rsidR="00775ECE">
        <w:rPr>
          <w:rFonts w:ascii="Times New Roman" w:hAnsi="Times New Roman" w:cs="Times New Roman"/>
          <w:sz w:val="18"/>
          <w:szCs w:val="18"/>
        </w:rPr>
        <w:t>It has no argument of ‘</w:t>
      </w:r>
      <w:proofErr w:type="spellStart"/>
      <w:r w:rsidR="00775ECE">
        <w:rPr>
          <w:rFonts w:ascii="Times New Roman" w:hAnsi="Times New Roman" w:cs="Times New Roman"/>
          <w:sz w:val="18"/>
          <w:szCs w:val="18"/>
        </w:rPr>
        <w:t>subj</w:t>
      </w:r>
      <w:proofErr w:type="spellEnd"/>
      <w:r w:rsidR="00775ECE">
        <w:rPr>
          <w:rFonts w:ascii="Times New Roman" w:hAnsi="Times New Roman" w:cs="Times New Roman"/>
          <w:sz w:val="18"/>
          <w:szCs w:val="18"/>
        </w:rPr>
        <w:t xml:space="preserve">’, and the other </w:t>
      </w:r>
      <w:r w:rsidRPr="009D32C8">
        <w:rPr>
          <w:rFonts w:ascii="Times New Roman" w:hAnsi="Times New Roman" w:cs="Times New Roman"/>
          <w:sz w:val="18"/>
          <w:szCs w:val="18"/>
        </w:rPr>
        <w:t>arguments</w:t>
      </w:r>
      <w:r w:rsidR="00E51487">
        <w:rPr>
          <w:rFonts w:ascii="Times New Roman" w:hAnsi="Times New Roman" w:cs="Times New Roman"/>
          <w:sz w:val="18"/>
          <w:szCs w:val="18"/>
        </w:rPr>
        <w:t xml:space="preserve"> </w:t>
      </w:r>
      <w:r w:rsidR="00775ECE">
        <w:rPr>
          <w:rFonts w:ascii="Times New Roman" w:hAnsi="Times New Roman" w:cs="Times New Roman"/>
          <w:sz w:val="18"/>
          <w:szCs w:val="18"/>
        </w:rPr>
        <w:t xml:space="preserve">are identical to those of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14:paraId="21333F58" w14:textId="77777777"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lastRenderedPageBreak/>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14:paraId="4611C792" w14:textId="77777777"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57" w:name="OLE_LINK47"/>
      <w:bookmarkStart w:id="58" w:name="OLE_LINK53"/>
      <w:bookmarkStart w:id="59" w:name="OLE_LINK35"/>
      <w:bookmarkStart w:id="60" w:name="OLE_LINK36"/>
      <w:bookmarkStart w:id="61" w:name="OLE_LINK54"/>
      <w:proofErr w:type="spellStart"/>
      <w:proofErr w:type="gramStart"/>
      <w:r w:rsidRPr="009D32C8">
        <w:rPr>
          <w:rFonts w:ascii="Times New Roman" w:hAnsi="Times New Roman" w:cs="Times New Roman"/>
          <w:b/>
          <w:sz w:val="18"/>
          <w:szCs w:val="18"/>
        </w:rPr>
        <w:t>cal</w:t>
      </w:r>
      <w:proofErr w:type="gramEnd"/>
      <w:r w:rsidRPr="009D32C8">
        <w:rPr>
          <w:rFonts w:ascii="Times New Roman" w:hAnsi="Times New Roman" w:cs="Times New Roman"/>
          <w:b/>
          <w:sz w:val="18"/>
          <w:szCs w:val="18"/>
        </w:rPr>
        <w:t>_</w:t>
      </w:r>
      <w:r w:rsidR="009D32C8">
        <w:rPr>
          <w:rFonts w:ascii="Times New Roman" w:hAnsi="Times New Roman" w:cs="Times New Roman"/>
          <w:b/>
          <w:sz w:val="18"/>
          <w:szCs w:val="18"/>
        </w:rPr>
        <w:t>write_</w:t>
      </w:r>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bookmarkEnd w:id="57"/>
      <w:bookmarkEnd w:id="58"/>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59"/>
      <w:bookmarkEnd w:id="60"/>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bookmarkEnd w:id="61"/>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r w:rsidR="008E2937">
        <w:rPr>
          <w:rFonts w:ascii="Times New Roman" w:hAnsi="Times New Roman" w:cs="Times New Roman"/>
          <w:sz w:val="18"/>
          <w:szCs w:val="18"/>
        </w:rPr>
        <w:t>’</w:t>
      </w:r>
      <w:proofErr w:type="gramEnd"/>
      <w:r w:rsidR="008E2937">
        <w:rPr>
          <w:rFonts w:ascii="Times New Roman" w:hAnsi="Times New Roman" w:cs="Times New Roman"/>
          <w:sz w:val="18"/>
          <w:szCs w:val="18"/>
        </w:rPr>
        <w:t xml:space="preserve"> can be empty; in this case, all *.region.csv files in the subfolder are recognized as region files.</w:t>
      </w:r>
    </w:p>
    <w:p w14:paraId="3321F326" w14:textId="77777777"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r w:rsidR="00987FA1">
        <w:rPr>
          <w:rFonts w:ascii="Times New Roman" w:hAnsi="Times New Roman" w:cs="Times New Roman"/>
          <w:sz w:val="18"/>
          <w:szCs w:val="18"/>
        </w:rPr>
        <w:t>‘</w:t>
      </w:r>
      <w:proofErr w:type="spellStart"/>
      <w:r w:rsidR="00E51487">
        <w:rPr>
          <w:rFonts w:ascii="Times New Roman" w:hAnsi="Times New Roman" w:cs="Times New Roman"/>
          <w:sz w:val="18"/>
          <w:szCs w:val="18"/>
        </w:rPr>
        <w:t>asc_example</w:t>
      </w:r>
      <w:proofErr w:type="spellEnd"/>
      <w:r w:rsidR="00987FA1">
        <w:rPr>
          <w:rFonts w:ascii="Times New Roman" w:hAnsi="Times New Roman" w:cs="Times New Roman"/>
          <w:sz w:val="18"/>
          <w:szCs w:val="18"/>
        </w:rPr>
        <w:t>’</w:t>
      </w:r>
      <w:r w:rsidRPr="00807529">
        <w:rPr>
          <w:rFonts w:ascii="Times New Roman" w:hAnsi="Times New Roman" w:cs="Times New Roman"/>
          <w:sz w:val="18"/>
          <w:szCs w:val="18"/>
        </w:rPr>
        <w:t xml:space="preserve">, and store the results into corresponding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F04B01">
        <w:rPr>
          <w:rFonts w:ascii="Times New Roman" w:hAnsi="Times New Roman" w:cs="Times New Roman"/>
          <w:sz w:val="18"/>
          <w:szCs w:val="18"/>
        </w:rPr>
        <w:t xml:space="preserve"> Note that if some subject’s CSV reports (say, subject 1950088) are not correctly classified, </w:t>
      </w:r>
      <w:r w:rsidR="00987FA1">
        <w:rPr>
          <w:rFonts w:ascii="Times New Roman" w:hAnsi="Times New Roman" w:cs="Times New Roman"/>
          <w:sz w:val="18"/>
          <w:szCs w:val="18"/>
        </w:rPr>
        <w:t>it</w:t>
      </w:r>
      <w:r w:rsidR="00F04B01">
        <w:rPr>
          <w:rFonts w:ascii="Times New Roman" w:hAnsi="Times New Roman" w:cs="Times New Roman"/>
          <w:sz w:val="18"/>
          <w:szCs w:val="18"/>
        </w:rPr>
        <w:t xml:space="preserve"> will report errors when calculating the eye-movement measures.</w:t>
      </w:r>
    </w:p>
    <w:p w14:paraId="3879BABE" w14:textId="77777777" w:rsidR="00881358" w:rsidRDefault="00881358" w:rsidP="004537FC">
      <w:pPr>
        <w:spacing w:after="0" w:line="480" w:lineRule="auto"/>
        <w:jc w:val="both"/>
        <w:rPr>
          <w:rFonts w:ascii="Times New Roman" w:hAnsi="Times New Roman" w:cs="Times New Roman"/>
          <w:sz w:val="18"/>
          <w:szCs w:val="18"/>
        </w:rPr>
      </w:pPr>
    </w:p>
    <w:p w14:paraId="30FDDEDF" w14:textId="77777777"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14:paraId="165BCE4E" w14:textId="77777777" w:rsidR="001303F3"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p>
    <w:p w14:paraId="5B065024" w14:textId="77777777" w:rsidR="001303F3" w:rsidRDefault="00C46AA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1303F3">
        <w:rPr>
          <w:rFonts w:ascii="Times New Roman" w:hAnsi="Times New Roman" w:cs="Times New Roman"/>
          <w:sz w:val="18"/>
          <w:szCs w:val="18"/>
        </w:rPr>
        <w:t xml:space="preserve">. These functions can not only display English texts, but also elegantly show many Latin family languages, including French, German, Dutch, Spanish, Italian, and Greek, as well as other popular languages in the World, including Chinese, Korean, and Japanese. This feature greatly extends the applications of the package, and makes it suitable for cross-language or multi-language experimental studies. </w:t>
      </w:r>
    </w:p>
    <w:p w14:paraId="1C3D4BB3" w14:textId="77777777" w:rsidR="001303F3" w:rsidRDefault="001303F3"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the package </w:t>
      </w:r>
      <w:r w:rsidR="007740AF">
        <w:rPr>
          <w:rFonts w:ascii="Times New Roman" w:hAnsi="Times New Roman" w:cs="Times New Roman"/>
          <w:sz w:val="18"/>
          <w:szCs w:val="18"/>
        </w:rPr>
        <w:t xml:space="preserve">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p>
    <w:p w14:paraId="768DC49A" w14:textId="77777777" w:rsidR="00833E8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F</w:t>
      </w:r>
      <w:r w:rsidR="001303F3">
        <w:rPr>
          <w:rFonts w:ascii="Times New Roman" w:hAnsi="Times New Roman" w:cs="Times New Roman"/>
          <w:sz w:val="18"/>
          <w:szCs w:val="18"/>
        </w:rPr>
        <w:t xml:space="preserve">inally,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p>
    <w:p w14:paraId="37BC3916" w14:textId="77777777"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14:paraId="4AE6E59F" w14:textId="77777777"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14:paraId="1703DC6E" w14:textId="77777777" w:rsidR="001303F3"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897682">
        <w:rPr>
          <w:rFonts w:ascii="Times New Roman" w:hAnsi="Times New Roman" w:cs="Times New Roman"/>
          <w:sz w:val="18"/>
          <w:szCs w:val="18"/>
        </w:rPr>
        <w:t xml:space="preserve">some major World languages. </w:t>
      </w:r>
      <w:r w:rsidR="00D01A92">
        <w:rPr>
          <w:rFonts w:ascii="Times New Roman" w:hAnsi="Times New Roman" w:cs="Times New Roman"/>
          <w:sz w:val="18"/>
          <w:szCs w:val="18"/>
        </w:rPr>
        <w:t xml:space="preserve">We </w:t>
      </w:r>
      <w:r w:rsidR="00107669">
        <w:rPr>
          <w:rFonts w:ascii="Times New Roman" w:hAnsi="Times New Roman" w:cs="Times New Roman"/>
          <w:sz w:val="18"/>
          <w:szCs w:val="18"/>
        </w:rPr>
        <w:t xml:space="preserve">can </w:t>
      </w:r>
      <w:r w:rsidR="00897682">
        <w:rPr>
          <w:rFonts w:ascii="Times New Roman" w:hAnsi="Times New Roman" w:cs="Times New Roman"/>
          <w:sz w:val="18"/>
          <w:szCs w:val="18"/>
        </w:rPr>
        <w:t xml:space="preserve">further </w:t>
      </w:r>
      <w:r w:rsidR="00107669">
        <w:rPr>
          <w:rFonts w:ascii="Times New Roman" w:hAnsi="Times New Roman" w:cs="Times New Roman"/>
          <w:sz w:val="18"/>
          <w:szCs w:val="18"/>
        </w:rPr>
        <w:t>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w:t>
      </w:r>
      <w:r w:rsidR="00D24181">
        <w:rPr>
          <w:rFonts w:ascii="Times New Roman" w:hAnsi="Times New Roman" w:cs="Times New Roman"/>
          <w:sz w:val="18"/>
          <w:szCs w:val="18"/>
        </w:rPr>
        <w:t xml:space="preserve">of other </w:t>
      </w:r>
      <w:r w:rsidR="00897682">
        <w:rPr>
          <w:rFonts w:ascii="Times New Roman" w:hAnsi="Times New Roman" w:cs="Times New Roman"/>
          <w:sz w:val="18"/>
          <w:szCs w:val="18"/>
        </w:rPr>
        <w:t xml:space="preserve">academically interesting </w:t>
      </w:r>
      <w:r w:rsidR="00D24181">
        <w:rPr>
          <w:rFonts w:ascii="Times New Roman" w:hAnsi="Times New Roman" w:cs="Times New Roman"/>
          <w:sz w:val="18"/>
          <w:szCs w:val="18"/>
        </w:rPr>
        <w:t xml:space="preserve">languages, </w:t>
      </w:r>
      <w:r w:rsidR="00107669">
        <w:rPr>
          <w:rFonts w:ascii="Times New Roman" w:hAnsi="Times New Roman" w:cs="Times New Roman"/>
          <w:sz w:val="18"/>
          <w:szCs w:val="18"/>
        </w:rPr>
        <w:t xml:space="preserve">such as </w:t>
      </w:r>
      <w:r w:rsidR="00897682">
        <w:rPr>
          <w:rFonts w:ascii="Times New Roman" w:hAnsi="Times New Roman" w:cs="Times New Roman"/>
          <w:sz w:val="18"/>
          <w:szCs w:val="18"/>
        </w:rPr>
        <w:t>Arabic or Hebrew, and t</w:t>
      </w:r>
      <w:r w:rsidR="00107669">
        <w:rPr>
          <w:rFonts w:ascii="Times New Roman" w:hAnsi="Times New Roman" w:cs="Times New Roman"/>
          <w:sz w:val="18"/>
          <w:szCs w:val="18"/>
        </w:rPr>
        <w:t xml:space="preserve">o show </w:t>
      </w:r>
      <w:r w:rsidR="001303F3">
        <w:rPr>
          <w:rFonts w:ascii="Times New Roman" w:hAnsi="Times New Roman" w:cs="Times New Roman"/>
          <w:sz w:val="18"/>
          <w:szCs w:val="18"/>
        </w:rPr>
        <w:t xml:space="preserve">other types of print style, such as displaying </w:t>
      </w:r>
      <w:r w:rsidR="00107669">
        <w:rPr>
          <w:rFonts w:ascii="Times New Roman" w:hAnsi="Times New Roman" w:cs="Times New Roman"/>
          <w:sz w:val="18"/>
          <w:szCs w:val="18"/>
        </w:rPr>
        <w:t xml:space="preserve">texts from right to left, as in Arabic, </w:t>
      </w:r>
      <w:r w:rsidR="00D01A92">
        <w:rPr>
          <w:rFonts w:ascii="Times New Roman" w:hAnsi="Times New Roman" w:cs="Times New Roman"/>
          <w:sz w:val="18"/>
          <w:szCs w:val="18"/>
        </w:rPr>
        <w:t xml:space="preserve">or </w:t>
      </w:r>
      <w:r w:rsidR="001303F3">
        <w:rPr>
          <w:rFonts w:ascii="Times New Roman" w:hAnsi="Times New Roman" w:cs="Times New Roman"/>
          <w:sz w:val="18"/>
          <w:szCs w:val="18"/>
        </w:rPr>
        <w:t xml:space="preserve">displaying texts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1303F3">
        <w:rPr>
          <w:rFonts w:ascii="Times New Roman" w:hAnsi="Times New Roman" w:cs="Times New Roman"/>
          <w:sz w:val="18"/>
          <w:szCs w:val="18"/>
        </w:rPr>
        <w:t xml:space="preserve">. Probably following the same logic, we can extend these functions to </w:t>
      </w:r>
      <w:r w:rsidR="00D01A92">
        <w:rPr>
          <w:rFonts w:ascii="Times New Roman" w:hAnsi="Times New Roman" w:cs="Times New Roman"/>
          <w:sz w:val="18"/>
          <w:szCs w:val="18"/>
        </w:rPr>
        <w:t>capture cross-line or cross-column saccades or fixations during reading of texts in such displaying formats.</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w:t>
      </w:r>
      <w:r w:rsidR="001303F3">
        <w:rPr>
          <w:rFonts w:ascii="Times New Roman" w:hAnsi="Times New Roman" w:cs="Times New Roman"/>
          <w:sz w:val="18"/>
          <w:szCs w:val="18"/>
        </w:rPr>
        <w:t xml:space="preserve">usually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w:t>
      </w:r>
      <w:r w:rsidR="001303F3">
        <w:rPr>
          <w:rFonts w:ascii="Times New Roman" w:hAnsi="Times New Roman" w:cs="Times New Roman"/>
          <w:sz w:val="18"/>
          <w:szCs w:val="18"/>
        </w:rPr>
        <w:t xml:space="preserve">usually </w:t>
      </w:r>
      <w:r w:rsidR="000145E6">
        <w:rPr>
          <w:rFonts w:ascii="Times New Roman" w:hAnsi="Times New Roman" w:cs="Times New Roman"/>
          <w:sz w:val="18"/>
          <w:szCs w:val="18"/>
        </w:rPr>
        <w:t xml:space="preserve">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1303F3">
        <w:rPr>
          <w:rFonts w:ascii="Times New Roman" w:hAnsi="Times New Roman" w:cs="Times New Roman"/>
          <w:sz w:val="18"/>
          <w:szCs w:val="18"/>
        </w:rPr>
        <w:t xml:space="preserve"> for the current package, </w:t>
      </w:r>
      <w:r w:rsidR="00897682">
        <w:rPr>
          <w:rFonts w:ascii="Times New Roman" w:hAnsi="Times New Roman" w:cs="Times New Roman"/>
          <w:sz w:val="18"/>
          <w:szCs w:val="18"/>
        </w:rPr>
        <w:t xml:space="preserve">it takes several </w:t>
      </w:r>
      <w:r w:rsidR="001303F3">
        <w:rPr>
          <w:rFonts w:ascii="Times New Roman" w:hAnsi="Times New Roman" w:cs="Times New Roman"/>
          <w:sz w:val="18"/>
          <w:szCs w:val="18"/>
        </w:rPr>
        <w:t xml:space="preserve">seconds to extract and classify one subject’s data, and one or two </w:t>
      </w:r>
      <w:r w:rsidR="00897682">
        <w:rPr>
          <w:rFonts w:ascii="Times New Roman" w:hAnsi="Times New Roman" w:cs="Times New Roman"/>
          <w:sz w:val="18"/>
          <w:szCs w:val="18"/>
        </w:rPr>
        <w:t xml:space="preserve">minutes to </w:t>
      </w:r>
      <w:r w:rsidR="001303F3">
        <w:rPr>
          <w:rFonts w:ascii="Times New Roman" w:hAnsi="Times New Roman" w:cs="Times New Roman"/>
          <w:sz w:val="18"/>
          <w:szCs w:val="18"/>
        </w:rPr>
        <w:t xml:space="preserve">calculate one subject’s eye-movement measures, but </w:t>
      </w:r>
      <w:r w:rsidR="00897682">
        <w:rPr>
          <w:rFonts w:ascii="Times New Roman" w:hAnsi="Times New Roman" w:cs="Times New Roman"/>
          <w:sz w:val="18"/>
          <w:szCs w:val="18"/>
        </w:rPr>
        <w:t xml:space="preserve">much longer to </w:t>
      </w:r>
      <w:r w:rsidR="001B7A7E">
        <w:rPr>
          <w:rFonts w:ascii="Times New Roman" w:hAnsi="Times New Roman" w:cs="Times New Roman"/>
          <w:sz w:val="18"/>
          <w:szCs w:val="18"/>
        </w:rPr>
        <w:t xml:space="preserve">automatically </w:t>
      </w:r>
      <w:r w:rsidR="00897682">
        <w:rPr>
          <w:rFonts w:ascii="Times New Roman" w:hAnsi="Times New Roman" w:cs="Times New Roman"/>
          <w:sz w:val="18"/>
          <w:szCs w:val="18"/>
        </w:rPr>
        <w:t xml:space="preserve">handle many </w:t>
      </w:r>
      <w:r w:rsidR="001B7A7E">
        <w:rPr>
          <w:rFonts w:ascii="Times New Roman" w:hAnsi="Times New Roman" w:cs="Times New Roman"/>
          <w:sz w:val="18"/>
          <w:szCs w:val="18"/>
        </w:rPr>
        <w:t>subjects’ data</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14:paraId="0A2C2F5F" w14:textId="77777777" w:rsidR="00FD6A6C"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the</w:t>
      </w:r>
      <w:r w:rsidR="001303F3">
        <w:rPr>
          <w:rFonts w:ascii="Times New Roman" w:hAnsi="Times New Roman" w:cs="Times New Roman"/>
          <w:sz w:val="18"/>
          <w:szCs w:val="18"/>
        </w:rPr>
        <w:t xml:space="preserve"> above-mentioned theoretical and practical issues p</w:t>
      </w:r>
      <w:r w:rsidR="00897682">
        <w:rPr>
          <w:rFonts w:ascii="Times New Roman" w:hAnsi="Times New Roman" w:cs="Times New Roman"/>
          <w:sz w:val="18"/>
          <w:szCs w:val="18"/>
        </w:rPr>
        <w:t xml:space="preserve">ave the future directions of </w:t>
      </w:r>
      <w:r w:rsidR="001B7A7E">
        <w:rPr>
          <w:rFonts w:ascii="Times New Roman" w:hAnsi="Times New Roman" w:cs="Times New Roman"/>
          <w:sz w:val="18"/>
          <w:szCs w:val="18"/>
        </w:rPr>
        <w:t xml:space="preserve">the </w:t>
      </w:r>
      <w:r w:rsidR="001303F3">
        <w:rPr>
          <w:rFonts w:ascii="Times New Roman" w:hAnsi="Times New Roman" w:cs="Times New Roman"/>
          <w:sz w:val="18"/>
          <w:szCs w:val="18"/>
        </w:rPr>
        <w:t xml:space="preserve">EMP_RP </w:t>
      </w:r>
      <w:r w:rsidR="001B7A7E">
        <w:rPr>
          <w:rFonts w:ascii="Times New Roman" w:hAnsi="Times New Roman" w:cs="Times New Roman"/>
          <w:sz w:val="18"/>
          <w:szCs w:val="18"/>
        </w:rPr>
        <w:t>package.</w:t>
      </w:r>
    </w:p>
    <w:sectPr w:rsidR="00FD6A6C" w:rsidSect="00F64B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920CD" w14:textId="77777777" w:rsidR="00697EE0" w:rsidRDefault="00697EE0" w:rsidP="00F129C4">
      <w:pPr>
        <w:spacing w:after="0" w:line="240" w:lineRule="auto"/>
      </w:pPr>
      <w:r>
        <w:separator/>
      </w:r>
    </w:p>
  </w:endnote>
  <w:endnote w:type="continuationSeparator" w:id="0">
    <w:p w14:paraId="724FAB36" w14:textId="77777777" w:rsidR="00697EE0" w:rsidRDefault="00697EE0"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148240"/>
      <w:docPartObj>
        <w:docPartGallery w:val="Page Numbers (Bottom of Page)"/>
        <w:docPartUnique/>
      </w:docPartObj>
    </w:sdtPr>
    <w:sdtEndPr>
      <w:rPr>
        <w:noProof/>
      </w:rPr>
    </w:sdtEndPr>
    <w:sdtContent>
      <w:p w14:paraId="386B1ADD" w14:textId="77777777" w:rsidR="00FF0B36" w:rsidRDefault="00FF0B36">
        <w:pPr>
          <w:pStyle w:val="Footer"/>
          <w:jc w:val="center"/>
        </w:pPr>
        <w:r>
          <w:fldChar w:fldCharType="begin"/>
        </w:r>
        <w:r>
          <w:instrText xml:space="preserve"> PAGE   \* MERGEFORMAT </w:instrText>
        </w:r>
        <w:r>
          <w:fldChar w:fldCharType="separate"/>
        </w:r>
        <w:r w:rsidR="001F4D48">
          <w:rPr>
            <w:noProof/>
          </w:rPr>
          <w:t>4</w:t>
        </w:r>
        <w:r>
          <w:rPr>
            <w:noProof/>
          </w:rPr>
          <w:fldChar w:fldCharType="end"/>
        </w:r>
      </w:p>
    </w:sdtContent>
  </w:sdt>
  <w:p w14:paraId="7FF2676C" w14:textId="77777777" w:rsidR="00FF0B36" w:rsidRDefault="00FF0B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206F5" w14:textId="77777777" w:rsidR="00697EE0" w:rsidRDefault="00697EE0" w:rsidP="00F129C4">
      <w:pPr>
        <w:spacing w:after="0" w:line="240" w:lineRule="auto"/>
      </w:pPr>
      <w:r>
        <w:separator/>
      </w:r>
    </w:p>
  </w:footnote>
  <w:footnote w:type="continuationSeparator" w:id="0">
    <w:p w14:paraId="49149AB9" w14:textId="77777777" w:rsidR="00697EE0" w:rsidRDefault="00697EE0" w:rsidP="00F129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513"/>
    <w:multiLevelType w:val="hybridMultilevel"/>
    <w:tmpl w:val="B8DAF1A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7"/>
  </w:num>
  <w:num w:numId="5">
    <w:abstractNumId w:val="8"/>
  </w:num>
  <w:num w:numId="6">
    <w:abstractNumId w:val="15"/>
  </w:num>
  <w:num w:numId="7">
    <w:abstractNumId w:val="10"/>
  </w:num>
  <w:num w:numId="8">
    <w:abstractNumId w:val="1"/>
  </w:num>
  <w:num w:numId="9">
    <w:abstractNumId w:val="19"/>
  </w:num>
  <w:num w:numId="10">
    <w:abstractNumId w:val="0"/>
  </w:num>
  <w:num w:numId="11">
    <w:abstractNumId w:val="4"/>
  </w:num>
  <w:num w:numId="12">
    <w:abstractNumId w:val="13"/>
  </w:num>
  <w:num w:numId="13">
    <w:abstractNumId w:val="21"/>
  </w:num>
  <w:num w:numId="14">
    <w:abstractNumId w:val="18"/>
  </w:num>
  <w:num w:numId="15">
    <w:abstractNumId w:val="11"/>
  </w:num>
  <w:num w:numId="16">
    <w:abstractNumId w:val="22"/>
  </w:num>
  <w:num w:numId="17">
    <w:abstractNumId w:val="3"/>
  </w:num>
  <w:num w:numId="18">
    <w:abstractNumId w:val="2"/>
  </w:num>
  <w:num w:numId="19">
    <w:abstractNumId w:val="20"/>
  </w:num>
  <w:num w:numId="20">
    <w:abstractNumId w:val="14"/>
  </w:num>
  <w:num w:numId="21">
    <w:abstractNumId w:val="5"/>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39"/>
    <w:rsid w:val="0000000A"/>
    <w:rsid w:val="00001F4F"/>
    <w:rsid w:val="00005BBF"/>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03F3"/>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4137"/>
    <w:rsid w:val="001F0ADB"/>
    <w:rsid w:val="001F4ADC"/>
    <w:rsid w:val="001F4D48"/>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5562F"/>
    <w:rsid w:val="002607B4"/>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1833"/>
    <w:rsid w:val="002E2D69"/>
    <w:rsid w:val="002E42D5"/>
    <w:rsid w:val="002E78AB"/>
    <w:rsid w:val="002F12B1"/>
    <w:rsid w:val="002F37CF"/>
    <w:rsid w:val="00301973"/>
    <w:rsid w:val="00302614"/>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327D"/>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5188"/>
    <w:rsid w:val="004A79FD"/>
    <w:rsid w:val="004B336D"/>
    <w:rsid w:val="004B493B"/>
    <w:rsid w:val="004B5847"/>
    <w:rsid w:val="004B6A93"/>
    <w:rsid w:val="004B7A23"/>
    <w:rsid w:val="004C2A9B"/>
    <w:rsid w:val="004C3F83"/>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3209"/>
    <w:rsid w:val="00565624"/>
    <w:rsid w:val="0057244A"/>
    <w:rsid w:val="005730B3"/>
    <w:rsid w:val="00576072"/>
    <w:rsid w:val="00583552"/>
    <w:rsid w:val="00584603"/>
    <w:rsid w:val="005859DC"/>
    <w:rsid w:val="00592EFB"/>
    <w:rsid w:val="005A19A5"/>
    <w:rsid w:val="005A26E6"/>
    <w:rsid w:val="005B0DE1"/>
    <w:rsid w:val="005B4B94"/>
    <w:rsid w:val="005B56D8"/>
    <w:rsid w:val="005B66E9"/>
    <w:rsid w:val="005C1488"/>
    <w:rsid w:val="005C67D3"/>
    <w:rsid w:val="005D0221"/>
    <w:rsid w:val="005D2635"/>
    <w:rsid w:val="005D4592"/>
    <w:rsid w:val="005D5A69"/>
    <w:rsid w:val="005D6466"/>
    <w:rsid w:val="005D7EAF"/>
    <w:rsid w:val="005E0489"/>
    <w:rsid w:val="005E0F13"/>
    <w:rsid w:val="005E1EA1"/>
    <w:rsid w:val="005E20FB"/>
    <w:rsid w:val="005F4A02"/>
    <w:rsid w:val="005F742B"/>
    <w:rsid w:val="006004DD"/>
    <w:rsid w:val="006008FB"/>
    <w:rsid w:val="00601EED"/>
    <w:rsid w:val="006021F0"/>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803A2"/>
    <w:rsid w:val="006807E7"/>
    <w:rsid w:val="00682FE7"/>
    <w:rsid w:val="0068328F"/>
    <w:rsid w:val="00684C98"/>
    <w:rsid w:val="00684E79"/>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77C5"/>
    <w:rsid w:val="006C788E"/>
    <w:rsid w:val="006C7FD7"/>
    <w:rsid w:val="006D3F57"/>
    <w:rsid w:val="006E05D9"/>
    <w:rsid w:val="006E3746"/>
    <w:rsid w:val="006E5D40"/>
    <w:rsid w:val="006E725E"/>
    <w:rsid w:val="006F1387"/>
    <w:rsid w:val="006F33A4"/>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5ECE"/>
    <w:rsid w:val="00777204"/>
    <w:rsid w:val="00782583"/>
    <w:rsid w:val="00784A55"/>
    <w:rsid w:val="0078632E"/>
    <w:rsid w:val="0079635A"/>
    <w:rsid w:val="007A0C63"/>
    <w:rsid w:val="007A55A1"/>
    <w:rsid w:val="007A7FDC"/>
    <w:rsid w:val="007B0A9D"/>
    <w:rsid w:val="007B0F91"/>
    <w:rsid w:val="007C0E6A"/>
    <w:rsid w:val="007D2258"/>
    <w:rsid w:val="007D6671"/>
    <w:rsid w:val="007E1BDC"/>
    <w:rsid w:val="007E3B7A"/>
    <w:rsid w:val="007E44CE"/>
    <w:rsid w:val="007E5515"/>
    <w:rsid w:val="007E6477"/>
    <w:rsid w:val="007F237B"/>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199E"/>
    <w:rsid w:val="008543FF"/>
    <w:rsid w:val="00855A5F"/>
    <w:rsid w:val="00856F1E"/>
    <w:rsid w:val="0086204C"/>
    <w:rsid w:val="00865180"/>
    <w:rsid w:val="00873C3C"/>
    <w:rsid w:val="00877490"/>
    <w:rsid w:val="00877506"/>
    <w:rsid w:val="0088023A"/>
    <w:rsid w:val="00881358"/>
    <w:rsid w:val="00885E68"/>
    <w:rsid w:val="0089479D"/>
    <w:rsid w:val="00894B34"/>
    <w:rsid w:val="00897682"/>
    <w:rsid w:val="008A1477"/>
    <w:rsid w:val="008A37B0"/>
    <w:rsid w:val="008A5362"/>
    <w:rsid w:val="008A7334"/>
    <w:rsid w:val="008B64DD"/>
    <w:rsid w:val="008C10D3"/>
    <w:rsid w:val="008C19D7"/>
    <w:rsid w:val="008C2F18"/>
    <w:rsid w:val="008C5026"/>
    <w:rsid w:val="008D2143"/>
    <w:rsid w:val="008D2A0F"/>
    <w:rsid w:val="008D36F0"/>
    <w:rsid w:val="008D4333"/>
    <w:rsid w:val="008D759A"/>
    <w:rsid w:val="008E0925"/>
    <w:rsid w:val="008E2251"/>
    <w:rsid w:val="008E2937"/>
    <w:rsid w:val="008E6169"/>
    <w:rsid w:val="008E6D79"/>
    <w:rsid w:val="008F483F"/>
    <w:rsid w:val="008F5038"/>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87FA1"/>
    <w:rsid w:val="00990893"/>
    <w:rsid w:val="00991EBC"/>
    <w:rsid w:val="009A0F35"/>
    <w:rsid w:val="009A224C"/>
    <w:rsid w:val="009A3620"/>
    <w:rsid w:val="009A422D"/>
    <w:rsid w:val="009B23C6"/>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44C2"/>
    <w:rsid w:val="00A3724D"/>
    <w:rsid w:val="00A374EC"/>
    <w:rsid w:val="00A456A2"/>
    <w:rsid w:val="00A51012"/>
    <w:rsid w:val="00A51C21"/>
    <w:rsid w:val="00A5546A"/>
    <w:rsid w:val="00A56D93"/>
    <w:rsid w:val="00A61661"/>
    <w:rsid w:val="00A6647F"/>
    <w:rsid w:val="00A672ED"/>
    <w:rsid w:val="00A67D8B"/>
    <w:rsid w:val="00A72F90"/>
    <w:rsid w:val="00A747A9"/>
    <w:rsid w:val="00A7719F"/>
    <w:rsid w:val="00A80890"/>
    <w:rsid w:val="00A85D5E"/>
    <w:rsid w:val="00A91104"/>
    <w:rsid w:val="00A9195F"/>
    <w:rsid w:val="00A95CE8"/>
    <w:rsid w:val="00AA23D5"/>
    <w:rsid w:val="00AA2754"/>
    <w:rsid w:val="00AA4EFB"/>
    <w:rsid w:val="00AA69FC"/>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0F5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1DA"/>
    <w:rsid w:val="00BD5E6A"/>
    <w:rsid w:val="00BD78BD"/>
    <w:rsid w:val="00BE0D0C"/>
    <w:rsid w:val="00BE270A"/>
    <w:rsid w:val="00BE4E9A"/>
    <w:rsid w:val="00BF03F1"/>
    <w:rsid w:val="00BF0589"/>
    <w:rsid w:val="00BF253F"/>
    <w:rsid w:val="00BF6DA8"/>
    <w:rsid w:val="00BF7061"/>
    <w:rsid w:val="00BF7AE2"/>
    <w:rsid w:val="00C06E4A"/>
    <w:rsid w:val="00C071BF"/>
    <w:rsid w:val="00C16D13"/>
    <w:rsid w:val="00C17C97"/>
    <w:rsid w:val="00C22664"/>
    <w:rsid w:val="00C23C04"/>
    <w:rsid w:val="00C26845"/>
    <w:rsid w:val="00C30F40"/>
    <w:rsid w:val="00C3419A"/>
    <w:rsid w:val="00C35C9D"/>
    <w:rsid w:val="00C364FA"/>
    <w:rsid w:val="00C426A9"/>
    <w:rsid w:val="00C45602"/>
    <w:rsid w:val="00C46AAF"/>
    <w:rsid w:val="00C46B95"/>
    <w:rsid w:val="00C46E02"/>
    <w:rsid w:val="00C516F9"/>
    <w:rsid w:val="00C534B2"/>
    <w:rsid w:val="00C54306"/>
    <w:rsid w:val="00C70030"/>
    <w:rsid w:val="00C732F9"/>
    <w:rsid w:val="00C759A1"/>
    <w:rsid w:val="00C82DCC"/>
    <w:rsid w:val="00C83B66"/>
    <w:rsid w:val="00C84049"/>
    <w:rsid w:val="00C847B2"/>
    <w:rsid w:val="00C85980"/>
    <w:rsid w:val="00C95039"/>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79F0"/>
    <w:rsid w:val="00D01A92"/>
    <w:rsid w:val="00D02552"/>
    <w:rsid w:val="00D028BE"/>
    <w:rsid w:val="00D03C4A"/>
    <w:rsid w:val="00D12EF6"/>
    <w:rsid w:val="00D14695"/>
    <w:rsid w:val="00D2388D"/>
    <w:rsid w:val="00D24181"/>
    <w:rsid w:val="00D2601B"/>
    <w:rsid w:val="00D3311F"/>
    <w:rsid w:val="00D36D27"/>
    <w:rsid w:val="00D4263D"/>
    <w:rsid w:val="00D44870"/>
    <w:rsid w:val="00D46081"/>
    <w:rsid w:val="00D467E4"/>
    <w:rsid w:val="00D4720D"/>
    <w:rsid w:val="00D529DE"/>
    <w:rsid w:val="00D617BF"/>
    <w:rsid w:val="00D62392"/>
    <w:rsid w:val="00D6277E"/>
    <w:rsid w:val="00D632D7"/>
    <w:rsid w:val="00D64B4B"/>
    <w:rsid w:val="00D66145"/>
    <w:rsid w:val="00D726B9"/>
    <w:rsid w:val="00D729D8"/>
    <w:rsid w:val="00D74291"/>
    <w:rsid w:val="00D775DC"/>
    <w:rsid w:val="00D802B4"/>
    <w:rsid w:val="00D91DF0"/>
    <w:rsid w:val="00D94337"/>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07FCE"/>
    <w:rsid w:val="00E11136"/>
    <w:rsid w:val="00E14704"/>
    <w:rsid w:val="00E14A3A"/>
    <w:rsid w:val="00E15158"/>
    <w:rsid w:val="00E155AA"/>
    <w:rsid w:val="00E15B68"/>
    <w:rsid w:val="00E2060F"/>
    <w:rsid w:val="00E21197"/>
    <w:rsid w:val="00E22566"/>
    <w:rsid w:val="00E23F2E"/>
    <w:rsid w:val="00E2788D"/>
    <w:rsid w:val="00E32A11"/>
    <w:rsid w:val="00E3590B"/>
    <w:rsid w:val="00E37189"/>
    <w:rsid w:val="00E37249"/>
    <w:rsid w:val="00E46CCB"/>
    <w:rsid w:val="00E51487"/>
    <w:rsid w:val="00E60242"/>
    <w:rsid w:val="00E60B22"/>
    <w:rsid w:val="00E616DD"/>
    <w:rsid w:val="00E6389C"/>
    <w:rsid w:val="00E65A5A"/>
    <w:rsid w:val="00E75867"/>
    <w:rsid w:val="00E75D12"/>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1D5D"/>
    <w:rsid w:val="00F04B01"/>
    <w:rsid w:val="00F04FB4"/>
    <w:rsid w:val="00F06296"/>
    <w:rsid w:val="00F06CD8"/>
    <w:rsid w:val="00F1151D"/>
    <w:rsid w:val="00F129C4"/>
    <w:rsid w:val="00F20CC8"/>
    <w:rsid w:val="00F2127D"/>
    <w:rsid w:val="00F25046"/>
    <w:rsid w:val="00F26A7D"/>
    <w:rsid w:val="00F31C37"/>
    <w:rsid w:val="00F31CFA"/>
    <w:rsid w:val="00F3475C"/>
    <w:rsid w:val="00F35659"/>
    <w:rsid w:val="00F35711"/>
    <w:rsid w:val="00F35D61"/>
    <w:rsid w:val="00F37A2B"/>
    <w:rsid w:val="00F43870"/>
    <w:rsid w:val="00F44334"/>
    <w:rsid w:val="00F50E68"/>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D7421"/>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E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7670</TotalTime>
  <Pages>29</Pages>
  <Words>12900</Words>
  <Characters>73535</Characters>
  <Application>Microsoft Macintosh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Jaegu Kang</cp:lastModifiedBy>
  <cp:revision>671</cp:revision>
  <cp:lastPrinted>2015-05-13T21:55:00Z</cp:lastPrinted>
  <dcterms:created xsi:type="dcterms:W3CDTF">2015-05-07T20:08:00Z</dcterms:created>
  <dcterms:modified xsi:type="dcterms:W3CDTF">2015-10-08T05:49:00Z</dcterms:modified>
</cp:coreProperties>
</file>