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9EE59" w14:textId="77777777" w:rsidR="00D6451E" w:rsidRDefault="00D6451E">
      <w:pPr>
        <w:pStyle w:val="Heading1"/>
        <w:jc w:val="center"/>
        <w:divId w:val="1767919963"/>
        <w:rPr>
          <w:rFonts w:eastAsia="Times New Roman"/>
          <w:color w:val="000000"/>
          <w:sz w:val="44"/>
          <w:szCs w:val="44"/>
          <w:lang w:val="en"/>
        </w:rPr>
      </w:pPr>
      <w:r>
        <w:rPr>
          <w:rFonts w:eastAsia="Times New Roman"/>
          <w:b/>
          <w:bCs/>
          <w:color w:val="000000"/>
          <w:sz w:val="44"/>
          <w:szCs w:val="44"/>
          <w:lang w:val="en"/>
        </w:rPr>
        <w:t xml:space="preserve">On the Persistence of Racial Inequality </w:t>
      </w:r>
    </w:p>
    <w:p w14:paraId="43A9AD70" w14:textId="77777777" w:rsidR="00D6451E" w:rsidRDefault="00D6451E">
      <w:pPr>
        <w:pStyle w:val="Heading1"/>
        <w:jc w:val="center"/>
        <w:divId w:val="1767919963"/>
        <w:rPr>
          <w:rFonts w:eastAsia="Times New Roman"/>
          <w:b/>
          <w:bCs/>
          <w:i/>
          <w:iCs/>
          <w:color w:val="000000"/>
          <w:sz w:val="24"/>
          <w:szCs w:val="24"/>
          <w:lang w:val="en"/>
        </w:rPr>
      </w:pPr>
      <w:r>
        <w:rPr>
          <w:rStyle w:val="adbecmadbetext0001"/>
          <w:rFonts w:eastAsia="Times New Roman"/>
          <w:b/>
          <w:bCs/>
          <w:color w:val="000000"/>
          <w:sz w:val="36"/>
          <w:szCs w:val="36"/>
          <w:lang w:val="en"/>
        </w:rPr>
        <w:t xml:space="preserve">Shelly Lundberg, </w:t>
      </w:r>
      <w:r>
        <w:rPr>
          <w:rFonts w:eastAsia="Times New Roman"/>
          <w:b/>
          <w:bCs/>
          <w:i/>
          <w:iCs/>
          <w:color w:val="000000"/>
          <w:sz w:val="24"/>
          <w:szCs w:val="24"/>
          <w:lang w:val="en"/>
        </w:rPr>
        <w:t xml:space="preserve">University of Washington </w:t>
      </w:r>
    </w:p>
    <w:p w14:paraId="5F6F8B1C" w14:textId="77777777" w:rsidR="00D6451E" w:rsidRDefault="00D6451E">
      <w:pPr>
        <w:divId w:val="1099910120"/>
        <w:rPr>
          <w:rFonts w:eastAsia="Times New Roman"/>
          <w:sz w:val="24"/>
          <w:szCs w:val="24"/>
        </w:rPr>
      </w:pPr>
      <w:r>
        <w:rPr>
          <w:rFonts w:eastAsia="Times New Roman"/>
          <w:noProof/>
        </w:rPr>
        <mc:AlternateContent>
          <mc:Choice Requires="wps">
            <w:drawing>
              <wp:inline distT="0" distB="0" distL="0" distR="0" wp14:anchorId="5B64BC01" wp14:editId="428D5A70">
                <wp:extent cx="5943600" cy="1270"/>
                <wp:effectExtent l="0" t="31750" r="0" b="36830"/>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E2C22E" id="Rectangle 5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" filled="f">
                <w10:anchorlock/>
              </v:rect>
            </w:pict>
          </mc:Fallback>
        </mc:AlternateContent>
      </w:r>
    </w:p>
    <w:p w14:paraId="5538A0D0" w14:textId="77777777" w:rsidR="00D6451E" w:rsidRDefault="00D6451E">
      <w:pPr>
        <w:pStyle w:val="Heading1"/>
        <w:divId w:val="1099910120"/>
        <w:rPr>
          <w:rFonts w:eastAsia="Times New Roman"/>
          <w:lang w:val="en"/>
        </w:rPr>
      </w:pPr>
      <w:r>
        <w:rPr>
          <w:rStyle w:val="adbecmadbetext0001"/>
          <w:rFonts w:eastAsia="Times New Roman"/>
          <w:b/>
          <w:bCs/>
          <w:color w:val="000000"/>
          <w:sz w:val="36"/>
          <w:szCs w:val="36"/>
          <w:lang w:val="en"/>
        </w:rPr>
        <w:t xml:space="preserve">Richard Startz, </w:t>
      </w:r>
      <w:r>
        <w:rPr>
          <w:rFonts w:eastAsia="Times New Roman"/>
          <w:lang w:val="en"/>
        </w:rPr>
        <w:t xml:space="preserve">University of Washington </w:t>
      </w:r>
    </w:p>
    <w:p w14:paraId="787E3E20" w14:textId="77777777" w:rsidR="00D6451E" w:rsidRDefault="00D6451E">
      <w:pPr>
        <w:pStyle w:val="adbecmadbecmfulljustification"/>
        <w:divId w:val="1767919963"/>
        <w:rPr>
          <w:color w:val="000000"/>
          <w:lang w:val="en"/>
        </w:rPr>
      </w:pPr>
      <w:r>
        <w:rPr>
          <w:color w:val="000000"/>
          <w:lang w:val="en"/>
        </w:rPr>
        <w:t>A model of the ‘‘new growth theory’’ type is applied to the persis</w:t>
      </w:r>
      <w:r>
        <w:rPr>
          <w:rStyle w:val="adbecmadbetext0003"/>
          <w:color w:val="000000"/>
          <w:lang w:val="en"/>
        </w:rPr>
        <w:softHyphen/>
      </w:r>
      <w:r>
        <w:rPr>
          <w:color w:val="000000"/>
          <w:lang w:val="en"/>
        </w:rPr>
        <w:t>tence of racial income differentials in the presence of community segregation. When community human capital affects human capital accumulation by individuals, differences between groups can persist inde</w:t>
      </w:r>
      <w:r>
        <w:rPr>
          <w:rStyle w:val="dx-processed"/>
          <w:color w:val="000000"/>
          <w:lang w:val="en"/>
        </w:rPr>
        <w:t>ﬁ</w:t>
      </w:r>
      <w:r>
        <w:rPr>
          <w:color w:val="000000"/>
          <w:lang w:val="en"/>
        </w:rPr>
        <w:t>nitely, even in the absence of current discrimination. Inter-community mobility can bene</w:t>
      </w:r>
      <w:r>
        <w:rPr>
          <w:rStyle w:val="dx-processed"/>
          <w:color w:val="000000"/>
          <w:lang w:val="en"/>
        </w:rPr>
        <w:t>ﬁ</w:t>
      </w:r>
      <w:r>
        <w:rPr>
          <w:color w:val="000000"/>
          <w:lang w:val="en"/>
        </w:rPr>
        <w:t xml:space="preserve">t advantaged minority workers, who leave behind an impoverished ghetto. Workplace integration without community integration may not lead to equality even in the long run. We examine various policies and show that a large, temporary intervention may be successful in achieving racial equality while a smaller permanent one fails. </w:t>
      </w:r>
    </w:p>
    <w:p w14:paraId="1E22476A" w14:textId="77777777" w:rsidR="00D6451E" w:rsidRDefault="00D6451E">
      <w:pPr>
        <w:divId w:val="410155392"/>
        <w:rPr>
          <w:rFonts w:eastAsia="Times New Roman"/>
        </w:rPr>
      </w:pPr>
      <w:r>
        <w:rPr>
          <w:rFonts w:eastAsia="Times New Roman"/>
          <w:noProof/>
        </w:rPr>
        <mc:AlternateContent>
          <mc:Choice Requires="wps">
            <w:drawing>
              <wp:inline distT="0" distB="0" distL="0" distR="0" wp14:anchorId="43D35FFE" wp14:editId="1F165CEE">
                <wp:extent cx="5943600" cy="1270"/>
                <wp:effectExtent l="0" t="31750" r="0" b="36830"/>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A21BEBF" id="Rectangle 5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" filled="f">
                <w10:anchorlock/>
              </v:rect>
            </w:pict>
          </mc:Fallback>
        </mc:AlternateContent>
      </w:r>
    </w:p>
    <w:p w14:paraId="241A75AA" w14:textId="77777777" w:rsidR="00D6451E" w:rsidRDefault="00D6451E">
      <w:pPr>
        <w:pStyle w:val="Heading1"/>
        <w:divId w:val="410155392"/>
        <w:rPr>
          <w:rFonts w:eastAsia="Times New Roman"/>
          <w:lang w:val="en"/>
        </w:rPr>
      </w:pPr>
      <w:r>
        <w:rPr>
          <w:rFonts w:eastAsia="Times New Roman"/>
          <w:lang w:val="en"/>
        </w:rPr>
        <w:t xml:space="preserve">I. Introduction </w:t>
      </w:r>
    </w:p>
    <w:p w14:paraId="2620D187" w14:textId="77777777" w:rsidR="00D6451E" w:rsidRDefault="00D6451E">
      <w:pPr>
        <w:pStyle w:val="adbecmadbecmfulljustification"/>
        <w:divId w:val="1767919963"/>
        <w:rPr>
          <w:color w:val="000000"/>
          <w:lang w:val="en"/>
        </w:rPr>
      </w:pPr>
      <w:r>
        <w:rPr>
          <w:color w:val="000000"/>
          <w:lang w:val="en"/>
        </w:rPr>
        <w:t>Disparity in the economic condition of black and white Americans is a persistent and central feature of U.S. history. During the century follow</w:t>
      </w:r>
      <w:r>
        <w:rPr>
          <w:rStyle w:val="adbecmadbetext0003"/>
          <w:color w:val="000000"/>
          <w:lang w:val="en"/>
        </w:rPr>
        <w:softHyphen/>
      </w:r>
      <w:r>
        <w:rPr>
          <w:color w:val="000000"/>
          <w:lang w:val="en"/>
        </w:rPr>
        <w:t>ing the Civil War, the enormous gap in income between the races slowly narrowed despite overt discrimination against African Americans in jobs and education. The early successes of the civil rights movement, culminat</w:t>
      </w:r>
      <w:r>
        <w:rPr>
          <w:rStyle w:val="adbecmadbetext0003"/>
          <w:color w:val="000000"/>
          <w:lang w:val="en"/>
        </w:rPr>
        <w:softHyphen/>
      </w:r>
      <w:r>
        <w:rPr>
          <w:color w:val="000000"/>
          <w:lang w:val="en"/>
        </w:rPr>
        <w:t xml:space="preserve">ing in the Civil Rights Act of 1964, seemed to signal a national consensus that exclusion of black workers from the mainstream of national economic life should end. The United States has now had more than 25 years of </w:t>
      </w:r>
    </w:p>
    <w:p w14:paraId="5412E88E" w14:textId="77777777" w:rsidR="00D6451E" w:rsidRDefault="00D6451E">
      <w:pPr>
        <w:pStyle w:val="adbecmadbetext0005"/>
        <w:divId w:val="1767919963"/>
        <w:rPr>
          <w:color w:val="000000"/>
          <w:sz w:val="22"/>
          <w:szCs w:val="22"/>
          <w:lang w:val="en"/>
        </w:rPr>
      </w:pPr>
      <w:r>
        <w:rPr>
          <w:color w:val="000000"/>
          <w:sz w:val="22"/>
          <w:szCs w:val="22"/>
          <w:lang w:val="en"/>
        </w:rPr>
        <w:t xml:space="preserve">We are grateful to our colleagues at the University of Washington and elsewhere for numerous comments and suggestions. </w:t>
      </w:r>
    </w:p>
    <w:p w14:paraId="7470787C" w14:textId="77777777" w:rsidR="00D6451E" w:rsidRDefault="00D6451E">
      <w:pPr>
        <w:pStyle w:val="adbecmadbetext0006"/>
        <w:divId w:val="1767919963"/>
        <w:rPr>
          <w:color w:val="000000"/>
          <w:sz w:val="19"/>
          <w:szCs w:val="19"/>
          <w:lang w:val="en"/>
        </w:rPr>
      </w:pPr>
      <w:r>
        <w:rPr>
          <w:color w:val="000000"/>
          <w:sz w:val="19"/>
          <w:szCs w:val="19"/>
          <w:lang w:val="en"/>
        </w:rPr>
        <w:t xml:space="preserve">[ </w:t>
      </w:r>
      <w:r>
        <w:rPr>
          <w:rStyle w:val="adbecmadbetext0007"/>
          <w:i/>
          <w:iCs/>
          <w:color w:val="000000"/>
          <w:sz w:val="19"/>
          <w:szCs w:val="19"/>
          <w:lang w:val="en"/>
        </w:rPr>
        <w:t xml:space="preserve">Journal of Labor Economics, </w:t>
      </w:r>
      <w:r>
        <w:rPr>
          <w:color w:val="000000"/>
          <w:sz w:val="19"/>
          <w:szCs w:val="19"/>
          <w:lang w:val="en"/>
        </w:rPr>
        <w:t xml:space="preserve">1998, vol. 16, no. 2] </w:t>
      </w:r>
      <w:r>
        <w:rPr>
          <w:rStyle w:val="adbecmadbetext0008"/>
          <w:rFonts w:ascii="Arial" w:hAnsi="Arial" w:cs="Arial"/>
          <w:color w:val="000000"/>
          <w:sz w:val="19"/>
          <w:szCs w:val="19"/>
          <w:lang w:val="en"/>
        </w:rPr>
        <w:t xml:space="preserve"> </w:t>
      </w:r>
      <w:r>
        <w:rPr>
          <w:color w:val="000000"/>
          <w:sz w:val="19"/>
          <w:szCs w:val="19"/>
          <w:lang w:val="en"/>
        </w:rPr>
        <w:t xml:space="preserve">1998 by The University of Chicago. All rights reserved. 0734-306X/98/1602-0006$02.50 </w:t>
      </w:r>
    </w:p>
    <w:p w14:paraId="19CB1247" w14:textId="77777777" w:rsidR="00D6451E" w:rsidRDefault="00D6451E">
      <w:pPr>
        <w:pStyle w:val="adbecmadbetext0005"/>
        <w:jc w:val="center"/>
        <w:divId w:val="1767919963"/>
        <w:rPr>
          <w:color w:val="000000"/>
          <w:sz w:val="22"/>
          <w:szCs w:val="22"/>
          <w:lang w:val="en"/>
        </w:rPr>
      </w:pPr>
      <w:r>
        <w:rPr>
          <w:color w:val="000000"/>
          <w:sz w:val="22"/>
          <w:szCs w:val="22"/>
          <w:lang w:val="en"/>
        </w:rPr>
        <w:t xml:space="preserve">292 </w:t>
      </w:r>
    </w:p>
    <w:p w14:paraId="1E88F08E" w14:textId="77777777" w:rsidR="00D6451E" w:rsidRDefault="00D6451E">
      <w:pPr>
        <w:pStyle w:val="adbecmadbecmfulljustification"/>
        <w:divId w:val="1767919963"/>
        <w:rPr>
          <w:color w:val="000000"/>
          <w:lang w:val="en"/>
        </w:rPr>
      </w:pPr>
      <w:r>
        <w:rPr>
          <w:color w:val="000000"/>
          <w:lang w:val="en"/>
        </w:rPr>
        <w:t>activist policy aimed at eliminating racial differences in economic oppor</w:t>
      </w:r>
      <w:r>
        <w:rPr>
          <w:rStyle w:val="adbecmadbetext000b"/>
          <w:color w:val="000000"/>
          <w:lang w:val="en"/>
        </w:rPr>
        <w:softHyphen/>
      </w:r>
      <w:r>
        <w:rPr>
          <w:color w:val="000000"/>
          <w:lang w:val="en"/>
        </w:rPr>
        <w:t>tunity. Despite substantial progress on some fronts, the expected conver</w:t>
      </w:r>
      <w:r>
        <w:rPr>
          <w:rStyle w:val="adbecmadbetext000b"/>
          <w:color w:val="000000"/>
          <w:lang w:val="en"/>
        </w:rPr>
        <w:softHyphen/>
      </w:r>
      <w:r>
        <w:rPr>
          <w:color w:val="000000"/>
          <w:lang w:val="en"/>
        </w:rPr>
        <w:t xml:space="preserve">gence in income has not occurred, and in recent years progress toward racial equality has halted or reversed. The distribution of gains has also been the source of much concern: while there has been rapid growth of an economically successful black middle class, living conditions in some central-city ghettos have deteriorated markedly. </w:t>
      </w:r>
    </w:p>
    <w:p w14:paraId="06814B5C" w14:textId="77777777" w:rsidR="00D6451E" w:rsidRDefault="00D6451E">
      <w:pPr>
        <w:pStyle w:val="adbecmadbecmfulljustification"/>
        <w:divId w:val="1767919963"/>
        <w:rPr>
          <w:color w:val="000000"/>
          <w:lang w:val="en"/>
        </w:rPr>
      </w:pPr>
      <w:r>
        <w:rPr>
          <w:color w:val="000000"/>
          <w:lang w:val="en"/>
        </w:rPr>
        <w:lastRenderedPageBreak/>
        <w:t>Economists think of discrimination as a set of legal or social restrictions on the actions of an oppressed group that prevents members from earning a competitive market return on their abilities. As these arti</w:t>
      </w:r>
      <w:r>
        <w:rPr>
          <w:rStyle w:val="dx-processed"/>
          <w:color w:val="000000"/>
          <w:lang w:val="en"/>
        </w:rPr>
        <w:t>ﬁ</w:t>
      </w:r>
      <w:r>
        <w:rPr>
          <w:color w:val="000000"/>
          <w:lang w:val="en"/>
        </w:rPr>
        <w:t>cial barriers are lowered, we expect the standard of living of the discriminated-against group to converge rapidly with that of the general population. Histori</w:t>
      </w:r>
      <w:r>
        <w:rPr>
          <w:rStyle w:val="adbecmadbetext000b"/>
          <w:color w:val="000000"/>
          <w:lang w:val="en"/>
        </w:rPr>
        <w:softHyphen/>
      </w:r>
      <w:r>
        <w:rPr>
          <w:color w:val="000000"/>
          <w:lang w:val="en"/>
        </w:rPr>
        <w:t>cally, the experiences of immigrant groups from Europe and Asia have conformed to this informal picture, with assimilation and economic suc</w:t>
      </w:r>
      <w:r>
        <w:rPr>
          <w:rStyle w:val="adbecmadbetext000b"/>
          <w:color w:val="000000"/>
          <w:lang w:val="en"/>
        </w:rPr>
        <w:softHyphen/>
      </w:r>
      <w:r>
        <w:rPr>
          <w:color w:val="000000"/>
          <w:lang w:val="en"/>
        </w:rPr>
        <w:t xml:space="preserve">cess occurring even in the presence of substantial discrimination. This has not been the experience of the early forced migrants, African Americans. Children who were in school at the time of </w:t>
      </w:r>
      <w:r>
        <w:rPr>
          <w:rStyle w:val="adbecmadbetext000c"/>
          <w:i/>
          <w:iCs/>
          <w:color w:val="000000"/>
          <w:lang w:val="en"/>
        </w:rPr>
        <w:t xml:space="preserve">Brown vs. the Board of Education </w:t>
      </w:r>
      <w:r>
        <w:rPr>
          <w:color w:val="000000"/>
          <w:lang w:val="en"/>
        </w:rPr>
        <w:t xml:space="preserve">now have their own grandchildren, but median black family income is still only about 60% of median white family income. </w:t>
      </w:r>
    </w:p>
    <w:p w14:paraId="2934BEBF" w14:textId="77777777" w:rsidR="00D6451E" w:rsidRDefault="00D6451E">
      <w:pPr>
        <w:pStyle w:val="adbecmadbecmfulljustification"/>
        <w:divId w:val="1767919963"/>
        <w:rPr>
          <w:color w:val="000000"/>
          <w:lang w:val="en"/>
        </w:rPr>
      </w:pPr>
      <w:r>
        <w:rPr>
          <w:color w:val="000000"/>
          <w:lang w:val="en"/>
        </w:rPr>
        <w:t>Our view is that the source of persistence in racial differentials lies in the in</w:t>
      </w:r>
      <w:r>
        <w:rPr>
          <w:rStyle w:val="dx-processed"/>
          <w:color w:val="000000"/>
          <w:lang w:val="en"/>
        </w:rPr>
        <w:t>ﬂ</w:t>
      </w:r>
      <w:r>
        <w:rPr>
          <w:color w:val="000000"/>
          <w:lang w:val="en"/>
        </w:rPr>
        <w:t>uence of the group on the individual and in the forces that create segregated communities. When the ‘‘social capital’’ of a community affects the accumulation of human capital by individuals, group disparities in earnings can persist inde</w:t>
      </w:r>
      <w:r>
        <w:rPr>
          <w:rStyle w:val="dx-processed"/>
          <w:color w:val="000000"/>
          <w:lang w:val="en"/>
        </w:rPr>
        <w:t>ﬁ</w:t>
      </w:r>
      <w:r>
        <w:rPr>
          <w:color w:val="000000"/>
          <w:lang w:val="en"/>
        </w:rPr>
        <w:t xml:space="preserve">nitely. Our intent is to represent (or perhaps, caricature) the central features of U.S. racial history and government action in a very simple model. Much of the economic intuition is drawn from ‘‘new growth theory,’’ and we stress the central point made by Lucas (1988, p. 19): ‘‘I will emphasize again and again: that human capital accumulation is a </w:t>
      </w:r>
      <w:r>
        <w:rPr>
          <w:rStyle w:val="adbecmadbetext000c"/>
          <w:i/>
          <w:iCs/>
          <w:color w:val="000000"/>
          <w:lang w:val="en"/>
        </w:rPr>
        <w:t xml:space="preserve">social </w:t>
      </w:r>
      <w:r>
        <w:rPr>
          <w:color w:val="000000"/>
          <w:lang w:val="en"/>
        </w:rPr>
        <w:t xml:space="preserve">activity, involving </w:t>
      </w:r>
      <w:r>
        <w:rPr>
          <w:rStyle w:val="adbecmadbetext000c"/>
          <w:i/>
          <w:iCs/>
          <w:color w:val="000000"/>
          <w:lang w:val="en"/>
        </w:rPr>
        <w:t xml:space="preserve">groups </w:t>
      </w:r>
      <w:r>
        <w:rPr>
          <w:color w:val="000000"/>
          <w:lang w:val="en"/>
        </w:rPr>
        <w:t xml:space="preserve">of people in a way that has no counterpart in the accumulation of physical capital.’’1 </w:t>
      </w:r>
    </w:p>
    <w:p w14:paraId="6786734F" w14:textId="77777777" w:rsidR="00D6451E" w:rsidRDefault="00D6451E">
      <w:pPr>
        <w:pStyle w:val="adbecmadbecmfulljustification"/>
        <w:divId w:val="1767919963"/>
        <w:rPr>
          <w:color w:val="000000"/>
          <w:lang w:val="en"/>
        </w:rPr>
      </w:pPr>
      <w:r>
        <w:rPr>
          <w:rStyle w:val="adbecmadbecmfulljustification1"/>
          <w:color w:val="000000"/>
          <w:lang w:val="en"/>
        </w:rPr>
        <w:t xml:space="preserve">The remainder of this paper consists of </w:t>
      </w:r>
      <w:r>
        <w:rPr>
          <w:rStyle w:val="dx-processed"/>
          <w:color w:val="000000"/>
          <w:lang w:val="en"/>
        </w:rPr>
        <w:t>ﬁ</w:t>
      </w:r>
      <w:r>
        <w:rPr>
          <w:rStyle w:val="adbecmadbecmfulljustification1"/>
          <w:color w:val="000000"/>
          <w:lang w:val="en"/>
        </w:rPr>
        <w:t>ve sections. First, we provide some background on U.S. racial inequality and a brief survey of theory and evidence concerning human capital externalities. In Section III we present the basic dynamic model of human capital accumulation. The model is characterized by both dynamic externalities (the human capital of one generation contributes to the production of the next generation’s human capital) and static externalities (individual productivity depends on the skills of fellow workers). In Section IV, we apply the model to a society with two groups, in which the minority is subject to discrimina</w:t>
      </w:r>
      <w:r>
        <w:rPr>
          <w:rStyle w:val="adbecmadbetext000b"/>
          <w:color w:val="000000"/>
          <w:lang w:val="en"/>
        </w:rPr>
        <w:softHyphen/>
      </w:r>
      <w:r>
        <w:rPr>
          <w:rStyle w:val="adbecmadbecmfulljustification1"/>
          <w:color w:val="000000"/>
          <w:lang w:val="en"/>
        </w:rPr>
        <w:t xml:space="preserve">tory treatment by the majority. We consider both ‘‘oppression,’’ modeled as an increase in the price of human capital acquisition, and ‘‘segregation’’ of communities and workplaces following a period of oppression. We </w:t>
      </w:r>
      <w:r>
        <w:rPr>
          <w:rStyle w:val="dx-processed"/>
          <w:color w:val="000000"/>
          <w:lang w:val="en"/>
        </w:rPr>
        <w:t>ﬁ</w:t>
      </w:r>
      <w:r>
        <w:rPr>
          <w:rStyle w:val="adbecmadbecmfulljustification1"/>
          <w:color w:val="000000"/>
          <w:lang w:val="en"/>
        </w:rPr>
        <w:t>nd that, in a model with dynamic externalities, segregation can perpetuate inde</w:t>
      </w:r>
      <w:r>
        <w:rPr>
          <w:rStyle w:val="dx-processed"/>
          <w:color w:val="000000"/>
          <w:lang w:val="en"/>
        </w:rPr>
        <w:t>ﬁ</w:t>
      </w:r>
      <w:r>
        <w:rPr>
          <w:rStyle w:val="adbecmadbecmfulljustification1"/>
          <w:color w:val="000000"/>
          <w:lang w:val="en"/>
        </w:rPr>
        <w:t xml:space="preserve">nitely the human capital and income gap created by oppression. </w:t>
      </w:r>
    </w:p>
    <w:p w14:paraId="2C029A4E" w14:textId="77777777" w:rsidR="00D6451E" w:rsidRDefault="00D6451E">
      <w:pPr>
        <w:pStyle w:val="adbecmadbecmfulljustification"/>
        <w:divId w:val="1767919963"/>
        <w:rPr>
          <w:color w:val="000000"/>
          <w:lang w:val="en"/>
        </w:rPr>
      </w:pPr>
      <w:r>
        <w:rPr>
          <w:color w:val="000000"/>
          <w:lang w:val="en"/>
        </w:rPr>
        <w:t>In Section V we introduce desegregation, which occurs via the costly transition of black workers from minority to majority jobs. With hetero</w:t>
      </w:r>
      <w:r>
        <w:rPr>
          <w:rStyle w:val="adbecmadbetext0010"/>
          <w:color w:val="000000"/>
          <w:lang w:val="en"/>
        </w:rPr>
        <w:softHyphen/>
      </w:r>
      <w:r>
        <w:rPr>
          <w:color w:val="000000"/>
          <w:lang w:val="en"/>
        </w:rPr>
        <w:t xml:space="preserve">geneity in transition costs, those who move are those who have the most to gain from the higher returns to human capital in the majority job sector. Two cases are considered, one in which black workers who acquire majority jobs also move out of the minority community, and another in which workplace desegregation occurs while communities remain racially segregated. We </w:t>
      </w:r>
      <w:r>
        <w:rPr>
          <w:rStyle w:val="dx-processed"/>
          <w:color w:val="000000"/>
          <w:lang w:val="en"/>
        </w:rPr>
        <w:t>ﬁ</w:t>
      </w:r>
      <w:r>
        <w:rPr>
          <w:color w:val="000000"/>
          <w:lang w:val="en"/>
        </w:rPr>
        <w:t xml:space="preserve">nd that the distinction between workplace desegregation, which has been considerable in the past few decades, and community desegregation, which has been minimal, is a very important one. The basic results are as follows: </w:t>
      </w:r>
    </w:p>
    <w:p w14:paraId="7AE67ECB" w14:textId="77777777" w:rsidR="00D6451E" w:rsidRDefault="00D6451E">
      <w:pPr>
        <w:pStyle w:val="adbecmadbecmfulljustification"/>
        <w:numPr>
          <w:ilvl w:val="0"/>
          <w:numId w:val="1"/>
        </w:numPr>
        <w:spacing w:before="75" w:beforeAutospacing="0"/>
        <w:divId w:val="2015571646"/>
        <w:rPr>
          <w:rFonts w:eastAsia="Times New Roman"/>
          <w:color w:val="000000"/>
          <w:lang w:val="en"/>
        </w:rPr>
      </w:pPr>
      <w:r>
        <w:rPr>
          <w:rFonts w:eastAsia="Times New Roman"/>
          <w:color w:val="000000"/>
          <w:lang w:val="en"/>
        </w:rPr>
        <w:lastRenderedPageBreak/>
        <w:t xml:space="preserve">When workplace desegregation is accompanied by the movement of the most able out of the minority community, it reduces the average human capital of that community and leads to further out-migration. Losers from this process include not only those who are left behind but also the marginal movers, who leave only because of the deterioration of the minority community caused by the mobility of others. </w:t>
      </w:r>
    </w:p>
    <w:p w14:paraId="779B377D" w14:textId="77777777" w:rsidR="00D6451E" w:rsidRDefault="00D6451E">
      <w:pPr>
        <w:pStyle w:val="adbecmadbecmfulljustification"/>
        <w:numPr>
          <w:ilvl w:val="0"/>
          <w:numId w:val="1"/>
        </w:numPr>
        <w:spacing w:before="75" w:beforeAutospacing="0"/>
        <w:divId w:val="897857339"/>
        <w:rPr>
          <w:rFonts w:eastAsia="Times New Roman"/>
          <w:color w:val="000000"/>
          <w:lang w:val="en"/>
        </w:rPr>
      </w:pPr>
      <w:r>
        <w:rPr>
          <w:rFonts w:eastAsia="Times New Roman"/>
          <w:color w:val="000000"/>
          <w:lang w:val="en"/>
        </w:rPr>
        <w:t>When workplace desegregation occurs without community desegre</w:t>
      </w:r>
      <w:r>
        <w:rPr>
          <w:rStyle w:val="adbecmadbetext0010"/>
          <w:rFonts w:eastAsia="Times New Roman"/>
          <w:color w:val="000000"/>
          <w:lang w:val="en"/>
        </w:rPr>
        <w:softHyphen/>
      </w:r>
      <w:r>
        <w:rPr>
          <w:rFonts w:eastAsia="Times New Roman"/>
          <w:color w:val="000000"/>
          <w:lang w:val="en"/>
        </w:rPr>
        <w:t>gation, the movement of black workers to majority jobs has both positive and negative effects on average human capital in the black community: the human capital of movers increases, but the human capital of those who remain in the minority job sector decreases. One possible outcome is a stable equilibrium with a permanent human capital gap between the majority and minority communities. Alternatively, there can be an unsta</w:t>
      </w:r>
      <w:r>
        <w:rPr>
          <w:rStyle w:val="adbecmadbetext0010"/>
          <w:rFonts w:eastAsia="Times New Roman"/>
          <w:color w:val="000000"/>
          <w:lang w:val="en"/>
        </w:rPr>
        <w:softHyphen/>
      </w:r>
      <w:r>
        <w:rPr>
          <w:rFonts w:eastAsia="Times New Roman"/>
          <w:color w:val="000000"/>
          <w:lang w:val="en"/>
        </w:rPr>
        <w:t>ble equilibrium, in which case a small initial gap would eventually erode while a large initial gap would move to a stable equilibrium with perma</w:t>
      </w:r>
      <w:r>
        <w:rPr>
          <w:rStyle w:val="adbecmadbetext0010"/>
          <w:rFonts w:eastAsia="Times New Roman"/>
          <w:color w:val="000000"/>
          <w:lang w:val="en"/>
        </w:rPr>
        <w:softHyphen/>
      </w:r>
      <w:r>
        <w:rPr>
          <w:rFonts w:eastAsia="Times New Roman"/>
          <w:color w:val="000000"/>
          <w:lang w:val="en"/>
        </w:rPr>
        <w:t xml:space="preserve">nent racial inequality. </w:t>
      </w:r>
    </w:p>
    <w:p w14:paraId="18ACBF75" w14:textId="77777777" w:rsidR="00D6451E" w:rsidRDefault="00D6451E">
      <w:pPr>
        <w:pStyle w:val="adbecmadbecmfulljustification"/>
        <w:divId w:val="1767919963"/>
        <w:rPr>
          <w:color w:val="000000"/>
          <w:lang w:val="en"/>
        </w:rPr>
      </w:pPr>
      <w:r>
        <w:rPr>
          <w:color w:val="000000"/>
          <w:lang w:val="en"/>
        </w:rPr>
        <w:t>In Section VI, we explore the policy implications of a model with human capital externalities. In general, policies that attempt to remediate human capital differences will be more effective than ‘‘reparations’’ through income transfers. Also, since initial conditions matter, large tem</w:t>
      </w:r>
      <w:r>
        <w:rPr>
          <w:rStyle w:val="adbecmadbetext0010"/>
          <w:color w:val="000000"/>
          <w:lang w:val="en"/>
        </w:rPr>
        <w:softHyphen/>
      </w:r>
      <w:r>
        <w:rPr>
          <w:color w:val="000000"/>
          <w:lang w:val="en"/>
        </w:rPr>
        <w:t xml:space="preserve">porary policies can be more effective in achieving racial equality than small permanent policies. </w:t>
      </w:r>
    </w:p>
    <w:p w14:paraId="3639A786" w14:textId="77777777" w:rsidR="00D6451E" w:rsidRDefault="00D6451E">
      <w:pPr>
        <w:pStyle w:val="adbecmadbecmfulljustification"/>
        <w:divId w:val="1767919963"/>
        <w:rPr>
          <w:color w:val="000000"/>
          <w:lang w:val="en"/>
        </w:rPr>
      </w:pPr>
      <w:r>
        <w:rPr>
          <w:rStyle w:val="adbecmadbecmfulljustification1"/>
          <w:color w:val="000000"/>
          <w:lang w:val="en"/>
        </w:rPr>
        <w:t>The model presented below is intended to be a depiction of racial inequality in the United States and not a general theory of immigrant, ethnic, or gender income differentials. Therefore, we have concentrated on features important to an understanding of persistence in black-white differentials, including the large initial gap created by a long period of oppression and pervasive community and social segregation. The over</w:t>
      </w:r>
      <w:r>
        <w:rPr>
          <w:rStyle w:val="adbecmadbetext0010"/>
          <w:color w:val="000000"/>
          <w:lang w:val="en"/>
        </w:rPr>
        <w:softHyphen/>
      </w:r>
      <w:r>
        <w:rPr>
          <w:rStyle w:val="adbecmadbecmfulljustification1"/>
          <w:color w:val="000000"/>
          <w:lang w:val="en"/>
        </w:rPr>
        <w:t xml:space="preserve">whelming importance of racial distinctions in the United States experience we take as </w:t>
      </w:r>
      <w:r>
        <w:rPr>
          <w:rStyle w:val="adbecmadbetext0011"/>
          <w:i/>
          <w:iCs/>
          <w:color w:val="000000"/>
          <w:lang w:val="en"/>
        </w:rPr>
        <w:t xml:space="preserve">exogenous. </w:t>
      </w:r>
      <w:r>
        <w:rPr>
          <w:rStyle w:val="adbecmadbecmfulljustification1"/>
          <w:color w:val="000000"/>
          <w:lang w:val="en"/>
        </w:rPr>
        <w:t xml:space="preserve">While we examine the dynamics of desegregation extensively, this is </w:t>
      </w:r>
      <w:r>
        <w:rPr>
          <w:rStyle w:val="adbecmadbetext0014"/>
          <w:i/>
          <w:iCs/>
          <w:color w:val="000000"/>
          <w:lang w:val="en"/>
        </w:rPr>
        <w:t xml:space="preserve">not </w:t>
      </w:r>
      <w:r>
        <w:rPr>
          <w:rStyle w:val="adbecmadbecmfulljustification1"/>
          <w:color w:val="000000"/>
          <w:lang w:val="en"/>
        </w:rPr>
        <w:t>an ‘‘endogenous segregation’’ model. Even when we allow agents to choose their workplace, they cannot choose the com</w:t>
      </w:r>
      <w:r>
        <w:rPr>
          <w:rStyle w:val="adbecmadbetext0013"/>
          <w:color w:val="000000"/>
          <w:lang w:val="en"/>
        </w:rPr>
        <w:softHyphen/>
      </w:r>
      <w:r>
        <w:rPr>
          <w:rStyle w:val="adbecmadbecmfulljustification1"/>
          <w:color w:val="000000"/>
          <w:lang w:val="en"/>
        </w:rPr>
        <w:t xml:space="preserve">munity in which they acquire their human capital.2 </w:t>
      </w:r>
    </w:p>
    <w:p w14:paraId="5CDC861C" w14:textId="77777777" w:rsidR="00D6451E" w:rsidRDefault="00D6451E">
      <w:pPr>
        <w:divId w:val="1779640198"/>
        <w:rPr>
          <w:rFonts w:eastAsia="Times New Roman"/>
        </w:rPr>
      </w:pPr>
      <w:r>
        <w:rPr>
          <w:rFonts w:eastAsia="Times New Roman"/>
          <w:noProof/>
        </w:rPr>
        <mc:AlternateContent>
          <mc:Choice Requires="wps">
            <w:drawing>
              <wp:inline distT="0" distB="0" distL="0" distR="0" wp14:anchorId="37F7DF24" wp14:editId="3B384943">
                <wp:extent cx="5943600" cy="1270"/>
                <wp:effectExtent l="0" t="31750" r="0" b="36830"/>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E3FDA1B" id="Rectangle 5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" filled="f">
                <w10:anchorlock/>
              </v:rect>
            </w:pict>
          </mc:Fallback>
        </mc:AlternateContent>
      </w:r>
    </w:p>
    <w:p w14:paraId="1311D67D" w14:textId="77777777" w:rsidR="00D6451E" w:rsidRDefault="00D6451E">
      <w:pPr>
        <w:pStyle w:val="Heading1"/>
        <w:divId w:val="1779640198"/>
        <w:rPr>
          <w:rFonts w:eastAsia="Times New Roman"/>
          <w:lang w:val="en"/>
        </w:rPr>
      </w:pPr>
      <w:r>
        <w:rPr>
          <w:rFonts w:eastAsia="Times New Roman"/>
          <w:lang w:val="en"/>
        </w:rPr>
        <w:t xml:space="preserve">II. Background </w:t>
      </w:r>
    </w:p>
    <w:p w14:paraId="2E5E259F" w14:textId="77777777" w:rsidR="00D6451E" w:rsidRDefault="00D6451E">
      <w:pPr>
        <w:pStyle w:val="adbecmadbecmfulljustification"/>
        <w:divId w:val="1767919963"/>
        <w:rPr>
          <w:color w:val="000000"/>
          <w:lang w:val="en"/>
        </w:rPr>
      </w:pPr>
      <w:r>
        <w:rPr>
          <w:color w:val="000000"/>
          <w:lang w:val="en"/>
        </w:rPr>
        <w:t>In the aftermath of the Civil War, about 95% of black adults were illiterate, and black income per capita was less than one-quarter of white income.3 Northern blacks fared somewhat better than the newly freed slaves in the South, but the gap between black and white average incomes was enormous throughout the country. During the next century, the racial income gap gradually narrowed, aided by the migration of black workers from the rural South to the industrialized North. In the South itself, change was slow and bitterly resisted; Jim Crow restrictions in</w:t>
      </w:r>
      <w:r>
        <w:rPr>
          <w:rStyle w:val="adbecmadbetext0013"/>
          <w:color w:val="000000"/>
          <w:lang w:val="en"/>
        </w:rPr>
        <w:softHyphen/>
      </w:r>
      <w:r>
        <w:rPr>
          <w:color w:val="000000"/>
          <w:lang w:val="en"/>
        </w:rPr>
        <w:t xml:space="preserve">creased employment segregation in the early twentieth century, and the public schools serving blacks and whites remained separate and unequal.4 </w:t>
      </w:r>
    </w:p>
    <w:p w14:paraId="6CD5FEAE" w14:textId="77777777" w:rsidR="00D6451E" w:rsidRDefault="00D6451E">
      <w:pPr>
        <w:pStyle w:val="adbecmadbecmfulljustification"/>
        <w:divId w:val="1767919963"/>
        <w:rPr>
          <w:color w:val="000000"/>
          <w:lang w:val="en"/>
        </w:rPr>
      </w:pPr>
      <w:r>
        <w:rPr>
          <w:color w:val="000000"/>
          <w:lang w:val="en"/>
        </w:rPr>
        <w:lastRenderedPageBreak/>
        <w:t>In the 1960s and early 1970s black workers, particularly the young and well educated, experienced a sizable improvement in relative earnings, though the source of that improvement has been the subject of some controversy. Smith and Welch (1986, 1989) emphasize the role of declin</w:t>
      </w:r>
      <w:r>
        <w:rPr>
          <w:rStyle w:val="adbecmadbetext0013"/>
          <w:color w:val="000000"/>
          <w:lang w:val="en"/>
        </w:rPr>
        <w:softHyphen/>
      </w:r>
      <w:r>
        <w:rPr>
          <w:color w:val="000000"/>
          <w:lang w:val="en"/>
        </w:rPr>
        <w:t>ing disparities in education, both in terms of years of schooling and in schooling quality. Card and Krueger (1992) attribute 15%–20% of the growth in black-white relative earnings during the period 1960–80 to gains in relative schooling quality. Others have concentrated on the de</w:t>
      </w:r>
      <w:r>
        <w:rPr>
          <w:rStyle w:val="adbecmadbetext0013"/>
          <w:color w:val="000000"/>
          <w:lang w:val="en"/>
        </w:rPr>
        <w:softHyphen/>
      </w:r>
      <w:r>
        <w:rPr>
          <w:color w:val="000000"/>
          <w:lang w:val="en"/>
        </w:rPr>
        <w:t xml:space="preserve">mand-side effects of federal civil rights policy, beginning with the early work of Freeman (1973) and including Donohue and Heckman (1991), who construct a picture of the rapid breakdown of racial barriers in the South due to intense federal pressure. Between 1965 and 1975, the median earnings of a black man who worked rose from about 58% of white male earnings to 73%. The relative earnings of black women rose from 58% to 97% of white female earnings. </w:t>
      </w:r>
    </w:p>
    <w:p w14:paraId="689842B5" w14:textId="77777777" w:rsidR="00D6451E" w:rsidRDefault="00D6451E">
      <w:pPr>
        <w:pStyle w:val="adbecmadbecmfulljustification"/>
        <w:divId w:val="1767919963"/>
        <w:rPr>
          <w:color w:val="000000"/>
          <w:lang w:val="en"/>
        </w:rPr>
      </w:pPr>
      <w:r>
        <w:rPr>
          <w:rStyle w:val="adbecmadbecmfulljustification1"/>
          <w:color w:val="000000"/>
          <w:lang w:val="en"/>
        </w:rPr>
        <w:t xml:space="preserve">Beginning in the late 1970s and continuing through the 1980s, there was a cessation and, in some areas, a reversal of the progress made during the preceding decade. Blau and Beller (1991) </w:t>
      </w:r>
      <w:r>
        <w:rPr>
          <w:rStyle w:val="dx-processed"/>
          <w:color w:val="000000"/>
          <w:lang w:val="en"/>
        </w:rPr>
        <w:t>ﬁ</w:t>
      </w:r>
      <w:r>
        <w:rPr>
          <w:rStyle w:val="adbecmadbecmfulljustification1"/>
          <w:color w:val="000000"/>
          <w:lang w:val="en"/>
        </w:rPr>
        <w:t>nd that, for black men and women, relative earnings and wages rose during the 1970s and leveled off or declined during the 1980s. Bound and Freeman (1992) further docu</w:t>
      </w:r>
      <w:r>
        <w:rPr>
          <w:rStyle w:val="adbecmadbetext0013"/>
          <w:color w:val="000000"/>
          <w:lang w:val="en"/>
        </w:rPr>
        <w:softHyphen/>
      </w:r>
      <w:r>
        <w:rPr>
          <w:rStyle w:val="adbecmadbecmfulljustification1"/>
          <w:color w:val="000000"/>
          <w:lang w:val="en"/>
        </w:rPr>
        <w:t>ment the slippage in relative earnings for young black men. In 1976, black male wage and salary workers out of school less than 10 years earned 94% of what a comparable white male earned. By 1989, relative earnings for the comparable group had fallen to 82%. Smith (1993) notes that the picture is similar for young black male college graduates, who had experienced particularly rapid increases in relative earnings during the 1970s but whose earnings and occupational position both declined sub</w:t>
      </w:r>
      <w:r>
        <w:rPr>
          <w:rStyle w:val="adbecmadbetext0019"/>
          <w:color w:val="000000"/>
          <w:lang w:val="en"/>
        </w:rPr>
        <w:softHyphen/>
      </w:r>
      <w:r>
        <w:rPr>
          <w:rStyle w:val="adbecmadbecmfulljustification1"/>
          <w:color w:val="000000"/>
          <w:lang w:val="en"/>
        </w:rPr>
        <w:t>stantially during the 1980s. Other concerns include the increase in the proportion of young black men in jail or with criminal records and the fall in employment rates among the same group. The dramatic increase in earnings achieved by black women should not be overlooked (the relative earnings of black women were still 90% in 1989), but for them the economic bene</w:t>
      </w:r>
      <w:r>
        <w:rPr>
          <w:rStyle w:val="dx-processed"/>
          <w:color w:val="000000"/>
          <w:lang w:val="en"/>
        </w:rPr>
        <w:t>ﬁ</w:t>
      </w:r>
      <w:r>
        <w:rPr>
          <w:rStyle w:val="adbecmadbecmfulljustification1"/>
          <w:color w:val="000000"/>
          <w:lang w:val="en"/>
        </w:rPr>
        <w:t xml:space="preserve">ts of increased individual earnings since the 1960s had to be weighed against the increased probability of supporting children as a single head of household. Overall, a picture has developed over the past 15 years of momentum lost, of progress halted with racial equality still unattained. </w:t>
      </w:r>
    </w:p>
    <w:p w14:paraId="3444105E" w14:textId="77777777" w:rsidR="00D6451E" w:rsidRDefault="00D6451E">
      <w:pPr>
        <w:pStyle w:val="adbecmadbecmfulljustification"/>
        <w:divId w:val="1767919963"/>
        <w:rPr>
          <w:color w:val="000000"/>
          <w:lang w:val="en"/>
        </w:rPr>
      </w:pPr>
      <w:r>
        <w:rPr>
          <w:color w:val="000000"/>
          <w:lang w:val="en"/>
        </w:rPr>
        <w:t>Why have earnings and income differentials between blacks and whites in the United States not been eliminated? A possible answer is that dis</w:t>
      </w:r>
      <w:r>
        <w:rPr>
          <w:rStyle w:val="adbecmadbetext0019"/>
          <w:color w:val="000000"/>
          <w:lang w:val="en"/>
        </w:rPr>
        <w:softHyphen/>
      </w:r>
      <w:r>
        <w:rPr>
          <w:color w:val="000000"/>
          <w:lang w:val="en"/>
        </w:rPr>
        <w:t>crimination still inhibits the acquisition of compensable skills by blacks or reduces the return to those skills in the labor market. The enforcement of civil rights legislation has caused employers, unions, and educational institutions to drop nearly all overt racial barriers; those that remain must exclude or retard by more subtle means. Af</w:t>
      </w:r>
      <w:r>
        <w:rPr>
          <w:rStyle w:val="dx-processed"/>
          <w:color w:val="000000"/>
          <w:lang w:val="en"/>
        </w:rPr>
        <w:t>ﬁ</w:t>
      </w:r>
      <w:r>
        <w:rPr>
          <w:color w:val="000000"/>
          <w:lang w:val="en"/>
        </w:rPr>
        <w:t>rmative action was designed to compensate for these dif</w:t>
      </w:r>
      <w:r>
        <w:rPr>
          <w:rStyle w:val="dx-processed"/>
          <w:color w:val="000000"/>
          <w:lang w:val="en"/>
        </w:rPr>
        <w:t>ﬁ</w:t>
      </w:r>
      <w:r>
        <w:rPr>
          <w:color w:val="000000"/>
          <w:lang w:val="en"/>
        </w:rPr>
        <w:t>cult-to-measure biases by focusing on the overall hiring and promotion rates of black and white workers. It has been easy, however, to label such programs ‘‘reverse discrimination’’ and ‘‘quota systems,’’ and American public opinion has turned away from race-conscious programs. Both black and white Americans express repug</w:t>
      </w:r>
      <w:r>
        <w:rPr>
          <w:rStyle w:val="adbecmadbetext0019"/>
          <w:color w:val="000000"/>
          <w:lang w:val="en"/>
        </w:rPr>
        <w:softHyphen/>
      </w:r>
      <w:r>
        <w:rPr>
          <w:color w:val="000000"/>
          <w:lang w:val="en"/>
        </w:rPr>
        <w:t xml:space="preserve">nance at preferential treatment of groups (Lipset 1991), and the political limits of government action to combat labor market discrimination may have been reached. </w:t>
      </w:r>
    </w:p>
    <w:p w14:paraId="3234AE3B" w14:textId="77777777" w:rsidR="00D6451E" w:rsidRDefault="00D6451E">
      <w:pPr>
        <w:pStyle w:val="adbecmadbecmfulljustification"/>
        <w:divId w:val="1767919963"/>
        <w:rPr>
          <w:color w:val="000000"/>
          <w:lang w:val="en"/>
        </w:rPr>
      </w:pPr>
      <w:r>
        <w:rPr>
          <w:rStyle w:val="adbecmadbecmfulljustification1"/>
          <w:color w:val="000000"/>
          <w:lang w:val="en"/>
        </w:rPr>
        <w:lastRenderedPageBreak/>
        <w:t>Wilson (1987) has asserted that ‘‘historic discrimination is more im</w:t>
      </w:r>
      <w:r>
        <w:rPr>
          <w:rStyle w:val="adbecmadbetext0019"/>
          <w:color w:val="000000"/>
          <w:lang w:val="en"/>
        </w:rPr>
        <w:softHyphen/>
      </w:r>
      <w:r>
        <w:rPr>
          <w:rStyle w:val="adbecmadbecmfulljustification1"/>
          <w:color w:val="000000"/>
          <w:lang w:val="en"/>
        </w:rPr>
        <w:t>portant than contemporary discrimination in understanding the plight of the black underclass’’ (p. 32). The in</w:t>
      </w:r>
      <w:r>
        <w:rPr>
          <w:rStyle w:val="dx-processed"/>
          <w:color w:val="000000"/>
          <w:lang w:val="en"/>
        </w:rPr>
        <w:t>ﬂ</w:t>
      </w:r>
      <w:r>
        <w:rPr>
          <w:rStyle w:val="adbecmadbecmfulljustification1"/>
          <w:color w:val="000000"/>
          <w:lang w:val="en"/>
        </w:rPr>
        <w:t>uence of historic discrimination need not be limited to the underclass, however, and Jencks (1992) points out, in this context, that white children (including preschoolers) outper</w:t>
      </w:r>
      <w:r>
        <w:rPr>
          <w:rStyle w:val="adbecmadbetext0019"/>
          <w:color w:val="000000"/>
          <w:lang w:val="en"/>
        </w:rPr>
        <w:softHyphen/>
      </w:r>
      <w:r>
        <w:rPr>
          <w:rStyle w:val="adbecmadbecmfulljustification1"/>
          <w:color w:val="000000"/>
          <w:lang w:val="en"/>
        </w:rPr>
        <w:t>form black children on standardized tests even when parents’ socioeco</w:t>
      </w:r>
      <w:r>
        <w:rPr>
          <w:rStyle w:val="adbecmadbetext0019"/>
          <w:color w:val="000000"/>
          <w:lang w:val="en"/>
        </w:rPr>
        <w:softHyphen/>
      </w:r>
      <w:r>
        <w:rPr>
          <w:rStyle w:val="adbecmadbecmfulljustification1"/>
          <w:color w:val="000000"/>
          <w:lang w:val="en"/>
        </w:rPr>
        <w:t>nomic status has been controlled for. By what mechanism can past dis</w:t>
      </w:r>
      <w:r>
        <w:rPr>
          <w:rStyle w:val="adbecmadbetext0019"/>
          <w:color w:val="000000"/>
          <w:lang w:val="en"/>
        </w:rPr>
        <w:softHyphen/>
      </w:r>
      <w:r>
        <w:rPr>
          <w:rStyle w:val="adbecmadbecmfulljustification1"/>
          <w:color w:val="000000"/>
          <w:lang w:val="en"/>
        </w:rPr>
        <w:t>crimination place such a heavy hand on the present generation? Jencks suggests, rather tentatively, that ‘‘we have to look at the way in which historic discrimination has shaped black families and black culture’’ (p. 140), while recognizing that this places the issue on politically charged territory. What Jencks and Wilson call ‘‘culture’’ refers to common ele</w:t>
      </w:r>
      <w:r>
        <w:rPr>
          <w:rStyle w:val="adbecmadbetext0019"/>
          <w:color w:val="000000"/>
          <w:lang w:val="en"/>
        </w:rPr>
        <w:softHyphen/>
      </w:r>
      <w:r>
        <w:rPr>
          <w:rStyle w:val="adbecmadbecmfulljustification1"/>
          <w:color w:val="000000"/>
          <w:lang w:val="en"/>
        </w:rPr>
        <w:t>ments in the values and social norms of a group and includes attitudes toward education and work, patterns of child rearing and family life, and the relative weight placed on achievement in different arenas. These attributes are likely to affect an individual’s acquisition of skills and char</w:t>
      </w:r>
      <w:r>
        <w:rPr>
          <w:rStyle w:val="adbecmadbetext001b"/>
          <w:color w:val="000000"/>
          <w:lang w:val="en"/>
        </w:rPr>
        <w:softHyphen/>
      </w:r>
      <w:r>
        <w:rPr>
          <w:rStyle w:val="adbecmadbecmfulljustification1"/>
          <w:color w:val="000000"/>
          <w:lang w:val="en"/>
        </w:rPr>
        <w:t xml:space="preserve">acteristics, including those which are valued and remunerated by the labor market. This stock of </w:t>
      </w:r>
      <w:r>
        <w:rPr>
          <w:rStyle w:val="adbecmadbetext001c"/>
          <w:i/>
          <w:iCs/>
          <w:color w:val="000000"/>
          <w:lang w:val="en"/>
        </w:rPr>
        <w:t xml:space="preserve">compensable </w:t>
      </w:r>
      <w:r>
        <w:rPr>
          <w:rStyle w:val="adbecmadbecmfulljustification1"/>
          <w:color w:val="000000"/>
          <w:lang w:val="en"/>
        </w:rPr>
        <w:t>factors is what economists call ‘‘human capital,’’ and the effect of one generation’s human capital on the education of the next provides a vehicle for the current effects of ‘‘historic discrimi</w:t>
      </w:r>
      <w:r>
        <w:rPr>
          <w:rStyle w:val="adbecmadbetext001b"/>
          <w:color w:val="000000"/>
          <w:lang w:val="en"/>
        </w:rPr>
        <w:softHyphen/>
      </w:r>
      <w:r>
        <w:rPr>
          <w:rStyle w:val="adbecmadbecmfulljustification1"/>
          <w:color w:val="000000"/>
          <w:lang w:val="en"/>
        </w:rPr>
        <w:t xml:space="preserve">nation.’’ </w:t>
      </w:r>
    </w:p>
    <w:p w14:paraId="2A0CDD3C" w14:textId="77777777" w:rsidR="00D6451E" w:rsidRDefault="00D6451E">
      <w:pPr>
        <w:pStyle w:val="adbecmadbecmfulljustification"/>
        <w:divId w:val="1767919963"/>
        <w:rPr>
          <w:color w:val="000000"/>
          <w:lang w:val="en"/>
        </w:rPr>
      </w:pPr>
      <w:r>
        <w:rPr>
          <w:color w:val="000000"/>
          <w:lang w:val="en"/>
        </w:rPr>
        <w:t xml:space="preserve">A long literature on intergenerational income mobility has concentrated on family effects, on the ability of parents to bequeath earnings ability as well as wealth to their offspring. A richer view of intergenerational effects is provided by Loury (1977), in whose model two mechanisms are operating: a child’s opportunity to acquire skills depends on both the home environment and the community environment: </w:t>
      </w:r>
    </w:p>
    <w:p w14:paraId="4A900B6E" w14:textId="77777777" w:rsidR="00D6451E" w:rsidRDefault="00D6451E">
      <w:pPr>
        <w:pStyle w:val="adbecmadbecmfulljustification"/>
        <w:divId w:val="1767919963"/>
        <w:rPr>
          <w:color w:val="000000"/>
          <w:lang w:val="en"/>
        </w:rPr>
      </w:pPr>
      <w:r>
        <w:rPr>
          <w:color w:val="000000"/>
          <w:lang w:val="en"/>
        </w:rPr>
        <w:t>The quality of home (family) environment is indexed by parental income. If there is social strati</w:t>
      </w:r>
      <w:r>
        <w:rPr>
          <w:rStyle w:val="dx-processed"/>
          <w:color w:val="000000"/>
          <w:lang w:val="en"/>
        </w:rPr>
        <w:t>ﬁ</w:t>
      </w:r>
      <w:r>
        <w:rPr>
          <w:color w:val="000000"/>
          <w:lang w:val="en"/>
        </w:rPr>
        <w:t>cation by income, parental income may serve as a proxy for the quality of the community environment as well. Now suppose that there is also social strati</w:t>
      </w:r>
      <w:r>
        <w:rPr>
          <w:rStyle w:val="dx-processed"/>
          <w:color w:val="000000"/>
          <w:lang w:val="en"/>
        </w:rPr>
        <w:t>ﬁ</w:t>
      </w:r>
      <w:r>
        <w:rPr>
          <w:color w:val="000000"/>
          <w:lang w:val="en"/>
        </w:rPr>
        <w:t>cation by race. In this instance the racial composition of communities, while not necessarily completely homogeneous, will tend to be somewhat con</w:t>
      </w:r>
      <w:r>
        <w:rPr>
          <w:rStyle w:val="adbecmadbetext001b"/>
          <w:color w:val="000000"/>
          <w:lang w:val="en"/>
        </w:rPr>
        <w:softHyphen/>
      </w:r>
      <w:r>
        <w:rPr>
          <w:color w:val="000000"/>
          <w:lang w:val="en"/>
        </w:rPr>
        <w:t xml:space="preserve">centrated. Hence, the community environment of an individual will depend on the economic position of his or her racial group as well as that of his or her family. Here again, a history of discrimination against a particular group will impact the earning opportunity of young people in that group. (P. 159) </w:t>
      </w:r>
    </w:p>
    <w:p w14:paraId="1313637D" w14:textId="77777777" w:rsidR="00D6451E" w:rsidRDefault="00D6451E">
      <w:pPr>
        <w:pStyle w:val="adbecmadbecmfulljustification"/>
        <w:divId w:val="1767919963"/>
        <w:rPr>
          <w:color w:val="000000"/>
          <w:lang w:val="en"/>
        </w:rPr>
      </w:pPr>
      <w:r>
        <w:rPr>
          <w:color w:val="000000"/>
          <w:lang w:val="en"/>
        </w:rPr>
        <w:t xml:space="preserve">Loury </w:t>
      </w:r>
      <w:r>
        <w:rPr>
          <w:rStyle w:val="dx-processed"/>
          <w:color w:val="000000"/>
          <w:lang w:val="en"/>
        </w:rPr>
        <w:t>ﬁ</w:t>
      </w:r>
      <w:r>
        <w:rPr>
          <w:color w:val="000000"/>
          <w:lang w:val="en"/>
        </w:rPr>
        <w:t xml:space="preserve">nds that, if people tend to group themselves socially along racial lines, the enforcement of equal opportunity need not eradicate racial income differentials, even in the long run. </w:t>
      </w:r>
    </w:p>
    <w:p w14:paraId="69DC74CB" w14:textId="77777777" w:rsidR="00D6451E" w:rsidRDefault="00D6451E">
      <w:pPr>
        <w:pStyle w:val="adbecmadbecmfulljustification"/>
        <w:divId w:val="1767919963"/>
        <w:rPr>
          <w:color w:val="000000"/>
          <w:lang w:val="en"/>
        </w:rPr>
      </w:pPr>
      <w:r>
        <w:rPr>
          <w:rStyle w:val="adbecmadbecmfulljustification1"/>
          <w:color w:val="000000"/>
          <w:lang w:val="en"/>
        </w:rPr>
        <w:t>Recent writers have rendered more concrete the notion of community effects on human capital acquisition. Most notably, Wilson has described the changed environment of the urban poor caused by the exodus of middle-and working-class families who had provided ‘‘mainstream role models’’ in ghetto neighborhoods: ‘‘In a neighborhood with a paucity of regularly employed families and with the overwhelming majority of fami</w:t>
      </w:r>
      <w:r>
        <w:rPr>
          <w:rStyle w:val="adbecmadbetext001b"/>
          <w:color w:val="000000"/>
          <w:lang w:val="en"/>
        </w:rPr>
        <w:softHyphen/>
      </w:r>
      <w:r>
        <w:rPr>
          <w:rStyle w:val="adbecmadbecmfulljustification1"/>
          <w:color w:val="000000"/>
          <w:lang w:val="en"/>
        </w:rPr>
        <w:t xml:space="preserve">lies having spells of long-term joblessness, people experience a social isolation that excludes them from the job network system that permeates other neighborhoods and </w:t>
      </w:r>
      <w:r>
        <w:rPr>
          <w:rStyle w:val="adbecmadbecmfulljustification1"/>
          <w:color w:val="000000"/>
          <w:lang w:val="en"/>
        </w:rPr>
        <w:lastRenderedPageBreak/>
        <w:t>that is so important in learning about or being recommended for jobs that become available in various parts of the city’’ (p. 57). Montgomery (1990) constructs a model of the labor market in which the widespread use of employee referrals, combined with a ten</w:t>
      </w:r>
      <w:r>
        <w:rPr>
          <w:rStyle w:val="adbecmadbetext001b"/>
          <w:color w:val="000000"/>
          <w:lang w:val="en"/>
        </w:rPr>
        <w:softHyphen/>
      </w:r>
      <w:r>
        <w:rPr>
          <w:rStyle w:val="adbecmadbecmfulljustification1"/>
          <w:color w:val="000000"/>
          <w:lang w:val="en"/>
        </w:rPr>
        <w:t>dency of workers to refer others within their own social network, might generate persistent inequality between groups of workers. Streufert (1991) considers via simulations the effects of social isolation (in particu</w:t>
      </w:r>
      <w:r>
        <w:rPr>
          <w:rStyle w:val="adbecmadbetext001b"/>
          <w:color w:val="000000"/>
          <w:lang w:val="en"/>
        </w:rPr>
        <w:softHyphen/>
      </w:r>
      <w:r>
        <w:rPr>
          <w:rStyle w:val="adbecmadbecmfulljustification1"/>
          <w:color w:val="000000"/>
          <w:lang w:val="en"/>
        </w:rPr>
        <w:t>lar, the loss of high-income role models) on the schooling choices of poor youth. In these works, a notion of human capital externalities op-erating both within and between generations in a community has been developed. Between generations, this externality may operate through a variety of channels: investments in community organizations and public educational facilities, provision of examples of rewarding and productive work, transmission of skills, information and values, and adult mainte</w:t>
      </w:r>
      <w:r>
        <w:rPr>
          <w:rStyle w:val="adbecmadbetext001e"/>
          <w:color w:val="000000"/>
          <w:lang w:val="en"/>
        </w:rPr>
        <w:softHyphen/>
      </w:r>
      <w:r>
        <w:rPr>
          <w:rStyle w:val="adbecmadbecmfulljustification1"/>
          <w:color w:val="000000"/>
          <w:lang w:val="en"/>
        </w:rPr>
        <w:t xml:space="preserve">nance of a rich and orderly environment in which learning can take place.5 </w:t>
      </w:r>
    </w:p>
    <w:p w14:paraId="49798D67" w14:textId="77777777" w:rsidR="00D6451E" w:rsidRDefault="00D6451E">
      <w:pPr>
        <w:pStyle w:val="adbecmadbecmfulljustification"/>
        <w:divId w:val="1767919963"/>
        <w:rPr>
          <w:color w:val="000000"/>
          <w:lang w:val="en"/>
        </w:rPr>
      </w:pPr>
      <w:r>
        <w:rPr>
          <w:rStyle w:val="adbecmadbecmfulljustification1"/>
          <w:color w:val="000000"/>
          <w:lang w:val="en"/>
        </w:rPr>
        <w:t>Recently, a number of sophisticated models of income distribution characterized by human capital externalities and the socioeconomic strati</w:t>
      </w:r>
      <w:r>
        <w:rPr>
          <w:rStyle w:val="adbecmadbetext001e"/>
          <w:color w:val="000000"/>
          <w:lang w:val="en"/>
        </w:rPr>
        <w:softHyphen/>
      </w:r>
      <w:r>
        <w:rPr>
          <w:rStyle w:val="dx-processed"/>
          <w:color w:val="000000"/>
          <w:lang w:val="en"/>
        </w:rPr>
        <w:t>ﬁ</w:t>
      </w:r>
      <w:r>
        <w:rPr>
          <w:rStyle w:val="adbecmadbecmfulljustification1"/>
          <w:color w:val="000000"/>
          <w:lang w:val="en"/>
        </w:rPr>
        <w:t>cation of communities have appeared. In Benabou (1996) and Durlauf (1996) this strati</w:t>
      </w:r>
      <w:r>
        <w:rPr>
          <w:rStyle w:val="dx-processed"/>
          <w:color w:val="000000"/>
          <w:lang w:val="en"/>
        </w:rPr>
        <w:t>ﬁ</w:t>
      </w:r>
      <w:r>
        <w:rPr>
          <w:rStyle w:val="adbecmadbecmfulljustification1"/>
          <w:color w:val="000000"/>
          <w:lang w:val="en"/>
        </w:rPr>
        <w:t>cation is endogenous; the rich wish to isolate themselves from the poor because education is a local public good, and they are able to do so either through zoning or housing price differentials. These are appealing models of the formation of income-strati</w:t>
      </w:r>
      <w:r>
        <w:rPr>
          <w:rStyle w:val="dx-processed"/>
          <w:color w:val="000000"/>
          <w:lang w:val="en"/>
        </w:rPr>
        <w:t>ﬁ</w:t>
      </w:r>
      <w:r>
        <w:rPr>
          <w:rStyle w:val="adbecmadbecmfulljustification1"/>
          <w:color w:val="000000"/>
          <w:lang w:val="en"/>
        </w:rPr>
        <w:t>ed communities, but this sort of mechanism cannot explain the strati</w:t>
      </w:r>
      <w:r>
        <w:rPr>
          <w:rStyle w:val="dx-processed"/>
          <w:color w:val="000000"/>
          <w:lang w:val="en"/>
        </w:rPr>
        <w:t>ﬁ</w:t>
      </w:r>
      <w:r>
        <w:rPr>
          <w:rStyle w:val="adbecmadbecmfulljustification1"/>
          <w:color w:val="000000"/>
          <w:lang w:val="en"/>
        </w:rPr>
        <w:t>cation by race of Ameri</w:t>
      </w:r>
      <w:r>
        <w:rPr>
          <w:rStyle w:val="adbecmadbetext001e"/>
          <w:color w:val="000000"/>
          <w:lang w:val="en"/>
        </w:rPr>
        <w:softHyphen/>
      </w:r>
      <w:r>
        <w:rPr>
          <w:rStyle w:val="adbecmadbecmfulljustification1"/>
          <w:color w:val="000000"/>
          <w:lang w:val="en"/>
        </w:rPr>
        <w:t xml:space="preserve">can communities. Residential segregation between blacks and whites in urban areas is extremely high and has remained remarkably constant for decades, showing only a modest decline by the early 1980s (Jakubs 1986), and the extent of black-white residential segregation does not decline with education or income (Denton and Massey 1989). Massey and Den-ton (1989) measure several dimensions of residential segregation and conclude that blacks experience much more extreme segregation than Hispanics. Black residents of the largest U.S. cities are very likely to live in densely settled geographic tracts with no white residents and to be adjacent to other monoracial tracts. A model of human capital acquisition inside a socially isolated minority community is more appropriate for black Americans than for other American ethnic groups.6 </w:t>
      </w:r>
    </w:p>
    <w:p w14:paraId="57327358" w14:textId="77777777" w:rsidR="00D6451E" w:rsidRDefault="00D6451E">
      <w:pPr>
        <w:pStyle w:val="adbecmadbecmfulljustification"/>
        <w:divId w:val="1767919963"/>
        <w:rPr>
          <w:color w:val="000000"/>
          <w:lang w:val="en"/>
        </w:rPr>
      </w:pPr>
      <w:r>
        <w:rPr>
          <w:color w:val="000000"/>
          <w:lang w:val="en"/>
        </w:rPr>
        <w:t>The importance of race as a determinant of economic success indepen</w:t>
      </w:r>
      <w:r>
        <w:rPr>
          <w:rStyle w:val="adbecmadbetext0022"/>
          <w:color w:val="000000"/>
          <w:lang w:val="en"/>
        </w:rPr>
        <w:softHyphen/>
      </w:r>
      <w:r>
        <w:rPr>
          <w:color w:val="000000"/>
          <w:lang w:val="en"/>
        </w:rPr>
        <w:t>dent of socioeconomic background measures has been extensively docu</w:t>
      </w:r>
      <w:r>
        <w:rPr>
          <w:rStyle w:val="adbecmadbetext0022"/>
          <w:color w:val="000000"/>
          <w:lang w:val="en"/>
        </w:rPr>
        <w:softHyphen/>
      </w:r>
      <w:r>
        <w:rPr>
          <w:color w:val="000000"/>
          <w:lang w:val="en"/>
        </w:rPr>
        <w:t>mented over the past few decades. An important early work is Duncan (1968), in which he demonstrates that much of the black-white gap in income and occupational status cannot be explained by differences in family-of-origin characteristics. Recent studies employing much richer data on family and community characteristics have con</w:t>
      </w:r>
      <w:r>
        <w:rPr>
          <w:rStyle w:val="dx-processed"/>
          <w:color w:val="000000"/>
          <w:lang w:val="en"/>
        </w:rPr>
        <w:t>ﬁ</w:t>
      </w:r>
      <w:r>
        <w:rPr>
          <w:color w:val="000000"/>
          <w:lang w:val="en"/>
        </w:rPr>
        <w:t>rmed the inde</w:t>
      </w:r>
      <w:r>
        <w:rPr>
          <w:rStyle w:val="adbecmadbetext0022"/>
          <w:color w:val="000000"/>
          <w:lang w:val="en"/>
        </w:rPr>
        <w:softHyphen/>
      </w:r>
      <w:r>
        <w:rPr>
          <w:color w:val="000000"/>
          <w:lang w:val="en"/>
        </w:rPr>
        <w:t>pendent effect of race on economic status (Corcoran et al. 1992) and also show that the racial composition of the neighborhood affects future earnings even after average neighborhood income has been controlled for (Datcher 1982). Massey, Condran, and Denton (1987) argue that racial segregation of communities is an important barrier to black social and economic mobility. Using data from Philadelphia, they show that blacks with relatively high income and education live in neighborhoods of sub</w:t>
      </w:r>
      <w:r>
        <w:rPr>
          <w:rStyle w:val="adbecmadbetext0022"/>
          <w:color w:val="000000"/>
          <w:lang w:val="en"/>
        </w:rPr>
        <w:softHyphen/>
      </w:r>
      <w:r>
        <w:rPr>
          <w:color w:val="000000"/>
          <w:lang w:val="en"/>
        </w:rPr>
        <w:t xml:space="preserve">stantially poorer quality (i.e., with high rates of poverty, dependency, crime and mortality, and poor public school environments) than do whites with similar characteristics. </w:t>
      </w:r>
    </w:p>
    <w:p w14:paraId="457FE962" w14:textId="77777777" w:rsidR="00D6451E" w:rsidRDefault="00D6451E">
      <w:pPr>
        <w:pStyle w:val="adbecmadbecmfulljustification"/>
        <w:divId w:val="1767919963"/>
        <w:rPr>
          <w:color w:val="000000"/>
          <w:lang w:val="en"/>
        </w:rPr>
      </w:pPr>
      <w:r>
        <w:rPr>
          <w:color w:val="000000"/>
          <w:lang w:val="en"/>
        </w:rPr>
        <w:lastRenderedPageBreak/>
        <w:t>We present in the next section a model of intergenerational human capital externalities closely related to the ‘‘community effects’’ of Loury and the ‘‘ethnic capital’’ of Borjas, in that the human capital of one generation enters the production function for human capital of the next generation. Workplace externalities are also permitted, so that an individ</w:t>
      </w:r>
      <w:r>
        <w:rPr>
          <w:rStyle w:val="adbecmadbetext0022"/>
          <w:color w:val="000000"/>
          <w:lang w:val="en"/>
        </w:rPr>
        <w:softHyphen/>
      </w:r>
      <w:r>
        <w:rPr>
          <w:color w:val="000000"/>
          <w:lang w:val="en"/>
        </w:rPr>
        <w:t xml:space="preserve">ual’s productivity may depend on the productivity or skills of fellow workers. The mechanics of the model are based on the ‘‘new growth models’’ of economic development. Lucas has argued that a successful theory of economic development must be consistent both with sustained growth and with sustained diversity of income levels between countries. In a growth model with human capital externalities, some countries can remain poor while others remain rich. This would seem to be a useful paradigm for black America and white America as well. </w:t>
      </w:r>
    </w:p>
    <w:p w14:paraId="57293C73" w14:textId="77777777" w:rsidR="00D6451E" w:rsidRDefault="00D6451E">
      <w:pPr>
        <w:divId w:val="1635790575"/>
        <w:rPr>
          <w:rFonts w:eastAsia="Times New Roman"/>
        </w:rPr>
      </w:pPr>
      <w:r>
        <w:rPr>
          <w:rFonts w:eastAsia="Times New Roman"/>
          <w:noProof/>
        </w:rPr>
        <mc:AlternateContent>
          <mc:Choice Requires="wps">
            <w:drawing>
              <wp:inline distT="0" distB="0" distL="0" distR="0" wp14:anchorId="795F595E" wp14:editId="59F456AB">
                <wp:extent cx="5943600" cy="1270"/>
                <wp:effectExtent l="0" t="31750" r="0" b="36830"/>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7593B8" id="Rectangle 5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" filled="f">
                <w10:anchorlock/>
              </v:rect>
            </w:pict>
          </mc:Fallback>
        </mc:AlternateContent>
      </w:r>
    </w:p>
    <w:p w14:paraId="6400FE89" w14:textId="77777777" w:rsidR="00D6451E" w:rsidRDefault="00D6451E">
      <w:pPr>
        <w:pStyle w:val="Heading1"/>
        <w:divId w:val="1635790575"/>
        <w:rPr>
          <w:rFonts w:eastAsia="Times New Roman"/>
          <w:lang w:val="en"/>
        </w:rPr>
      </w:pPr>
      <w:r>
        <w:rPr>
          <w:rFonts w:eastAsia="Times New Roman"/>
          <w:lang w:val="en"/>
        </w:rPr>
        <w:t xml:space="preserve">III. The Model </w:t>
      </w:r>
    </w:p>
    <w:p w14:paraId="1531CA27" w14:textId="77777777" w:rsidR="00D6451E" w:rsidRDefault="00D6451E">
      <w:pPr>
        <w:pStyle w:val="adbecmadbetext00221"/>
        <w:divId w:val="1767919963"/>
        <w:rPr>
          <w:color w:val="000000"/>
          <w:lang w:val="en"/>
        </w:rPr>
      </w:pPr>
      <w:r>
        <w:rPr>
          <w:rStyle w:val="adbecmadbetext0022"/>
          <w:color w:val="000000"/>
          <w:lang w:val="en"/>
        </w:rPr>
        <w:t>We begin with a simple overlapping generations model in which indi</w:t>
      </w:r>
      <w:r>
        <w:rPr>
          <w:rStyle w:val="adbecmadbetext0022"/>
          <w:color w:val="000000"/>
          <w:lang w:val="en"/>
        </w:rPr>
        <w:softHyphen/>
        <w:t xml:space="preserve">viduals live for two periods, investing in human capital in the </w:t>
      </w:r>
      <w:r>
        <w:rPr>
          <w:rStyle w:val="dx-processed"/>
          <w:color w:val="000000"/>
          <w:lang w:val="en"/>
        </w:rPr>
        <w:t>ﬁ</w:t>
      </w:r>
      <w:r>
        <w:rPr>
          <w:rStyle w:val="adbecmadbetext0022"/>
          <w:color w:val="000000"/>
          <w:lang w:val="en"/>
        </w:rPr>
        <w:t xml:space="preserve">rst and </w:t>
      </w:r>
      <w:r>
        <w:rPr>
          <w:rStyle w:val="adbecmadbecmfulljustification1"/>
          <w:color w:val="000000"/>
          <w:lang w:val="en"/>
        </w:rPr>
        <w:t>earning income in the second. Individ</w:t>
      </w:r>
      <w:r>
        <w:rPr>
          <w:rStyle w:val="adbecmadbetext0027"/>
          <w:color w:val="000000"/>
          <w:lang w:val="en"/>
        </w:rPr>
        <w:t>u</w:t>
      </w:r>
      <w:r>
        <w:rPr>
          <w:rStyle w:val="adbecmadbecmfulljustification1"/>
          <w:color w:val="000000"/>
          <w:lang w:val="en"/>
        </w:rPr>
        <w:t xml:space="preserve">als choose levels of consumption </w:t>
      </w:r>
    </w:p>
    <w:p w14:paraId="322501BA"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0DADD124" wp14:editId="603CFE95">
                <wp:extent cx="3276600" cy="22860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A78AD" id="Rectangle 49" o:spid="_x0000_s1026" style="width:25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" filled="f" stroked="f">
                <o:lock v:ext="edit" aspectratio="t"/>
                <w10:anchorlock/>
              </v:rect>
            </w:pict>
          </mc:Fallback>
        </mc:AlternateContent>
      </w:r>
      <w:r>
        <w:rPr>
          <w:rFonts w:eastAsia="Times New Roman"/>
        </w:rPr>
        <w:t xml:space="preserve">for simplicity, the rate of interest and the rate of time preference are assumed to be zero. Thus the individual’s problem is </w:t>
      </w:r>
    </w:p>
    <w:p w14:paraId="50C001F4"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1EFF964A" wp14:editId="4E354789">
                <wp:extent cx="3276600" cy="5715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A86E3" id="Rectangle 48" o:spid="_x0000_s1026" style="width:25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" filled="f" stroked="f">
                <o:lock v:ext="edit" aspectratio="t"/>
                <w10:anchorlock/>
              </v:rect>
            </w:pict>
          </mc:Fallback>
        </mc:AlternateContent>
      </w:r>
    </w:p>
    <w:p w14:paraId="7117CF1F" w14:textId="77777777" w:rsidR="00D6451E" w:rsidRDefault="00D6451E">
      <w:pPr>
        <w:pStyle w:val="adbecmadbetext00271"/>
        <w:divId w:val="1767919963"/>
        <w:rPr>
          <w:color w:val="000000"/>
          <w:lang w:val="en"/>
        </w:rPr>
      </w:pPr>
      <w:r>
        <w:rPr>
          <w:color w:val="000000"/>
          <w:lang w:val="en"/>
        </w:rPr>
        <w:t xml:space="preserve">subject to </w:t>
      </w:r>
    </w:p>
    <w:p w14:paraId="3971BE2A"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6D062484" wp14:editId="1FB3BC50">
                <wp:extent cx="3276600" cy="381000"/>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DA6AA" id="Rectangle 47" o:spid="_x0000_s1026" style="width:258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" filled="f" stroked="f">
                <o:lock v:ext="edit" aspectratio="t"/>
                <w10:anchorlock/>
              </v:rect>
            </w:pict>
          </mc:Fallback>
        </mc:AlternateContent>
      </w:r>
    </w:p>
    <w:p w14:paraId="5B992C4B" w14:textId="77777777" w:rsidR="00D6451E" w:rsidRDefault="00D6451E">
      <w:pPr>
        <w:pStyle w:val="adbecmadbetext00271"/>
        <w:divId w:val="1767919963"/>
        <w:rPr>
          <w:color w:val="000000"/>
          <w:lang w:val="en"/>
        </w:rPr>
      </w:pPr>
      <w:r>
        <w:rPr>
          <w:color w:val="000000"/>
          <w:lang w:val="en"/>
        </w:rPr>
        <w:t>where overbars denote the levels of variables that appear more conve</w:t>
      </w:r>
      <w:r>
        <w:rPr>
          <w:rStyle w:val="adbecmadbetext0027"/>
          <w:color w:val="000000"/>
          <w:lang w:val="en"/>
        </w:rPr>
        <w:softHyphen/>
      </w:r>
      <w:r>
        <w:rPr>
          <w:color w:val="000000"/>
          <w:lang w:val="en"/>
        </w:rPr>
        <w:t xml:space="preserve">niently in logs below. </w:t>
      </w:r>
    </w:p>
    <w:p w14:paraId="1E452DB0" w14:textId="77777777" w:rsidR="00D6451E" w:rsidRDefault="00D6451E">
      <w:pPr>
        <w:pStyle w:val="adbecmadbecmfulljustification"/>
        <w:divId w:val="1767919963"/>
        <w:rPr>
          <w:color w:val="000000"/>
          <w:lang w:val="en"/>
        </w:rPr>
      </w:pPr>
      <w:r>
        <w:rPr>
          <w:color w:val="000000"/>
          <w:lang w:val="en"/>
        </w:rPr>
        <w:t xml:space="preserve">Production occurs in two spheres: human capital is produced in the community during the </w:t>
      </w:r>
      <w:r>
        <w:rPr>
          <w:rStyle w:val="dx-processed"/>
          <w:color w:val="000000"/>
          <w:lang w:val="en"/>
        </w:rPr>
        <w:t>ﬁ</w:t>
      </w:r>
      <w:r>
        <w:rPr>
          <w:color w:val="000000"/>
          <w:lang w:val="en"/>
        </w:rPr>
        <w:t xml:space="preserve">rst period, and income (output) is generated on the job during the second period. We allow human capital externalities in both spheres. Let </w:t>
      </w:r>
      <w:r>
        <w:rPr>
          <w:rStyle w:val="adbecmadbetext0028"/>
          <w:i/>
          <w:iCs/>
          <w:color w:val="000000"/>
          <w:lang w:val="en"/>
        </w:rPr>
        <w:t xml:space="preserve">H </w:t>
      </w:r>
      <w:r>
        <w:rPr>
          <w:color w:val="000000"/>
          <w:lang w:val="en"/>
        </w:rPr>
        <w:t xml:space="preserve">be the mean (log) human capital of the current generation. This level of ‘‘social capital’’ affects the production functions for income of individuals in the current generation and the human capital of individuals in the next.7 These functions, in logs, are </w:t>
      </w:r>
    </w:p>
    <w:p w14:paraId="5EF676C0"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4D4C1351" wp14:editId="7A8DE47D">
                <wp:extent cx="3276600" cy="295275"/>
                <wp:effectExtent l="0" t="0" r="0" b="9525"/>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ECA88" id="Rectangle 46" o:spid="_x0000_s1026" style="width:258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" filled="f" stroked="f">
                <o:lock v:ext="edit" aspectratio="t"/>
                <w10:anchorlock/>
              </v:rect>
            </w:pict>
          </mc:Fallback>
        </mc:AlternateContent>
      </w:r>
    </w:p>
    <w:p w14:paraId="30369E55" w14:textId="77777777" w:rsidR="00D6451E" w:rsidRDefault="00D6451E">
      <w:pPr>
        <w:pStyle w:val="adbecmadbetext00271"/>
        <w:divId w:val="1767919963"/>
        <w:rPr>
          <w:color w:val="000000"/>
          <w:lang w:val="en"/>
        </w:rPr>
      </w:pPr>
      <w:r>
        <w:rPr>
          <w:color w:val="000000"/>
          <w:lang w:val="en"/>
        </w:rPr>
        <w:lastRenderedPageBreak/>
        <w:t xml:space="preserve">and </w:t>
      </w:r>
    </w:p>
    <w:p w14:paraId="3A650303" w14:textId="77777777" w:rsidR="00D6451E" w:rsidRDefault="00D6451E">
      <w:pPr>
        <w:pStyle w:val="adbecmadbetext00271"/>
        <w:divId w:val="1767919963"/>
        <w:rPr>
          <w:color w:val="000000"/>
          <w:lang w:val="en"/>
        </w:rPr>
      </w:pPr>
      <w:r>
        <w:rPr>
          <w:color w:val="000000"/>
          <w:lang w:val="en"/>
        </w:rPr>
        <w:t xml:space="preserve">(1) </w:t>
      </w:r>
    </w:p>
    <w:p w14:paraId="503165A7"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308375FD" wp14:editId="3E523803">
                <wp:extent cx="3276600" cy="333375"/>
                <wp:effectExtent l="0" t="0" r="0" b="9525"/>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1B5D4" id="Rectangle 45" o:spid="_x0000_s1026" style="width:258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" filled="f" stroked="f">
                <o:lock v:ext="edit" aspectratio="t"/>
                <w10:anchorlock/>
              </v:rect>
            </w:pict>
          </mc:Fallback>
        </mc:AlternateContent>
      </w:r>
    </w:p>
    <w:p w14:paraId="12159029" w14:textId="77777777" w:rsidR="00D6451E" w:rsidRDefault="00D6451E">
      <w:pPr>
        <w:pStyle w:val="adbecmadbecmfulljustification"/>
        <w:divId w:val="1767919963"/>
        <w:rPr>
          <w:color w:val="000000"/>
          <w:lang w:val="en"/>
        </w:rPr>
      </w:pPr>
      <w:r>
        <w:rPr>
          <w:color w:val="000000"/>
          <w:lang w:val="en"/>
        </w:rPr>
        <w:t xml:space="preserve">where </w:t>
      </w:r>
      <w:r>
        <w:rPr>
          <w:rStyle w:val="adbecmadbetext002a"/>
          <w:color w:val="000000"/>
          <w:lang w:val="en"/>
        </w:rPr>
        <w:t xml:space="preserve">f </w:t>
      </w:r>
      <w:r>
        <w:rPr>
          <w:color w:val="000000"/>
          <w:lang w:val="en"/>
        </w:rPr>
        <w:t xml:space="preserve">and </w:t>
      </w:r>
      <w:r>
        <w:rPr>
          <w:rStyle w:val="adbecmadbetext002a"/>
          <w:color w:val="000000"/>
          <w:lang w:val="en"/>
        </w:rPr>
        <w:t xml:space="preserve">u </w:t>
      </w:r>
      <w:r>
        <w:rPr>
          <w:color w:val="000000"/>
          <w:lang w:val="en"/>
        </w:rPr>
        <w:t>are the constants in the production functions. We eventu</w:t>
      </w:r>
      <w:r>
        <w:rPr>
          <w:rStyle w:val="adbecmadbetext0027"/>
          <w:color w:val="000000"/>
          <w:lang w:val="en"/>
        </w:rPr>
        <w:softHyphen/>
      </w:r>
      <w:r>
        <w:rPr>
          <w:color w:val="000000"/>
          <w:lang w:val="en"/>
        </w:rPr>
        <w:t xml:space="preserve">ally introduce heterogeneity in </w:t>
      </w:r>
      <w:r>
        <w:rPr>
          <w:rStyle w:val="adbecmadbetext002a"/>
          <w:color w:val="000000"/>
          <w:lang w:val="en"/>
        </w:rPr>
        <w:t>u</w:t>
      </w:r>
      <w:r>
        <w:rPr>
          <w:color w:val="000000"/>
          <w:lang w:val="en"/>
        </w:rPr>
        <w:t>; for the moment nothing is lost by thinking of this as a representative agent model. The productivity of human capital on the job is increasing in the skill level of fellow workers, and the productivity of investments in human capital by the young is increasing in the average human capital level of adults in the community. Social capital thus generates a dynamic externality in human capital pro</w:t>
      </w:r>
      <w:r>
        <w:rPr>
          <w:rStyle w:val="adbecmadbetext0027"/>
          <w:color w:val="000000"/>
          <w:lang w:val="en"/>
        </w:rPr>
        <w:softHyphen/>
      </w:r>
      <w:r>
        <w:rPr>
          <w:color w:val="000000"/>
          <w:lang w:val="en"/>
        </w:rPr>
        <w:t xml:space="preserve">duction and a static externality in output production. </w:t>
      </w:r>
    </w:p>
    <w:p w14:paraId="60483C3A" w14:textId="77777777" w:rsidR="00D6451E" w:rsidRDefault="00D6451E">
      <w:pPr>
        <w:pStyle w:val="adbecmadbetext00271"/>
        <w:divId w:val="1767919963"/>
        <w:rPr>
          <w:color w:val="000000"/>
          <w:lang w:val="en"/>
        </w:rPr>
      </w:pPr>
      <w:r>
        <w:rPr>
          <w:color w:val="000000"/>
          <w:lang w:val="en"/>
        </w:rPr>
        <w:t xml:space="preserve">The </w:t>
      </w:r>
      <w:r>
        <w:rPr>
          <w:rStyle w:val="dx-processed"/>
          <w:color w:val="000000"/>
          <w:lang w:val="en"/>
        </w:rPr>
        <w:t>ﬁ</w:t>
      </w:r>
      <w:r>
        <w:rPr>
          <w:color w:val="000000"/>
          <w:lang w:val="en"/>
        </w:rPr>
        <w:t xml:space="preserve">rst-order conditions are </w:t>
      </w:r>
    </w:p>
    <w:p w14:paraId="4E3B53E9" w14:textId="77777777" w:rsidR="00D6451E" w:rsidRDefault="00D6451E">
      <w:pPr>
        <w:pStyle w:val="adbecmadbetext002d"/>
        <w:divId w:val="1767919963"/>
        <w:rPr>
          <w:color w:val="000000"/>
          <w:lang w:val="en"/>
        </w:rPr>
      </w:pPr>
      <w:r>
        <w:rPr>
          <w:color w:val="000000"/>
          <w:lang w:val="en"/>
        </w:rPr>
        <w:t xml:space="preserve">and </w:t>
      </w:r>
    </w:p>
    <w:p w14:paraId="550EFF7D"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733BA168" wp14:editId="51ABF636">
                <wp:extent cx="3276600" cy="2181225"/>
                <wp:effectExtent l="0" t="0" r="0" b="9525"/>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18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8BE2D" id="Rectangle 44" o:spid="_x0000_s1026" style="width:258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" filled="f" stroked="f">
                <o:lock v:ext="edit" aspectratio="t"/>
                <w10:anchorlock/>
              </v:rect>
            </w:pict>
          </mc:Fallback>
        </mc:AlternateContent>
      </w:r>
    </w:p>
    <w:p w14:paraId="3B6C4330" w14:textId="77777777" w:rsidR="00D6451E" w:rsidRDefault="00D6451E">
      <w:pPr>
        <w:pStyle w:val="adbecmadbetext002d"/>
        <w:divId w:val="1767919963"/>
        <w:rPr>
          <w:color w:val="000000"/>
          <w:lang w:val="en"/>
        </w:rPr>
      </w:pPr>
      <w:r>
        <w:rPr>
          <w:color w:val="000000"/>
          <w:lang w:val="en"/>
        </w:rPr>
        <w:t xml:space="preserve">( 2 ) </w:t>
      </w:r>
    </w:p>
    <w:p w14:paraId="435A6E0A" w14:textId="77777777" w:rsidR="00D6451E" w:rsidRDefault="00D6451E">
      <w:pPr>
        <w:pStyle w:val="adbecmadbecmfulljustification"/>
        <w:divId w:val="1767919963"/>
        <w:rPr>
          <w:color w:val="000000"/>
          <w:lang w:val="en"/>
        </w:rPr>
      </w:pPr>
      <w:r>
        <w:rPr>
          <w:color w:val="000000"/>
          <w:lang w:val="en"/>
        </w:rPr>
        <w:t xml:space="preserve">That is, the marginal utility of consumption must be equal in the two periods, and the marginal increase in second-period income generated by human capital investment must be equal to the price of that investment. </w:t>
      </w:r>
    </w:p>
    <w:p w14:paraId="7F3C5B28" w14:textId="77777777" w:rsidR="00D6451E" w:rsidRDefault="00D6451E">
      <w:pPr>
        <w:pStyle w:val="adbecmadbecmfulljustification"/>
        <w:divId w:val="1767919963"/>
        <w:rPr>
          <w:color w:val="000000"/>
          <w:lang w:val="en"/>
        </w:rPr>
      </w:pPr>
      <w:r>
        <w:rPr>
          <w:color w:val="000000"/>
          <w:lang w:val="en"/>
        </w:rPr>
        <w:t>A necessary condition for a decentralized equilibrium is that the mar</w:t>
      </w:r>
      <w:r>
        <w:rPr>
          <w:rStyle w:val="adbecmadbetext002d1"/>
          <w:color w:val="000000"/>
          <w:lang w:val="en"/>
        </w:rPr>
        <w:softHyphen/>
      </w:r>
      <w:r>
        <w:rPr>
          <w:color w:val="000000"/>
          <w:lang w:val="en"/>
        </w:rPr>
        <w:t xml:space="preserve">ginal private return to investment in human capital be decreasing, so that </w:t>
      </w:r>
      <w:r>
        <w:rPr>
          <w:rStyle w:val="adbecmadbetext002e"/>
          <w:color w:val="000000"/>
          <w:lang w:val="en"/>
        </w:rPr>
        <w:t xml:space="preserve">bg </w:t>
      </w:r>
      <w:r>
        <w:rPr>
          <w:rStyle w:val="adbecmadbetext002f"/>
          <w:color w:val="000000"/>
          <w:lang w:val="en"/>
        </w:rPr>
        <w:t xml:space="preserve">ł </w:t>
      </w:r>
      <w:r>
        <w:rPr>
          <w:color w:val="000000"/>
          <w:lang w:val="en"/>
        </w:rPr>
        <w:t xml:space="preserve">1. While we assume diminishing returns to the individual, there may be decreasing / increasing aggregate returns to scale in output and human capital depending on </w:t>
      </w:r>
      <w:r>
        <w:rPr>
          <w:rStyle w:val="adbecmadbetext002e"/>
          <w:color w:val="000000"/>
          <w:lang w:val="en"/>
        </w:rPr>
        <w:t xml:space="preserve">g </w:t>
      </w:r>
      <w:r>
        <w:rPr>
          <w:rStyle w:val="adbecmadbetext002f"/>
          <w:color w:val="000000"/>
          <w:lang w:val="en"/>
        </w:rPr>
        <w:t xml:space="preserve">/ </w:t>
      </w:r>
      <w:r>
        <w:rPr>
          <w:rStyle w:val="adbecmadbetext002e"/>
          <w:color w:val="000000"/>
          <w:lang w:val="en"/>
        </w:rPr>
        <w:t xml:space="preserve">t </w:t>
      </w:r>
      <w:r>
        <w:rPr>
          <w:color w:val="000000"/>
          <w:lang w:val="en"/>
        </w:rPr>
        <w:t xml:space="preserve">1 and </w:t>
      </w:r>
      <w:r>
        <w:rPr>
          <w:rStyle w:val="adbecmadbetext002e"/>
          <w:color w:val="000000"/>
          <w:lang w:val="en"/>
        </w:rPr>
        <w:t xml:space="preserve">b </w:t>
      </w:r>
      <w:r>
        <w:rPr>
          <w:rStyle w:val="adbecmadbetext002f"/>
          <w:color w:val="000000"/>
          <w:lang w:val="en"/>
        </w:rPr>
        <w:t xml:space="preserve">/ </w:t>
      </w:r>
      <w:r>
        <w:rPr>
          <w:rStyle w:val="adbecmadbetext002e"/>
          <w:color w:val="000000"/>
          <w:lang w:val="en"/>
        </w:rPr>
        <w:t xml:space="preserve">r </w:t>
      </w:r>
      <w:r>
        <w:rPr>
          <w:color w:val="000000"/>
          <w:lang w:val="en"/>
        </w:rPr>
        <w:t xml:space="preserve">1, respectively. For the most part, we will assume constant aggregate returns to scale in the production of both output and human capital. In this case, the growth rate will be constant, and shocks to human capital will have permanent effects. </w:t>
      </w:r>
    </w:p>
    <w:p w14:paraId="49821274" w14:textId="77777777" w:rsidR="00D6451E" w:rsidRDefault="00D6451E">
      <w:pPr>
        <w:pStyle w:val="adbecmadbecmfulljustification"/>
        <w:divId w:val="1767919963"/>
        <w:rPr>
          <w:color w:val="000000"/>
          <w:lang w:val="en"/>
        </w:rPr>
      </w:pPr>
      <w:r>
        <w:rPr>
          <w:color w:val="000000"/>
          <w:lang w:val="en"/>
        </w:rPr>
        <w:lastRenderedPageBreak/>
        <w:t>Now suppose that there are two groups in the population — the major</w:t>
      </w:r>
      <w:r>
        <w:rPr>
          <w:rStyle w:val="adbecmadbetext002d1"/>
          <w:color w:val="000000"/>
          <w:lang w:val="en"/>
        </w:rPr>
        <w:softHyphen/>
      </w:r>
      <w:r>
        <w:rPr>
          <w:color w:val="000000"/>
          <w:lang w:val="en"/>
        </w:rPr>
        <w:t xml:space="preserve">ity ( whites ) and a minority group ( blacks ) . Jobs and communities are segregated, but there may be spillovers from the white majority to the production of human capital in the black community, such that ( 1 ) for the minority group is replaced by </w:t>
      </w:r>
    </w:p>
    <w:p w14:paraId="1E0ACEF9"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4D1150F4" wp14:editId="2C5B8A97">
                <wp:extent cx="3276600" cy="238125"/>
                <wp:effectExtent l="0" t="0" r="0" b="9525"/>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8BD8D" id="Rectangle 43" o:spid="_x0000_s1026" style="width:258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" filled="f" stroked="f">
                <o:lock v:ext="edit" aspectratio="t"/>
                <w10:anchorlock/>
              </v:rect>
            </w:pict>
          </mc:Fallback>
        </mc:AlternateContent>
      </w:r>
    </w:p>
    <w:p w14:paraId="1FB2F057" w14:textId="77777777" w:rsidR="00D6451E" w:rsidRDefault="00D6451E">
      <w:pPr>
        <w:pStyle w:val="adbecmadbetext002d"/>
        <w:divId w:val="1767919963"/>
        <w:rPr>
          <w:color w:val="000000"/>
          <w:lang w:val="en"/>
        </w:rPr>
      </w:pPr>
      <w:r>
        <w:rPr>
          <w:color w:val="000000"/>
          <w:lang w:val="en"/>
        </w:rPr>
        <w:t xml:space="preserve">(1 </w:t>
      </w:r>
      <w:r>
        <w:rPr>
          <w:rStyle w:val="adbecmadbetext0030"/>
          <w:rFonts w:ascii="Arial" w:hAnsi="Arial" w:cs="Arial"/>
          <w:color w:val="000000"/>
          <w:lang w:val="en"/>
        </w:rPr>
        <w:t></w:t>
      </w:r>
      <w:r>
        <w:rPr>
          <w:color w:val="000000"/>
          <w:lang w:val="en"/>
        </w:rPr>
        <w:t xml:space="preserve">) </w:t>
      </w:r>
    </w:p>
    <w:p w14:paraId="2EBAF0D4" w14:textId="77777777" w:rsidR="00D6451E" w:rsidRDefault="00D6451E">
      <w:pPr>
        <w:pStyle w:val="adbecmadbecmfulljustification"/>
        <w:divId w:val="1767919963"/>
        <w:rPr>
          <w:color w:val="000000"/>
          <w:lang w:val="en"/>
        </w:rPr>
      </w:pPr>
      <w:r>
        <w:rPr>
          <w:color w:val="000000"/>
          <w:lang w:val="en"/>
        </w:rPr>
        <w:t xml:space="preserve">where </w:t>
      </w:r>
      <w:r>
        <w:rPr>
          <w:rStyle w:val="adbecmadbetext0031"/>
          <w:i/>
          <w:iCs/>
          <w:color w:val="000000"/>
          <w:lang w:val="en"/>
        </w:rPr>
        <w:t xml:space="preserve">H </w:t>
      </w:r>
      <w:r>
        <w:rPr>
          <w:color w:val="000000"/>
          <w:lang w:val="en"/>
        </w:rPr>
        <w:t>*</w:t>
      </w:r>
      <w:r>
        <w:rPr>
          <w:rStyle w:val="adbecmadbetext0032"/>
          <w:i/>
          <w:iCs/>
          <w:color w:val="000000"/>
          <w:sz w:val="14"/>
          <w:szCs w:val="14"/>
          <w:vertAlign w:val="subscript"/>
          <w:lang w:val="en"/>
        </w:rPr>
        <w:t xml:space="preserve">t </w:t>
      </w:r>
      <w:r>
        <w:rPr>
          <w:color w:val="000000"/>
          <w:lang w:val="en"/>
        </w:rPr>
        <w:t>is average white human capital. This cross-effect may result from some shared educational resources or commonality in the environ</w:t>
      </w:r>
      <w:r>
        <w:rPr>
          <w:rStyle w:val="adbecmadbetext002d1"/>
          <w:color w:val="000000"/>
          <w:lang w:val="en"/>
        </w:rPr>
        <w:softHyphen/>
      </w:r>
      <w:r>
        <w:rPr>
          <w:color w:val="000000"/>
          <w:lang w:val="en"/>
        </w:rPr>
        <w:t>ment in which early learning and socialization takes place. The spillover will be increasing in the amount of geographic proximity or social contact between the two groups. We assume that the white population is suf</w:t>
      </w:r>
      <w:r>
        <w:rPr>
          <w:rStyle w:val="dx-processed"/>
          <w:color w:val="000000"/>
          <w:lang w:val="en"/>
        </w:rPr>
        <w:t>ﬁ</w:t>
      </w:r>
      <w:r>
        <w:rPr>
          <w:rStyle w:val="adbecmadbetext002d1"/>
          <w:color w:val="000000"/>
          <w:lang w:val="en"/>
        </w:rPr>
        <w:softHyphen/>
      </w:r>
      <w:r>
        <w:rPr>
          <w:color w:val="000000"/>
          <w:lang w:val="en"/>
        </w:rPr>
        <w:t xml:space="preserve">ciently large relative to the black population that we can ignore reverse spillovers.8 We further assume that the relative contribution of private versus social capital is equal in the two populations; that is, </w:t>
      </w:r>
      <w:r>
        <w:rPr>
          <w:rStyle w:val="adbecmadbetext002e"/>
          <w:color w:val="000000"/>
          <w:lang w:val="en"/>
        </w:rPr>
        <w:t xml:space="preserve">b </w:t>
      </w:r>
      <w:r>
        <w:rPr>
          <w:color w:val="000000"/>
          <w:lang w:val="en"/>
        </w:rPr>
        <w:t xml:space="preserve">and the sum ( </w:t>
      </w:r>
      <w:r>
        <w:rPr>
          <w:rStyle w:val="adbecmadbetext002e"/>
          <w:color w:val="000000"/>
          <w:lang w:val="en"/>
        </w:rPr>
        <w:t xml:space="preserve">r </w:t>
      </w:r>
      <w:r>
        <w:rPr>
          <w:rStyle w:val="adbecmadbetext002f"/>
          <w:color w:val="000000"/>
          <w:lang w:val="en"/>
        </w:rPr>
        <w:t xml:space="preserve">/ </w:t>
      </w:r>
      <w:r>
        <w:rPr>
          <w:rStyle w:val="adbecmadbetext002e"/>
          <w:color w:val="000000"/>
          <w:lang w:val="en"/>
        </w:rPr>
        <w:t>a</w:t>
      </w:r>
      <w:r>
        <w:rPr>
          <w:color w:val="000000"/>
          <w:lang w:val="en"/>
        </w:rPr>
        <w:t xml:space="preserve">) are the same for the black and white groups. </w:t>
      </w:r>
    </w:p>
    <w:p w14:paraId="54B5C9D5" w14:textId="77777777" w:rsidR="00D6451E" w:rsidRDefault="00D6451E">
      <w:pPr>
        <w:pStyle w:val="adbecmadbecmfulljustification"/>
        <w:divId w:val="1767919963"/>
        <w:rPr>
          <w:color w:val="000000"/>
          <w:lang w:val="en"/>
        </w:rPr>
      </w:pPr>
      <w:r>
        <w:rPr>
          <w:color w:val="000000"/>
          <w:lang w:val="en"/>
        </w:rPr>
        <w:t xml:space="preserve">Combining ( 2 ) with ( 1 </w:t>
      </w:r>
      <w:r>
        <w:rPr>
          <w:rStyle w:val="adbecmadbetext0037"/>
          <w:rFonts w:ascii="Arial" w:hAnsi="Arial" w:cs="Arial"/>
          <w:color w:val="000000"/>
          <w:lang w:val="en"/>
        </w:rPr>
        <w:t></w:t>
      </w:r>
      <w:r>
        <w:rPr>
          <w:color w:val="000000"/>
          <w:lang w:val="en"/>
        </w:rPr>
        <w:t xml:space="preserve">) , we can </w:t>
      </w:r>
      <w:r>
        <w:rPr>
          <w:rStyle w:val="dx-processed"/>
          <w:color w:val="000000"/>
          <w:lang w:val="en"/>
        </w:rPr>
        <w:t>ﬁ</w:t>
      </w:r>
      <w:r>
        <w:rPr>
          <w:color w:val="000000"/>
          <w:lang w:val="en"/>
        </w:rPr>
        <w:t xml:space="preserve">nd the solution for the individual. The general equilibrium solution of the model is found by setting </w:t>
      </w:r>
      <w:r>
        <w:rPr>
          <w:rStyle w:val="adbecmadbetext0038"/>
          <w:i/>
          <w:iCs/>
          <w:color w:val="000000"/>
          <w:lang w:val="en"/>
        </w:rPr>
        <w:t>H</w:t>
      </w:r>
      <w:r>
        <w:rPr>
          <w:rStyle w:val="adbecmadbetext0039"/>
          <w:i/>
          <w:iCs/>
          <w:color w:val="000000"/>
          <w:sz w:val="14"/>
          <w:szCs w:val="14"/>
          <w:vertAlign w:val="subscript"/>
          <w:lang w:val="en"/>
        </w:rPr>
        <w:t>t</w:t>
      </w:r>
      <w:r>
        <w:rPr>
          <w:rStyle w:val="adbecmadbetext003a"/>
          <w:color w:val="000000"/>
          <w:sz w:val="14"/>
          <w:szCs w:val="14"/>
          <w:vertAlign w:val="subscript"/>
          <w:lang w:val="en"/>
        </w:rPr>
        <w:t>/</w:t>
      </w:r>
      <w:r>
        <w:rPr>
          <w:rStyle w:val="adbecmadbetext003b"/>
          <w:color w:val="000000"/>
          <w:sz w:val="14"/>
          <w:szCs w:val="14"/>
          <w:vertAlign w:val="subscript"/>
          <w:lang w:val="en"/>
        </w:rPr>
        <w:t xml:space="preserve">1 </w:t>
      </w:r>
      <w:r>
        <w:rPr>
          <w:rStyle w:val="adbecmadbetext003c"/>
          <w:color w:val="000000"/>
          <w:lang w:val="en"/>
        </w:rPr>
        <w:t xml:space="preserve">† </w:t>
      </w:r>
      <w:r>
        <w:rPr>
          <w:rStyle w:val="adbecmadbetext0038"/>
          <w:i/>
          <w:iCs/>
          <w:color w:val="000000"/>
          <w:lang w:val="en"/>
        </w:rPr>
        <w:t>h</w:t>
      </w:r>
      <w:r>
        <w:rPr>
          <w:rStyle w:val="adbecmadbetext0039"/>
          <w:i/>
          <w:iCs/>
          <w:color w:val="000000"/>
          <w:sz w:val="14"/>
          <w:szCs w:val="14"/>
          <w:vertAlign w:val="subscript"/>
          <w:lang w:val="en"/>
        </w:rPr>
        <w:t>t</w:t>
      </w:r>
      <w:r>
        <w:rPr>
          <w:rStyle w:val="adbecmadbetext003a"/>
          <w:color w:val="000000"/>
          <w:sz w:val="14"/>
          <w:szCs w:val="14"/>
          <w:vertAlign w:val="subscript"/>
          <w:lang w:val="en"/>
        </w:rPr>
        <w:t>/</w:t>
      </w:r>
      <w:r>
        <w:rPr>
          <w:rStyle w:val="adbecmadbetext003b"/>
          <w:color w:val="000000"/>
          <w:sz w:val="14"/>
          <w:szCs w:val="14"/>
          <w:vertAlign w:val="subscript"/>
          <w:lang w:val="en"/>
        </w:rPr>
        <w:t xml:space="preserve">1 </w:t>
      </w:r>
      <w:r>
        <w:rPr>
          <w:color w:val="000000"/>
          <w:lang w:val="en"/>
        </w:rPr>
        <w:t xml:space="preserve">. The growth rate of average human capital, </w:t>
      </w:r>
      <w:r>
        <w:rPr>
          <w:rStyle w:val="adbecmadbetext0038"/>
          <w:i/>
          <w:iCs/>
          <w:color w:val="000000"/>
          <w:lang w:val="en"/>
        </w:rPr>
        <w:t>g</w:t>
      </w:r>
      <w:r>
        <w:rPr>
          <w:rStyle w:val="adbecmadbetext0039"/>
          <w:i/>
          <w:iCs/>
          <w:color w:val="000000"/>
          <w:sz w:val="14"/>
          <w:szCs w:val="14"/>
          <w:vertAlign w:val="subscript"/>
          <w:lang w:val="en"/>
        </w:rPr>
        <w:t>t</w:t>
      </w:r>
      <w:r>
        <w:rPr>
          <w:rStyle w:val="adbecmadbetext003a"/>
          <w:color w:val="000000"/>
          <w:sz w:val="14"/>
          <w:szCs w:val="14"/>
          <w:vertAlign w:val="subscript"/>
          <w:lang w:val="en"/>
        </w:rPr>
        <w:t>/</w:t>
      </w:r>
      <w:r>
        <w:rPr>
          <w:rStyle w:val="adbecmadbetext003b"/>
          <w:color w:val="000000"/>
          <w:sz w:val="14"/>
          <w:szCs w:val="14"/>
          <w:vertAlign w:val="subscript"/>
          <w:lang w:val="en"/>
        </w:rPr>
        <w:t xml:space="preserve">1 </w:t>
      </w:r>
      <w:r>
        <w:rPr>
          <w:rStyle w:val="adbecmadbetext003c"/>
          <w:color w:val="000000"/>
          <w:lang w:val="en"/>
        </w:rPr>
        <w:t xml:space="preserve">„ </w:t>
      </w:r>
      <w:r>
        <w:rPr>
          <w:rStyle w:val="adbecmadbetext0038"/>
          <w:i/>
          <w:iCs/>
          <w:color w:val="000000"/>
          <w:lang w:val="en"/>
        </w:rPr>
        <w:t>H</w:t>
      </w:r>
      <w:r>
        <w:rPr>
          <w:rStyle w:val="adbecmadbetext0039"/>
          <w:i/>
          <w:iCs/>
          <w:color w:val="000000"/>
          <w:sz w:val="14"/>
          <w:szCs w:val="14"/>
          <w:vertAlign w:val="subscript"/>
          <w:lang w:val="en"/>
        </w:rPr>
        <w:t>t</w:t>
      </w:r>
      <w:r>
        <w:rPr>
          <w:rStyle w:val="adbecmadbetext003a"/>
          <w:color w:val="000000"/>
          <w:sz w:val="14"/>
          <w:szCs w:val="14"/>
          <w:vertAlign w:val="subscript"/>
          <w:lang w:val="en"/>
        </w:rPr>
        <w:t>/</w:t>
      </w:r>
      <w:r>
        <w:rPr>
          <w:rStyle w:val="adbecmadbetext003b"/>
          <w:color w:val="000000"/>
          <w:sz w:val="14"/>
          <w:szCs w:val="14"/>
          <w:vertAlign w:val="subscript"/>
          <w:lang w:val="en"/>
        </w:rPr>
        <w:t xml:space="preserve">1 </w:t>
      </w:r>
      <w:r>
        <w:rPr>
          <w:rStyle w:val="adbecmadbetext003c"/>
          <w:color w:val="000000"/>
          <w:lang w:val="en"/>
        </w:rPr>
        <w:t xml:space="preserve">0 </w:t>
      </w:r>
      <w:r>
        <w:rPr>
          <w:rStyle w:val="adbecmadbetext0038"/>
          <w:i/>
          <w:iCs/>
          <w:color w:val="000000"/>
          <w:lang w:val="en"/>
        </w:rPr>
        <w:t>H</w:t>
      </w:r>
      <w:r>
        <w:rPr>
          <w:rStyle w:val="adbecmadbetext0039"/>
          <w:i/>
          <w:iCs/>
          <w:color w:val="000000"/>
          <w:sz w:val="14"/>
          <w:szCs w:val="14"/>
          <w:vertAlign w:val="subscript"/>
          <w:lang w:val="en"/>
        </w:rPr>
        <w:t xml:space="preserve">t </w:t>
      </w:r>
      <w:r>
        <w:rPr>
          <w:rStyle w:val="adbecmadbetext0038"/>
          <w:i/>
          <w:iCs/>
          <w:color w:val="000000"/>
          <w:lang w:val="en"/>
        </w:rPr>
        <w:t xml:space="preserve">, </w:t>
      </w:r>
      <w:r>
        <w:rPr>
          <w:color w:val="000000"/>
          <w:lang w:val="en"/>
        </w:rPr>
        <w:t xml:space="preserve">is </w:t>
      </w:r>
    </w:p>
    <w:p w14:paraId="5D0CE1E5"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4EE0968D" wp14:editId="18FC74F1">
                <wp:extent cx="3276600" cy="62865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4E8C2" id="Rectangle 42" o:spid="_x0000_s1026" style="width:258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" filled="f" stroked="f">
                <o:lock v:ext="edit" aspectratio="t"/>
                <w10:anchorlock/>
              </v:rect>
            </w:pict>
          </mc:Fallback>
        </mc:AlternateContent>
      </w:r>
    </w:p>
    <w:p w14:paraId="5242EF26" w14:textId="77777777" w:rsidR="00D6451E" w:rsidRDefault="00D6451E">
      <w:pPr>
        <w:pStyle w:val="adbecmadbetext0036"/>
        <w:divId w:val="1767919963"/>
        <w:rPr>
          <w:color w:val="000000"/>
          <w:lang w:val="en"/>
        </w:rPr>
      </w:pPr>
      <w:r>
        <w:rPr>
          <w:color w:val="000000"/>
          <w:lang w:val="en"/>
        </w:rPr>
        <w:t xml:space="preserve">It is convenient to describe the dynamics of the model in terms of human capital growth, as income growth is simply ( </w:t>
      </w:r>
      <w:r>
        <w:rPr>
          <w:rStyle w:val="adbecmadbetext003d"/>
          <w:color w:val="000000"/>
          <w:lang w:val="en"/>
        </w:rPr>
        <w:t xml:space="preserve">g </w:t>
      </w:r>
      <w:r>
        <w:rPr>
          <w:rStyle w:val="adbecmadbetext003c"/>
          <w:color w:val="000000"/>
          <w:lang w:val="en"/>
        </w:rPr>
        <w:t xml:space="preserve">/ </w:t>
      </w:r>
      <w:r>
        <w:rPr>
          <w:rStyle w:val="adbecmadbetext003d"/>
          <w:color w:val="000000"/>
          <w:lang w:val="en"/>
        </w:rPr>
        <w:t>t</w:t>
      </w:r>
      <w:r>
        <w:rPr>
          <w:color w:val="000000"/>
          <w:lang w:val="en"/>
        </w:rPr>
        <w:t xml:space="preserve">) </w:t>
      </w:r>
      <w:r>
        <w:rPr>
          <w:rStyle w:val="adbecmadbetext0038"/>
          <w:i/>
          <w:iCs/>
          <w:color w:val="000000"/>
          <w:lang w:val="en"/>
        </w:rPr>
        <w:t xml:space="preserve">g. </w:t>
      </w:r>
    </w:p>
    <w:p w14:paraId="6CDD604A" w14:textId="77777777" w:rsidR="00D6451E" w:rsidRDefault="00D6451E">
      <w:pPr>
        <w:pStyle w:val="adbecmadbecmfulljustification"/>
        <w:divId w:val="1767919963"/>
        <w:rPr>
          <w:color w:val="000000"/>
          <w:lang w:val="en"/>
        </w:rPr>
      </w:pPr>
      <w:r>
        <w:rPr>
          <w:color w:val="000000"/>
          <w:lang w:val="en"/>
        </w:rPr>
        <w:t xml:space="preserve">A constant growth model requires [ ( </w:t>
      </w:r>
      <w:r>
        <w:rPr>
          <w:rStyle w:val="adbecmadbetext003d"/>
          <w:color w:val="000000"/>
          <w:lang w:val="en"/>
        </w:rPr>
        <w:t xml:space="preserve">r </w:t>
      </w:r>
      <w:r>
        <w:rPr>
          <w:rStyle w:val="adbecmadbetext003c"/>
          <w:color w:val="000000"/>
          <w:lang w:val="en"/>
        </w:rPr>
        <w:t xml:space="preserve">/ </w:t>
      </w:r>
      <w:r>
        <w:rPr>
          <w:rStyle w:val="adbecmadbetext003d"/>
          <w:color w:val="000000"/>
          <w:lang w:val="en"/>
        </w:rPr>
        <w:t>a</w:t>
      </w:r>
      <w:r>
        <w:rPr>
          <w:color w:val="000000"/>
          <w:lang w:val="en"/>
        </w:rPr>
        <w:t xml:space="preserve">) </w:t>
      </w:r>
      <w:r>
        <w:rPr>
          <w:rStyle w:val="adbecmadbetext003c"/>
          <w:color w:val="000000"/>
          <w:lang w:val="en"/>
        </w:rPr>
        <w:t xml:space="preserve">/ </w:t>
      </w:r>
      <w:r>
        <w:rPr>
          <w:rStyle w:val="adbecmadbetext003d"/>
          <w:color w:val="000000"/>
          <w:lang w:val="en"/>
        </w:rPr>
        <w:t>b</w:t>
      </w:r>
      <w:r>
        <w:rPr>
          <w:color w:val="000000"/>
          <w:lang w:val="en"/>
        </w:rPr>
        <w:t xml:space="preserve">( </w:t>
      </w:r>
      <w:r>
        <w:rPr>
          <w:rStyle w:val="adbecmadbetext003d"/>
          <w:color w:val="000000"/>
          <w:lang w:val="en"/>
        </w:rPr>
        <w:t xml:space="preserve">g </w:t>
      </w:r>
      <w:r>
        <w:rPr>
          <w:rStyle w:val="adbecmadbetext003c"/>
          <w:color w:val="000000"/>
          <w:lang w:val="en"/>
        </w:rPr>
        <w:t xml:space="preserve">/ </w:t>
      </w:r>
      <w:r>
        <w:rPr>
          <w:rStyle w:val="adbecmadbetext003d"/>
          <w:color w:val="000000"/>
          <w:lang w:val="en"/>
        </w:rPr>
        <w:t>t</w:t>
      </w:r>
      <w:r>
        <w:rPr>
          <w:color w:val="000000"/>
          <w:lang w:val="en"/>
        </w:rPr>
        <w:t xml:space="preserve">)] </w:t>
      </w:r>
      <w:r>
        <w:rPr>
          <w:rStyle w:val="adbecmadbetext003c"/>
          <w:color w:val="000000"/>
          <w:lang w:val="en"/>
        </w:rPr>
        <w:t xml:space="preserve">† </w:t>
      </w:r>
      <w:r>
        <w:rPr>
          <w:color w:val="000000"/>
          <w:lang w:val="en"/>
        </w:rPr>
        <w:t xml:space="preserve">1. We make the slightly stronger assumption of constant returns to scale in the production of both output and and human capital, [ ( </w:t>
      </w:r>
      <w:r>
        <w:rPr>
          <w:rStyle w:val="adbecmadbetext003d"/>
          <w:color w:val="000000"/>
          <w:lang w:val="en"/>
        </w:rPr>
        <w:t xml:space="preserve">r </w:t>
      </w:r>
      <w:r>
        <w:rPr>
          <w:rStyle w:val="adbecmadbetext003c"/>
          <w:color w:val="000000"/>
          <w:lang w:val="en"/>
        </w:rPr>
        <w:t xml:space="preserve">/ </w:t>
      </w:r>
      <w:r>
        <w:rPr>
          <w:rStyle w:val="adbecmadbetext003d"/>
          <w:color w:val="000000"/>
          <w:lang w:val="en"/>
        </w:rPr>
        <w:t>a</w:t>
      </w:r>
      <w:r>
        <w:rPr>
          <w:color w:val="000000"/>
          <w:lang w:val="en"/>
        </w:rPr>
        <w:t xml:space="preserve">) </w:t>
      </w:r>
      <w:r>
        <w:rPr>
          <w:rStyle w:val="adbecmadbetext003c"/>
          <w:color w:val="000000"/>
          <w:lang w:val="en"/>
        </w:rPr>
        <w:t xml:space="preserve">/ </w:t>
      </w:r>
      <w:r>
        <w:rPr>
          <w:rStyle w:val="adbecmadbetext003d"/>
          <w:color w:val="000000"/>
          <w:lang w:val="en"/>
        </w:rPr>
        <w:t>b</w:t>
      </w:r>
      <w:r>
        <w:rPr>
          <w:color w:val="000000"/>
          <w:lang w:val="en"/>
        </w:rPr>
        <w:t xml:space="preserve">] </w:t>
      </w:r>
      <w:r>
        <w:rPr>
          <w:rStyle w:val="adbecmadbetext003c"/>
          <w:color w:val="000000"/>
          <w:lang w:val="en"/>
        </w:rPr>
        <w:t xml:space="preserve">† </w:t>
      </w:r>
      <w:r>
        <w:rPr>
          <w:color w:val="000000"/>
          <w:lang w:val="en"/>
        </w:rPr>
        <w:t xml:space="preserve">1 and ( </w:t>
      </w:r>
      <w:r>
        <w:rPr>
          <w:rStyle w:val="adbecmadbetext003d"/>
          <w:color w:val="000000"/>
          <w:lang w:val="en"/>
        </w:rPr>
        <w:t xml:space="preserve">g </w:t>
      </w:r>
      <w:r>
        <w:rPr>
          <w:rStyle w:val="adbecmadbetext003c"/>
          <w:color w:val="000000"/>
          <w:lang w:val="en"/>
        </w:rPr>
        <w:t xml:space="preserve">/ </w:t>
      </w:r>
      <w:r>
        <w:rPr>
          <w:rStyle w:val="adbecmadbetext003d"/>
          <w:color w:val="000000"/>
          <w:lang w:val="en"/>
        </w:rPr>
        <w:t>t</w:t>
      </w:r>
      <w:r>
        <w:rPr>
          <w:color w:val="000000"/>
          <w:lang w:val="en"/>
        </w:rPr>
        <w:t xml:space="preserve">) </w:t>
      </w:r>
      <w:r>
        <w:rPr>
          <w:rStyle w:val="adbecmadbetext003c"/>
          <w:color w:val="000000"/>
          <w:lang w:val="en"/>
        </w:rPr>
        <w:t xml:space="preserve">† </w:t>
      </w:r>
      <w:r>
        <w:rPr>
          <w:color w:val="000000"/>
          <w:lang w:val="en"/>
        </w:rPr>
        <w:t xml:space="preserve">1. The growth rate and level of average human capital with constant returns to scale are </w:t>
      </w:r>
    </w:p>
    <w:p w14:paraId="03C3EEC6"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281F1399" wp14:editId="4B3FAA73">
                <wp:extent cx="3276600" cy="295275"/>
                <wp:effectExtent l="0" t="0" r="0" b="9525"/>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4F12F" id="Rectangle 41" o:spid="_x0000_s1026" style="width:258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" filled="f" stroked="f">
                <o:lock v:ext="edit" aspectratio="t"/>
                <w10:anchorlock/>
              </v:rect>
            </w:pict>
          </mc:Fallback>
        </mc:AlternateContent>
      </w:r>
    </w:p>
    <w:p w14:paraId="0EABC706" w14:textId="77777777" w:rsidR="00D6451E" w:rsidRDefault="00D6451E">
      <w:pPr>
        <w:pStyle w:val="adbecmadbetext0036"/>
        <w:divId w:val="1767919963"/>
        <w:rPr>
          <w:color w:val="000000"/>
          <w:lang w:val="en"/>
        </w:rPr>
      </w:pPr>
      <w:r>
        <w:rPr>
          <w:color w:val="000000"/>
          <w:lang w:val="en"/>
        </w:rPr>
        <w:t xml:space="preserve">or </w:t>
      </w:r>
    </w:p>
    <w:p w14:paraId="6EFEE148"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647ADDC2" wp14:editId="589A4F77">
                <wp:extent cx="3276600" cy="1076325"/>
                <wp:effectExtent l="0" t="0" r="0" b="9525"/>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107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C3A66" id="Rectangle 40" o:spid="_x0000_s1026" style="width:258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" filled="f" stroked="f">
                <o:lock v:ext="edit" aspectratio="t"/>
                <w10:anchorlock/>
              </v:rect>
            </w:pict>
          </mc:Fallback>
        </mc:AlternateContent>
      </w:r>
    </w:p>
    <w:p w14:paraId="43157886" w14:textId="77777777" w:rsidR="00D6451E" w:rsidRDefault="00D6451E">
      <w:pPr>
        <w:pStyle w:val="adbecmadbetext0036"/>
        <w:divId w:val="1767919963"/>
        <w:rPr>
          <w:color w:val="000000"/>
          <w:lang w:val="en"/>
        </w:rPr>
      </w:pPr>
      <w:r>
        <w:rPr>
          <w:color w:val="000000"/>
          <w:lang w:val="en"/>
        </w:rPr>
        <w:lastRenderedPageBreak/>
        <w:t xml:space="preserve">(3) </w:t>
      </w:r>
    </w:p>
    <w:p w14:paraId="29BD7FC7" w14:textId="77777777" w:rsidR="00D6451E" w:rsidRDefault="00D6451E">
      <w:pPr>
        <w:pStyle w:val="adbecmadbecmfulljustification"/>
        <w:divId w:val="1767919963"/>
        <w:rPr>
          <w:color w:val="000000"/>
          <w:lang w:val="en"/>
        </w:rPr>
      </w:pPr>
      <w:r>
        <w:rPr>
          <w:color w:val="000000"/>
          <w:lang w:val="en"/>
        </w:rPr>
        <w:t>Equations ( 3 ) include a term in the human capital gap between commu</w:t>
      </w:r>
      <w:r>
        <w:rPr>
          <w:rStyle w:val="adbecmadbetext00361"/>
          <w:color w:val="000000"/>
          <w:lang w:val="en"/>
        </w:rPr>
        <w:softHyphen/>
      </w:r>
      <w:r>
        <w:rPr>
          <w:color w:val="000000"/>
          <w:lang w:val="en"/>
        </w:rPr>
        <w:t xml:space="preserve">nities. The white majority is assumed to be large, so that growth in </w:t>
      </w:r>
      <w:r>
        <w:rPr>
          <w:rStyle w:val="adbecmadbetext0038"/>
          <w:i/>
          <w:iCs/>
          <w:color w:val="000000"/>
          <w:lang w:val="en"/>
        </w:rPr>
        <w:t xml:space="preserve">H </w:t>
      </w:r>
      <w:r>
        <w:rPr>
          <w:color w:val="000000"/>
          <w:lang w:val="en"/>
        </w:rPr>
        <w:t>*</w:t>
      </w:r>
      <w:r>
        <w:rPr>
          <w:rStyle w:val="adbecmadbetext0039"/>
          <w:i/>
          <w:iCs/>
          <w:color w:val="000000"/>
          <w:sz w:val="14"/>
          <w:szCs w:val="14"/>
          <w:vertAlign w:val="subscript"/>
          <w:lang w:val="en"/>
        </w:rPr>
        <w:t xml:space="preserve">t </w:t>
      </w:r>
      <w:r>
        <w:rPr>
          <w:rStyle w:val="adbecmadbetext0038"/>
          <w:i/>
          <w:iCs/>
          <w:color w:val="000000"/>
          <w:lang w:val="en"/>
        </w:rPr>
        <w:t xml:space="preserve">,g </w:t>
      </w:r>
      <w:r>
        <w:rPr>
          <w:color w:val="000000"/>
          <w:lang w:val="en"/>
        </w:rPr>
        <w:t xml:space="preserve">*, can be taken as exogenous with respect to changes in black human capital. If there are spillovers ( </w:t>
      </w:r>
      <w:r>
        <w:rPr>
          <w:rStyle w:val="adbecmadbetext003d"/>
          <w:color w:val="000000"/>
          <w:lang w:val="en"/>
        </w:rPr>
        <w:t xml:space="preserve">a </w:t>
      </w:r>
      <w:r>
        <w:rPr>
          <w:rStyle w:val="adbecmadbetext003c"/>
          <w:color w:val="000000"/>
          <w:lang w:val="en"/>
        </w:rPr>
        <w:t xml:space="preserve">œ </w:t>
      </w:r>
      <w:r>
        <w:rPr>
          <w:color w:val="000000"/>
          <w:lang w:val="en"/>
        </w:rPr>
        <w:t xml:space="preserve">0 ) , so that white human capital contributes to acquisition of black human capital, then in the stationary state </w:t>
      </w:r>
      <w:r>
        <w:rPr>
          <w:rStyle w:val="adbecmadbetext0038"/>
          <w:i/>
          <w:iCs/>
          <w:color w:val="000000"/>
          <w:lang w:val="en"/>
        </w:rPr>
        <w:t xml:space="preserve">g </w:t>
      </w:r>
      <w:r>
        <w:rPr>
          <w:rStyle w:val="adbecmadbetext003c"/>
          <w:color w:val="000000"/>
          <w:lang w:val="en"/>
        </w:rPr>
        <w:t xml:space="preserve">† </w:t>
      </w:r>
      <w:r>
        <w:rPr>
          <w:rStyle w:val="adbecmadbetext0038"/>
          <w:i/>
          <w:iCs/>
          <w:color w:val="000000"/>
          <w:lang w:val="en"/>
        </w:rPr>
        <w:t xml:space="preserve">g </w:t>
      </w:r>
      <w:r>
        <w:rPr>
          <w:color w:val="000000"/>
          <w:lang w:val="en"/>
        </w:rPr>
        <w:t xml:space="preserve">*. With small </w:t>
      </w:r>
      <w:r>
        <w:rPr>
          <w:rStyle w:val="adbecmadbetext003d"/>
          <w:color w:val="000000"/>
          <w:lang w:val="en"/>
        </w:rPr>
        <w:t>a</w:t>
      </w:r>
      <w:r>
        <w:rPr>
          <w:color w:val="000000"/>
          <w:lang w:val="en"/>
        </w:rPr>
        <w:t xml:space="preserve">, however, convergence to the stationary state may be very slow.9 </w:t>
      </w:r>
    </w:p>
    <w:p w14:paraId="65DBB9A0" w14:textId="77777777" w:rsidR="00D6451E" w:rsidRDefault="00D6451E">
      <w:pPr>
        <w:pStyle w:val="adbecmadbetext0036"/>
        <w:jc w:val="center"/>
        <w:divId w:val="1767919963"/>
        <w:rPr>
          <w:color w:val="000000"/>
          <w:lang w:val="en"/>
        </w:rPr>
      </w:pPr>
      <w:r>
        <w:rPr>
          <w:color w:val="000000"/>
          <w:lang w:val="en"/>
        </w:rPr>
        <w:t>This ‘‘dynamic externality’’ model is a much simpli</w:t>
      </w:r>
      <w:r>
        <w:rPr>
          <w:rStyle w:val="dx-processed"/>
          <w:color w:val="000000"/>
          <w:lang w:val="en"/>
        </w:rPr>
        <w:t>ﬁ</w:t>
      </w:r>
      <w:r>
        <w:rPr>
          <w:color w:val="000000"/>
          <w:lang w:val="en"/>
        </w:rPr>
        <w:t xml:space="preserve">ed version of the </w:t>
      </w:r>
    </w:p>
    <w:p w14:paraId="396D2224" w14:textId="77777777" w:rsidR="00D6451E" w:rsidRDefault="00D6451E">
      <w:pPr>
        <w:pStyle w:val="adbecmadbecmfulljustification"/>
        <w:divId w:val="1767919963"/>
        <w:rPr>
          <w:color w:val="000000"/>
          <w:lang w:val="en"/>
        </w:rPr>
      </w:pPr>
      <w:r>
        <w:rPr>
          <w:color w:val="000000"/>
          <w:lang w:val="en"/>
        </w:rPr>
        <w:t xml:space="preserve">‘‘new growth theory’’ models of human capital accumulation presented by, among many others, Arrow ( 1962 ) , Lucas ( 1988 ) , and Romer (1990).10 The essential feature of this model is a dynamic externality in human capital accumulation, </w:t>
      </w:r>
      <w:r>
        <w:rPr>
          <w:rStyle w:val="adbecmadbetext0042"/>
          <w:color w:val="000000"/>
          <w:lang w:val="en"/>
        </w:rPr>
        <w:t xml:space="preserve">t </w:t>
      </w:r>
      <w:r>
        <w:rPr>
          <w:rStyle w:val="adbecmadbetext0043"/>
          <w:color w:val="000000"/>
          <w:lang w:val="en"/>
        </w:rPr>
        <w:t xml:space="preserve">œ </w:t>
      </w:r>
      <w:r>
        <w:rPr>
          <w:color w:val="000000"/>
          <w:lang w:val="en"/>
        </w:rPr>
        <w:t>0. In this model, a temporary shock has a contemporaneous effect on the growth rate of human capital, the effect on the level being permanent.11 We contrast this with a traditional model with no externalities, so that private return depends only on private effort and exhibits diminishing aggregate returns. In this case, ( 3 ) can be rewrit</w:t>
      </w:r>
      <w:r>
        <w:rPr>
          <w:rStyle w:val="adbecmadbetext0040"/>
          <w:color w:val="000000"/>
          <w:lang w:val="en"/>
        </w:rPr>
        <w:softHyphen/>
      </w:r>
      <w:r>
        <w:rPr>
          <w:color w:val="000000"/>
          <w:lang w:val="en"/>
        </w:rPr>
        <w:t xml:space="preserve">ten setting the externality parameters </w:t>
      </w:r>
      <w:r>
        <w:rPr>
          <w:rStyle w:val="adbecmadbetext0042"/>
          <w:color w:val="000000"/>
          <w:lang w:val="en"/>
        </w:rPr>
        <w:t>r</w:t>
      </w:r>
      <w:r>
        <w:rPr>
          <w:color w:val="000000"/>
          <w:lang w:val="en"/>
        </w:rPr>
        <w:t xml:space="preserve">, </w:t>
      </w:r>
      <w:r>
        <w:rPr>
          <w:rStyle w:val="adbecmadbetext0042"/>
          <w:color w:val="000000"/>
          <w:lang w:val="en"/>
        </w:rPr>
        <w:t>t</w:t>
      </w:r>
      <w:r>
        <w:rPr>
          <w:color w:val="000000"/>
          <w:lang w:val="en"/>
        </w:rPr>
        <w:t xml:space="preserve">, and </w:t>
      </w:r>
      <w:r>
        <w:rPr>
          <w:rStyle w:val="adbecmadbetext0042"/>
          <w:color w:val="000000"/>
          <w:lang w:val="en"/>
        </w:rPr>
        <w:t xml:space="preserve">a </w:t>
      </w:r>
      <w:r>
        <w:rPr>
          <w:color w:val="000000"/>
          <w:lang w:val="en"/>
        </w:rPr>
        <w:t xml:space="preserve">equal to zero and [( </w:t>
      </w:r>
      <w:r>
        <w:rPr>
          <w:rStyle w:val="adbecmadbetext0042"/>
          <w:color w:val="000000"/>
          <w:lang w:val="en"/>
        </w:rPr>
        <w:t xml:space="preserve">r </w:t>
      </w:r>
      <w:r>
        <w:rPr>
          <w:rStyle w:val="adbecmadbetext0043"/>
          <w:color w:val="000000"/>
          <w:lang w:val="en"/>
        </w:rPr>
        <w:t xml:space="preserve">/ </w:t>
      </w:r>
      <w:r>
        <w:rPr>
          <w:rStyle w:val="adbecmadbetext0042"/>
          <w:color w:val="000000"/>
          <w:lang w:val="en"/>
        </w:rPr>
        <w:t>a</w:t>
      </w:r>
      <w:r>
        <w:rPr>
          <w:color w:val="000000"/>
          <w:lang w:val="en"/>
        </w:rPr>
        <w:t xml:space="preserve">) </w:t>
      </w:r>
      <w:r>
        <w:rPr>
          <w:rStyle w:val="adbecmadbetext0043"/>
          <w:color w:val="000000"/>
          <w:lang w:val="en"/>
        </w:rPr>
        <w:t xml:space="preserve">/ </w:t>
      </w:r>
      <w:r>
        <w:rPr>
          <w:rStyle w:val="adbecmadbetext0042"/>
          <w:color w:val="000000"/>
          <w:lang w:val="en"/>
        </w:rPr>
        <w:t>b</w:t>
      </w:r>
      <w:r>
        <w:rPr>
          <w:color w:val="000000"/>
          <w:lang w:val="en"/>
        </w:rPr>
        <w:t xml:space="preserve">( </w:t>
      </w:r>
      <w:r>
        <w:rPr>
          <w:rStyle w:val="adbecmadbetext0042"/>
          <w:color w:val="000000"/>
          <w:lang w:val="en"/>
        </w:rPr>
        <w:t xml:space="preserve">g </w:t>
      </w:r>
      <w:r>
        <w:rPr>
          <w:rStyle w:val="adbecmadbetext0043"/>
          <w:color w:val="000000"/>
          <w:lang w:val="en"/>
        </w:rPr>
        <w:t xml:space="preserve">/ </w:t>
      </w:r>
      <w:r>
        <w:rPr>
          <w:rStyle w:val="adbecmadbetext0042"/>
          <w:color w:val="000000"/>
          <w:lang w:val="en"/>
        </w:rPr>
        <w:t>t</w:t>
      </w:r>
      <w:r>
        <w:rPr>
          <w:color w:val="000000"/>
          <w:lang w:val="en"/>
        </w:rPr>
        <w:t xml:space="preserve">)] </w:t>
      </w:r>
      <w:r>
        <w:rPr>
          <w:rStyle w:val="adbecmadbetext0043"/>
          <w:color w:val="000000"/>
          <w:lang w:val="en"/>
        </w:rPr>
        <w:t xml:space="preserve">ł </w:t>
      </w:r>
      <w:r>
        <w:rPr>
          <w:color w:val="000000"/>
          <w:lang w:val="en"/>
        </w:rPr>
        <w:t xml:space="preserve">1 ( equivalently, </w:t>
      </w:r>
      <w:r>
        <w:rPr>
          <w:rStyle w:val="adbecmadbetext0042"/>
          <w:color w:val="000000"/>
          <w:lang w:val="en"/>
        </w:rPr>
        <w:t xml:space="preserve">bg </w:t>
      </w:r>
      <w:r>
        <w:rPr>
          <w:rStyle w:val="adbecmadbetext0043"/>
          <w:color w:val="000000"/>
          <w:lang w:val="en"/>
        </w:rPr>
        <w:t xml:space="preserve">ł </w:t>
      </w:r>
      <w:r>
        <w:rPr>
          <w:color w:val="000000"/>
          <w:lang w:val="en"/>
        </w:rPr>
        <w:t xml:space="preserve">1 ) . In this model, a temporary shock has a contemporaneous effect on human capital, after which human capital returns to its long-run level: </w:t>
      </w:r>
    </w:p>
    <w:p w14:paraId="2AC391F3"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32E768F7" wp14:editId="72B2924F">
                <wp:extent cx="3276600" cy="390525"/>
                <wp:effectExtent l="0" t="0" r="0" b="9525"/>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69134" id="Rectangle 39" o:spid="_x0000_s1026" style="width:258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" filled="f" stroked="f">
                <o:lock v:ext="edit" aspectratio="t"/>
                <w10:anchorlock/>
              </v:rect>
            </w:pict>
          </mc:Fallback>
        </mc:AlternateContent>
      </w:r>
    </w:p>
    <w:p w14:paraId="2BC2ED12" w14:textId="77777777" w:rsidR="00D6451E" w:rsidRDefault="00D6451E">
      <w:pPr>
        <w:pStyle w:val="adbecmadbetext00401"/>
        <w:divId w:val="1767919963"/>
        <w:rPr>
          <w:color w:val="000000"/>
          <w:lang w:val="en"/>
        </w:rPr>
      </w:pPr>
      <w:r>
        <w:rPr>
          <w:color w:val="000000"/>
          <w:lang w:val="en"/>
        </w:rPr>
        <w:t xml:space="preserve">or </w:t>
      </w:r>
    </w:p>
    <w:p w14:paraId="700DA48D" w14:textId="77777777" w:rsidR="00D6451E" w:rsidRDefault="00D6451E">
      <w:pPr>
        <w:pStyle w:val="adbecmadbetext00401"/>
        <w:divId w:val="1767919963"/>
        <w:rPr>
          <w:color w:val="000000"/>
          <w:lang w:val="en"/>
        </w:rPr>
      </w:pPr>
      <w:r>
        <w:rPr>
          <w:color w:val="000000"/>
          <w:lang w:val="en"/>
        </w:rPr>
        <w:t xml:space="preserve">(4) </w:t>
      </w:r>
    </w:p>
    <w:p w14:paraId="566EAD55"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47A3E4F3" wp14:editId="759308AE">
                <wp:extent cx="3276600" cy="428625"/>
                <wp:effectExtent l="0" t="0" r="0" b="9525"/>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7C9B7" id="Rectangle 38" o:spid="_x0000_s1026" style="width:258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" filled="f" stroked="f">
                <o:lock v:ext="edit" aspectratio="t"/>
                <w10:anchorlock/>
              </v:rect>
            </w:pict>
          </mc:Fallback>
        </mc:AlternateContent>
      </w:r>
    </w:p>
    <w:p w14:paraId="6EFC764F" w14:textId="77777777" w:rsidR="00D6451E" w:rsidRDefault="00D6451E">
      <w:pPr>
        <w:pStyle w:val="adbecmadbecmfulljustification"/>
        <w:divId w:val="1767919963"/>
        <w:rPr>
          <w:color w:val="000000"/>
          <w:lang w:val="en"/>
        </w:rPr>
      </w:pPr>
      <w:r>
        <w:rPr>
          <w:color w:val="000000"/>
          <w:lang w:val="en"/>
        </w:rPr>
        <w:t>The traditional model presents what Krugman ( 1987 ) calls the ‘‘homeo</w:t>
      </w:r>
      <w:r>
        <w:rPr>
          <w:rStyle w:val="adbecmadbetext0040"/>
          <w:color w:val="000000"/>
          <w:lang w:val="en"/>
        </w:rPr>
        <w:softHyphen/>
      </w:r>
      <w:r>
        <w:rPr>
          <w:color w:val="000000"/>
          <w:lang w:val="en"/>
        </w:rPr>
        <w:t>static’’ view. Current technology and preferences determine current hu</w:t>
      </w:r>
      <w:r>
        <w:rPr>
          <w:rStyle w:val="adbecmadbetext0040"/>
          <w:color w:val="000000"/>
          <w:lang w:val="en"/>
        </w:rPr>
        <w:softHyphen/>
      </w:r>
      <w:r>
        <w:rPr>
          <w:color w:val="000000"/>
          <w:lang w:val="en"/>
        </w:rPr>
        <w:t>man capital, with no role for historical forces. We think this is close to the general view of economists regarding racial income differences — once arti</w:t>
      </w:r>
      <w:r>
        <w:rPr>
          <w:rStyle w:val="dx-processed"/>
          <w:color w:val="000000"/>
          <w:lang w:val="en"/>
        </w:rPr>
        <w:t>ﬁ</w:t>
      </w:r>
      <w:r>
        <w:rPr>
          <w:color w:val="000000"/>
          <w:lang w:val="en"/>
        </w:rPr>
        <w:t xml:space="preserve">cial discriminatory barriers and practices are eliminated, natural market forces should quickly move the economic status of the races toward equality. ‘‘Quickly’’ obviously does not mean the adjustment speed that might be expected in the wheat market, but the homeostatic view without intergenerational externalities would suggest that equality should be achieved within a generation. </w:t>
      </w:r>
    </w:p>
    <w:p w14:paraId="6653AC22" w14:textId="77777777" w:rsidR="00D6451E" w:rsidRDefault="00D6451E">
      <w:pPr>
        <w:divId w:val="179707303"/>
        <w:rPr>
          <w:rFonts w:eastAsia="Times New Roman"/>
        </w:rPr>
      </w:pPr>
      <w:r>
        <w:rPr>
          <w:rFonts w:eastAsia="Times New Roman"/>
          <w:noProof/>
        </w:rPr>
        <mc:AlternateContent>
          <mc:Choice Requires="wps">
            <w:drawing>
              <wp:inline distT="0" distB="0" distL="0" distR="0" wp14:anchorId="24C0E337" wp14:editId="16D96CF4">
                <wp:extent cx="5943600" cy="1270"/>
                <wp:effectExtent l="0" t="31750" r="0" b="36830"/>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44FB50E" id="Rectangle 3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" filled="f">
                <w10:anchorlock/>
              </v:rect>
            </w:pict>
          </mc:Fallback>
        </mc:AlternateContent>
      </w:r>
    </w:p>
    <w:p w14:paraId="32FF82DF" w14:textId="77777777" w:rsidR="00D6451E" w:rsidRDefault="00D6451E">
      <w:pPr>
        <w:pStyle w:val="Heading1"/>
        <w:divId w:val="179707303"/>
        <w:rPr>
          <w:rFonts w:eastAsia="Times New Roman"/>
          <w:lang w:val="en"/>
        </w:rPr>
      </w:pPr>
      <w:r>
        <w:rPr>
          <w:rFonts w:eastAsia="Times New Roman"/>
          <w:lang w:val="en"/>
        </w:rPr>
        <w:lastRenderedPageBreak/>
        <w:t xml:space="preserve">IV. Oppression and Segregation </w:t>
      </w:r>
    </w:p>
    <w:p w14:paraId="0F4C7BC8" w14:textId="77777777" w:rsidR="00D6451E" w:rsidRDefault="00D6451E">
      <w:pPr>
        <w:pStyle w:val="adbecmadbecmfulljustification"/>
        <w:divId w:val="1767919963"/>
        <w:rPr>
          <w:color w:val="000000"/>
          <w:lang w:val="en"/>
        </w:rPr>
      </w:pPr>
      <w:r>
        <w:rPr>
          <w:color w:val="000000"/>
          <w:lang w:val="en"/>
        </w:rPr>
        <w:t xml:space="preserve">In this section, we represent the history of U.S. racial policy in terms of two stylized regimes, which we label </w:t>
      </w:r>
      <w:r>
        <w:rPr>
          <w:rStyle w:val="adbecmadbetext0048"/>
          <w:i/>
          <w:iCs/>
          <w:color w:val="000000"/>
          <w:lang w:val="en"/>
        </w:rPr>
        <w:t xml:space="preserve">oppression </w:t>
      </w:r>
      <w:r>
        <w:rPr>
          <w:color w:val="000000"/>
          <w:lang w:val="en"/>
        </w:rPr>
        <w:t xml:space="preserve">and </w:t>
      </w:r>
      <w:r>
        <w:rPr>
          <w:rStyle w:val="adbecmadbetext0048"/>
          <w:i/>
          <w:iCs/>
          <w:color w:val="000000"/>
          <w:lang w:val="en"/>
        </w:rPr>
        <w:t>segregation. Op</w:t>
      </w:r>
      <w:r>
        <w:rPr>
          <w:rStyle w:val="adbecmadbetext0048"/>
          <w:i/>
          <w:iCs/>
          <w:color w:val="000000"/>
          <w:lang w:val="en"/>
        </w:rPr>
        <w:softHyphen/>
        <w:t xml:space="preserve">pression </w:t>
      </w:r>
      <w:r>
        <w:rPr>
          <w:color w:val="000000"/>
          <w:lang w:val="en"/>
        </w:rPr>
        <w:t>refers to policies that raise the costs of acquiring human capital in the black community. In a historical context, the term oppression obviously describes the institution of slavery but can also be applied to the post-Reconstruction period and the early twentieth century. The methods of black oppression in the United States include the impover</w:t>
      </w:r>
      <w:r>
        <w:rPr>
          <w:rStyle w:val="adbecmadbetext0047"/>
          <w:color w:val="000000"/>
          <w:lang w:val="en"/>
        </w:rPr>
        <w:softHyphen/>
      </w:r>
      <w:r>
        <w:rPr>
          <w:color w:val="000000"/>
          <w:lang w:val="en"/>
        </w:rPr>
        <w:t>ishment of black public schools, exclusion from trade unions and skilled jobs, political disenfranchisement, and the failure of government to pro</w:t>
      </w:r>
      <w:r>
        <w:rPr>
          <w:rStyle w:val="adbecmadbetext0047"/>
          <w:color w:val="000000"/>
          <w:lang w:val="en"/>
        </w:rPr>
        <w:softHyphen/>
      </w:r>
      <w:r>
        <w:rPr>
          <w:color w:val="000000"/>
          <w:lang w:val="en"/>
        </w:rPr>
        <w:t xml:space="preserve">tect the lives and property of black citizens. </w:t>
      </w:r>
    </w:p>
    <w:p w14:paraId="0435682C" w14:textId="77777777" w:rsidR="00D6451E" w:rsidRDefault="00D6451E">
      <w:pPr>
        <w:pStyle w:val="adbecmadbecmfulljustification"/>
        <w:divId w:val="1767919963"/>
        <w:rPr>
          <w:color w:val="000000"/>
          <w:lang w:val="en"/>
        </w:rPr>
      </w:pPr>
      <w:r>
        <w:rPr>
          <w:color w:val="000000"/>
          <w:lang w:val="en"/>
        </w:rPr>
        <w:t xml:space="preserve">Oppression can be represented in the model either as a reduction in black human capital or an increase in the cost of investment, </w:t>
      </w:r>
      <w:r>
        <w:rPr>
          <w:rStyle w:val="adbecmadbetext0048"/>
          <w:i/>
          <w:iCs/>
          <w:color w:val="000000"/>
          <w:lang w:val="en"/>
        </w:rPr>
        <w:t xml:space="preserve">p. </w:t>
      </w:r>
      <w:r>
        <w:rPr>
          <w:color w:val="000000"/>
          <w:lang w:val="en"/>
        </w:rPr>
        <w:t xml:space="preserve">The two are mathematically similar in that a discrete reduction in human capital is equivalent to an increase in </w:t>
      </w:r>
      <w:r>
        <w:rPr>
          <w:rStyle w:val="adbecmadbetext0048"/>
          <w:i/>
          <w:iCs/>
          <w:color w:val="000000"/>
          <w:lang w:val="en"/>
        </w:rPr>
        <w:t xml:space="preserve">p </w:t>
      </w:r>
      <w:r>
        <w:rPr>
          <w:color w:val="000000"/>
          <w:lang w:val="en"/>
        </w:rPr>
        <w:t xml:space="preserve">over some sustained period. We consider only the latter. Consider </w:t>
      </w:r>
      <w:r>
        <w:rPr>
          <w:rStyle w:val="dx-processed"/>
          <w:color w:val="000000"/>
          <w:lang w:val="en"/>
        </w:rPr>
        <w:t>ﬁ</w:t>
      </w:r>
      <w:r>
        <w:rPr>
          <w:color w:val="000000"/>
          <w:lang w:val="en"/>
        </w:rPr>
        <w:t>rst the case in which complete social segrega</w:t>
      </w:r>
      <w:r>
        <w:rPr>
          <w:rStyle w:val="adbecmadbetext0047"/>
          <w:color w:val="000000"/>
          <w:lang w:val="en"/>
        </w:rPr>
        <w:softHyphen/>
      </w:r>
      <w:r>
        <w:rPr>
          <w:color w:val="000000"/>
          <w:lang w:val="en"/>
        </w:rPr>
        <w:t>tion accompanies the investment disincentive, so that there are no interra</w:t>
      </w:r>
      <w:r>
        <w:rPr>
          <w:rStyle w:val="adbecmadbetext0047"/>
          <w:color w:val="000000"/>
          <w:lang w:val="en"/>
        </w:rPr>
        <w:softHyphen/>
      </w:r>
      <w:r>
        <w:rPr>
          <w:color w:val="000000"/>
          <w:lang w:val="en"/>
        </w:rPr>
        <w:t xml:space="preserve">cial human capital spillovers. We can see from equation ( 3 ) that a 1% increase in the cost of investment lowers the growth rate by </w:t>
      </w:r>
      <w:r>
        <w:rPr>
          <w:rStyle w:val="adbecmadbetext0049"/>
          <w:color w:val="000000"/>
          <w:lang w:val="en"/>
        </w:rPr>
        <w:t>b</w:t>
      </w:r>
      <w:r>
        <w:rPr>
          <w:color w:val="000000"/>
          <w:lang w:val="en"/>
        </w:rPr>
        <w:t xml:space="preserve">/(1 </w:t>
      </w:r>
      <w:r>
        <w:rPr>
          <w:rStyle w:val="adbecmadbetext004a"/>
          <w:color w:val="000000"/>
          <w:lang w:val="en"/>
        </w:rPr>
        <w:t xml:space="preserve">0 </w:t>
      </w:r>
      <w:r>
        <w:rPr>
          <w:rStyle w:val="adbecmadbetext0049"/>
          <w:color w:val="000000"/>
          <w:lang w:val="en"/>
        </w:rPr>
        <w:t>b</w:t>
      </w:r>
      <w:r>
        <w:rPr>
          <w:color w:val="000000"/>
          <w:lang w:val="en"/>
        </w:rPr>
        <w:t xml:space="preserve">)%. Contrast this with the homeostatic view represented by equation (4). The initial drop in output is the same in the two models. However, in the homeostatic version there is a once and for all drop in the </w:t>
      </w:r>
      <w:r>
        <w:rPr>
          <w:rStyle w:val="adbecmadbetext0048"/>
          <w:i/>
          <w:iCs/>
          <w:color w:val="000000"/>
          <w:lang w:val="en"/>
        </w:rPr>
        <w:t xml:space="preserve">level </w:t>
      </w:r>
      <w:r>
        <w:rPr>
          <w:color w:val="000000"/>
          <w:lang w:val="en"/>
        </w:rPr>
        <w:t xml:space="preserve">of output but no change in the growth rate, while in the dynamic externality model an increase in the price of human capital causes a drop in the </w:t>
      </w:r>
      <w:r>
        <w:rPr>
          <w:rStyle w:val="adbecmadbetext0048"/>
          <w:i/>
          <w:iCs/>
          <w:color w:val="000000"/>
          <w:lang w:val="en"/>
        </w:rPr>
        <w:t xml:space="preserve">growth rate </w:t>
      </w:r>
      <w:r>
        <w:rPr>
          <w:color w:val="000000"/>
          <w:lang w:val="en"/>
        </w:rPr>
        <w:t xml:space="preserve">of human capital. As illustrated in </w:t>
      </w:r>
      <w:r>
        <w:rPr>
          <w:rStyle w:val="dx-processed"/>
          <w:color w:val="000000"/>
          <w:lang w:val="en"/>
        </w:rPr>
        <w:t>ﬁ</w:t>
      </w:r>
      <w:r>
        <w:rPr>
          <w:color w:val="000000"/>
          <w:lang w:val="en"/>
        </w:rPr>
        <w:t xml:space="preserve">gure 1, 12 oppression results in a continuing deterioration of black human capital relative to white human capital.13 </w:t>
      </w:r>
    </w:p>
    <w:p w14:paraId="0FEA2286"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2E359A6B" wp14:editId="5971C32D">
                <wp:extent cx="3276600" cy="249555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B96D8" id="Rectangle 36" o:spid="_x0000_s1026" style="width:258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" filled="f" stroked="f">
                <o:lock v:ext="edit" aspectratio="t"/>
                <w10:anchorlock/>
              </v:rect>
            </w:pict>
          </mc:Fallback>
        </mc:AlternateContent>
      </w:r>
    </w:p>
    <w:p w14:paraId="243B2D8C" w14:textId="77777777" w:rsidR="00D6451E" w:rsidRDefault="00D6451E">
      <w:pPr>
        <w:pStyle w:val="adbecmadbetext0052"/>
        <w:jc w:val="center"/>
        <w:divId w:val="1767919963"/>
        <w:rPr>
          <w:color w:val="000000"/>
          <w:sz w:val="19"/>
          <w:szCs w:val="19"/>
          <w:lang w:val="en"/>
        </w:rPr>
      </w:pPr>
      <w:r>
        <w:rPr>
          <w:color w:val="000000"/>
          <w:sz w:val="19"/>
          <w:szCs w:val="19"/>
          <w:lang w:val="en"/>
        </w:rPr>
        <w:t>F</w:t>
      </w:r>
      <w:r>
        <w:rPr>
          <w:rStyle w:val="adbecmadbetext0053"/>
          <w:color w:val="000000"/>
          <w:sz w:val="14"/>
          <w:szCs w:val="14"/>
          <w:lang w:val="en"/>
        </w:rPr>
        <w:t>IG</w:t>
      </w:r>
      <w:r>
        <w:rPr>
          <w:color w:val="000000"/>
          <w:sz w:val="19"/>
          <w:szCs w:val="19"/>
          <w:lang w:val="en"/>
        </w:rPr>
        <w:t xml:space="preserve">. 1.—Segregation following oppression </w:t>
      </w:r>
    </w:p>
    <w:p w14:paraId="0D4F168D" w14:textId="77777777" w:rsidR="00D6451E" w:rsidRDefault="00D6451E">
      <w:pPr>
        <w:pStyle w:val="adbecmadbecmfulljustification"/>
        <w:divId w:val="1767919963"/>
        <w:rPr>
          <w:color w:val="000000"/>
          <w:lang w:val="en"/>
        </w:rPr>
      </w:pPr>
      <w:r>
        <w:rPr>
          <w:rStyle w:val="adbecmadbetext0054"/>
          <w:i/>
          <w:iCs/>
          <w:color w:val="000000"/>
          <w:lang w:val="en"/>
        </w:rPr>
        <w:t xml:space="preserve">Segregation </w:t>
      </w:r>
      <w:r>
        <w:rPr>
          <w:color w:val="000000"/>
          <w:lang w:val="en"/>
        </w:rPr>
        <w:t xml:space="preserve">refers to the maintenance of separate minority workplaces and communities by legal or social pressure but without discriminatory human capital pricing. In the U.S. experience, segregation has implied not merely separation of the </w:t>
      </w:r>
      <w:r>
        <w:rPr>
          <w:color w:val="000000"/>
          <w:lang w:val="en"/>
        </w:rPr>
        <w:lastRenderedPageBreak/>
        <w:t xml:space="preserve">races in both jobs and community, but separation following a period of severe oppression.14 We consider a regime in which the cost of investment for the oppressed group is returned to the level enjoyed by the majority group. Under complete segregation or apartheid, the effective value of </w:t>
      </w:r>
      <w:r>
        <w:rPr>
          <w:rStyle w:val="adbecmadbetext0056"/>
          <w:color w:val="000000"/>
          <w:lang w:val="en"/>
        </w:rPr>
        <w:t xml:space="preserve">a </w:t>
      </w:r>
      <w:r>
        <w:rPr>
          <w:color w:val="000000"/>
          <w:lang w:val="en"/>
        </w:rPr>
        <w:t xml:space="preserve">is set to zero, and the end of active oppression restores </w:t>
      </w:r>
      <w:r>
        <w:rPr>
          <w:rStyle w:val="adbecmadbetext0054"/>
          <w:i/>
          <w:iCs/>
          <w:color w:val="000000"/>
          <w:lang w:val="en"/>
        </w:rPr>
        <w:t xml:space="preserve">g </w:t>
      </w:r>
      <w:r>
        <w:rPr>
          <w:color w:val="000000"/>
          <w:lang w:val="en"/>
        </w:rPr>
        <w:t xml:space="preserve">to </w:t>
      </w:r>
      <w:r>
        <w:rPr>
          <w:rStyle w:val="adbecmadbetext0054"/>
          <w:i/>
          <w:iCs/>
          <w:color w:val="000000"/>
          <w:lang w:val="en"/>
        </w:rPr>
        <w:t xml:space="preserve">g </w:t>
      </w:r>
      <w:r>
        <w:rPr>
          <w:color w:val="000000"/>
          <w:lang w:val="en"/>
        </w:rPr>
        <w:t xml:space="preserve">*. However, the human capital gap of the previous period is permanent, in contrast to the homeostatic model ( see </w:t>
      </w:r>
      <w:r>
        <w:rPr>
          <w:rStyle w:val="dx-processed"/>
          <w:color w:val="000000"/>
          <w:lang w:val="en"/>
        </w:rPr>
        <w:t>ﬁ</w:t>
      </w:r>
      <w:r>
        <w:rPr>
          <w:color w:val="000000"/>
          <w:lang w:val="en"/>
        </w:rPr>
        <w:t xml:space="preserve">g. 1 ) . This is the legacy of past discrimination, and it is generated by the dynamic human capital externality.15 </w:t>
      </w:r>
    </w:p>
    <w:p w14:paraId="2E20C5AA" w14:textId="77777777" w:rsidR="00D6451E" w:rsidRDefault="00D6451E">
      <w:pPr>
        <w:pStyle w:val="adbecmadbetext0055"/>
        <w:divId w:val="1767919963"/>
        <w:rPr>
          <w:color w:val="000000"/>
          <w:lang w:val="en"/>
        </w:rPr>
      </w:pPr>
      <w:r>
        <w:rPr>
          <w:color w:val="000000"/>
          <w:lang w:val="en"/>
        </w:rPr>
        <w:t xml:space="preserve">If </w:t>
      </w:r>
      <w:r>
        <w:rPr>
          <w:rStyle w:val="adbecmadbetext0056"/>
          <w:color w:val="000000"/>
          <w:lang w:val="en"/>
        </w:rPr>
        <w:t xml:space="preserve">a </w:t>
      </w:r>
      <w:r>
        <w:rPr>
          <w:color w:val="000000"/>
          <w:lang w:val="en"/>
        </w:rPr>
        <w:t xml:space="preserve">is positive so that segregation is incomplete, then equality will be </w:t>
      </w:r>
    </w:p>
    <w:p w14:paraId="3A4BC534" w14:textId="77777777" w:rsidR="00D6451E" w:rsidRDefault="00D6451E">
      <w:pPr>
        <w:pStyle w:val="adbecmadbecmfulljustification"/>
        <w:divId w:val="1767919963"/>
        <w:rPr>
          <w:color w:val="000000"/>
          <w:lang w:val="en"/>
        </w:rPr>
      </w:pPr>
      <w:r>
        <w:rPr>
          <w:color w:val="000000"/>
          <w:lang w:val="en"/>
        </w:rPr>
        <w:t>achieved eventually.16 The magnitude of spillover effects, which can be thought of as a measure of social or community integration, is an im</w:t>
      </w:r>
      <w:r>
        <w:rPr>
          <w:rStyle w:val="adbecmadbetext0059"/>
          <w:color w:val="000000"/>
          <w:lang w:val="en"/>
        </w:rPr>
        <w:softHyphen/>
      </w:r>
      <w:r>
        <w:rPr>
          <w:color w:val="000000"/>
          <w:lang w:val="en"/>
        </w:rPr>
        <w:t xml:space="preserve">portant determinant of income convergence, and differences in the degree of social isolation may help to explain the divergent experiences of black Americans ( and perhaps Native Americans as well ) and many immigrant groups. Racism, which promotes community and social segregation, thus comes to play a pivotal role in the persistence of income differentials, independent of any labor market discrimination. </w:t>
      </w:r>
    </w:p>
    <w:p w14:paraId="07D92972" w14:textId="77777777" w:rsidR="00D6451E" w:rsidRDefault="00D6451E">
      <w:pPr>
        <w:divId w:val="764031001"/>
        <w:rPr>
          <w:rFonts w:eastAsia="Times New Roman"/>
        </w:rPr>
      </w:pPr>
      <w:r>
        <w:rPr>
          <w:rFonts w:eastAsia="Times New Roman"/>
          <w:noProof/>
        </w:rPr>
        <mc:AlternateContent>
          <mc:Choice Requires="wps">
            <w:drawing>
              <wp:inline distT="0" distB="0" distL="0" distR="0" wp14:anchorId="7C597A0C" wp14:editId="0FAC235C">
                <wp:extent cx="5943600" cy="1270"/>
                <wp:effectExtent l="0" t="31750" r="0" b="36830"/>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810342" id="Rectangle 3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" filled="f">
                <w10:anchorlock/>
              </v:rect>
            </w:pict>
          </mc:Fallback>
        </mc:AlternateContent>
      </w:r>
    </w:p>
    <w:p w14:paraId="3117ADD1" w14:textId="77777777" w:rsidR="00D6451E" w:rsidRDefault="00D6451E">
      <w:pPr>
        <w:pStyle w:val="Heading1"/>
        <w:divId w:val="764031001"/>
        <w:rPr>
          <w:rFonts w:eastAsia="Times New Roman"/>
          <w:lang w:val="en"/>
        </w:rPr>
      </w:pPr>
      <w:r>
        <w:rPr>
          <w:rFonts w:eastAsia="Times New Roman"/>
          <w:lang w:val="en"/>
        </w:rPr>
        <w:t xml:space="preserve">V. Desegregation </w:t>
      </w:r>
    </w:p>
    <w:p w14:paraId="7473F5A0" w14:textId="77777777" w:rsidR="00D6451E" w:rsidRDefault="00D6451E">
      <w:pPr>
        <w:pStyle w:val="adbecmadbecmfulljustification"/>
        <w:divId w:val="1767919963"/>
        <w:rPr>
          <w:color w:val="000000"/>
          <w:lang w:val="en"/>
        </w:rPr>
      </w:pPr>
      <w:r>
        <w:rPr>
          <w:color w:val="000000"/>
          <w:lang w:val="en"/>
        </w:rPr>
        <w:t>In recent decades, the United States has experienced considerable racial integration in the workplace but relatively little change in patterns of residential segregation. Indexes of occupational differentiation show a remarkable decline in the dissimilarity of occupations between black and white women since 1960 and a more gradual reduction in the degree of occupational segregation between black and white men.17 In contrast, indexes of residential segregation in U.S. cities have changed very little. This pattern is consistent with the focus of federal antidiscrimination policies, which have concentrated on expanding the employment oppor</w:t>
      </w:r>
      <w:r>
        <w:rPr>
          <w:rStyle w:val="adbecmadbetext0059"/>
          <w:color w:val="000000"/>
          <w:lang w:val="en"/>
        </w:rPr>
        <w:softHyphen/>
      </w:r>
      <w:r>
        <w:rPr>
          <w:color w:val="000000"/>
          <w:lang w:val="en"/>
        </w:rPr>
        <w:t xml:space="preserve">tunities of black workers. </w:t>
      </w:r>
    </w:p>
    <w:p w14:paraId="1FA2FF00" w14:textId="77777777" w:rsidR="00D6451E" w:rsidRDefault="00D6451E">
      <w:pPr>
        <w:pStyle w:val="adbecmadbecmfulljustification"/>
        <w:divId w:val="1767919963"/>
        <w:rPr>
          <w:color w:val="000000"/>
          <w:lang w:val="en"/>
        </w:rPr>
      </w:pPr>
      <w:r>
        <w:rPr>
          <w:color w:val="000000"/>
          <w:lang w:val="en"/>
        </w:rPr>
        <w:t>With a partially segregated workforce, on-the-job human capital exter</w:t>
      </w:r>
      <w:r>
        <w:rPr>
          <w:rStyle w:val="adbecmadbetext0059"/>
          <w:color w:val="000000"/>
          <w:lang w:val="en"/>
        </w:rPr>
        <w:softHyphen/>
      </w:r>
      <w:r>
        <w:rPr>
          <w:color w:val="000000"/>
          <w:lang w:val="en"/>
        </w:rPr>
        <w:t xml:space="preserve">nalities, and racial differences in social capital, workers’ incomes will depend on the sector in which they are employed. An individual black worker would prefer a ‘‘good’’ ( white ) job since her productivity will be augmented by the higher average human capital of coworkers in a traditionally white job. She would have a further incentive to acquire more human capital in response to the higher marginal return on investment in such a job. </w:t>
      </w:r>
    </w:p>
    <w:p w14:paraId="4B1D70DA" w14:textId="77777777" w:rsidR="00D6451E" w:rsidRDefault="00D6451E">
      <w:pPr>
        <w:pStyle w:val="adbecmadbecmfulljustification"/>
        <w:divId w:val="1767919963"/>
        <w:rPr>
          <w:color w:val="000000"/>
          <w:lang w:val="en"/>
        </w:rPr>
      </w:pPr>
      <w:r>
        <w:rPr>
          <w:rStyle w:val="adbecmadbecmfulljustification1"/>
          <w:color w:val="000000"/>
          <w:lang w:val="en"/>
        </w:rPr>
        <w:t xml:space="preserve">Once we permit some mobility between black and white jobs, some change in terminology is required. A ‘‘white’’ job may be held by whites and black movers, and we call it a ‘‘majority’’ job; jobs traditionally held by blacks are labeled ‘‘minority’’ jobs. We consider three cases of workplace desegregation. In the </w:t>
      </w:r>
      <w:r>
        <w:rPr>
          <w:rStyle w:val="dx-processed"/>
          <w:color w:val="000000"/>
          <w:lang w:val="en"/>
        </w:rPr>
        <w:t>ﬁ</w:t>
      </w:r>
      <w:r>
        <w:rPr>
          <w:rStyle w:val="adbecmadbecmfulljustification1"/>
          <w:color w:val="000000"/>
          <w:lang w:val="en"/>
        </w:rPr>
        <w:t>rst, a black worker is permitted to acquire a ‘‘majority’’ job on payment of a transition cost. Those who acquire a ‘‘majority’’ job also join the majority community. Only the most able black workers, who have the most to gain, will make the transition to a majority job. In the second case, a black worker is permit</w:t>
      </w:r>
      <w:r>
        <w:rPr>
          <w:rStyle w:val="adbecmadbetext0064"/>
          <w:color w:val="000000"/>
          <w:lang w:val="en"/>
        </w:rPr>
        <w:softHyphen/>
      </w:r>
      <w:r>
        <w:rPr>
          <w:rStyle w:val="adbecmadbecmfulljustification1"/>
          <w:color w:val="000000"/>
          <w:lang w:val="en"/>
        </w:rPr>
        <w:t xml:space="preserve">ted to acquire a ‘‘majority’’ job but continues to be a member of </w:t>
      </w:r>
      <w:r>
        <w:rPr>
          <w:rStyle w:val="adbecmadbecmfulljustification1"/>
          <w:color w:val="000000"/>
          <w:lang w:val="en"/>
        </w:rPr>
        <w:lastRenderedPageBreak/>
        <w:t xml:space="preserve">the black community. In the third case, we allow costless transitions between job sectors but retain community segregation and, thus, segregated human capital acquisition. </w:t>
      </w:r>
    </w:p>
    <w:p w14:paraId="437F2A78" w14:textId="77777777" w:rsidR="00D6451E" w:rsidRDefault="00D6451E">
      <w:pPr>
        <w:pStyle w:val="adbecmadbetext00641"/>
        <w:jc w:val="center"/>
        <w:divId w:val="1767919963"/>
        <w:rPr>
          <w:color w:val="000000"/>
          <w:lang w:val="en"/>
        </w:rPr>
      </w:pPr>
      <w:r>
        <w:rPr>
          <w:color w:val="000000"/>
          <w:lang w:val="en"/>
        </w:rPr>
        <w:t xml:space="preserve">Mobility with Transition Costs </w:t>
      </w:r>
    </w:p>
    <w:p w14:paraId="008D1E2E" w14:textId="77777777" w:rsidR="00D6451E" w:rsidRDefault="00D6451E">
      <w:pPr>
        <w:pStyle w:val="adbecmadbecmfulljustification"/>
        <w:divId w:val="1767919963"/>
        <w:rPr>
          <w:color w:val="000000"/>
          <w:lang w:val="en"/>
        </w:rPr>
      </w:pPr>
      <w:r>
        <w:rPr>
          <w:color w:val="000000"/>
          <w:lang w:val="en"/>
        </w:rPr>
        <w:t>Suppose society permits those who pay a transition cost to move from the minority sector of the labor market to the majority sector. Black workers would prefer to hold majority jobs since they bene</w:t>
      </w:r>
      <w:r>
        <w:rPr>
          <w:rStyle w:val="dx-processed"/>
          <w:color w:val="000000"/>
          <w:lang w:val="en"/>
        </w:rPr>
        <w:t>ﬁ</w:t>
      </w:r>
      <w:r>
        <w:rPr>
          <w:color w:val="000000"/>
          <w:lang w:val="en"/>
        </w:rPr>
        <w:t>t from the higher average human capital of their fellow workers through workplace externalities. However, they pay a transition cost measured as a propor</w:t>
      </w:r>
      <w:r>
        <w:rPr>
          <w:rStyle w:val="adbecmadbetext0064"/>
          <w:color w:val="000000"/>
          <w:lang w:val="en"/>
        </w:rPr>
        <w:softHyphen/>
      </w:r>
      <w:r>
        <w:rPr>
          <w:color w:val="000000"/>
          <w:lang w:val="en"/>
        </w:rPr>
        <w:t>tional reduction in human capital. We think of this cost as arising from factors such as the time spent adapting to majority customs and language, establishing a job search network outside one’s own community, and the psychic costs of harassment — real or perceived. If agents were identical, either all or none would switch sectors. At this point we introduce hetero</w:t>
      </w:r>
      <w:r>
        <w:rPr>
          <w:rStyle w:val="adbecmadbetext0064"/>
          <w:color w:val="000000"/>
          <w:lang w:val="en"/>
        </w:rPr>
        <w:softHyphen/>
      </w:r>
      <w:r>
        <w:rPr>
          <w:color w:val="000000"/>
          <w:lang w:val="en"/>
        </w:rPr>
        <w:t xml:space="preserve">geneity in the ability to acquire log human capital, </w:t>
      </w:r>
      <w:r>
        <w:rPr>
          <w:rStyle w:val="adbecmadbetext0065"/>
          <w:color w:val="000000"/>
          <w:lang w:val="en"/>
        </w:rPr>
        <w:t>u</w:t>
      </w:r>
      <w:r>
        <w:rPr>
          <w:color w:val="000000"/>
          <w:lang w:val="en"/>
        </w:rPr>
        <w:t>, which is assumed to be distributed identically in the black and white populations. We as</w:t>
      </w:r>
      <w:r>
        <w:rPr>
          <w:rStyle w:val="adbecmadbetext0064"/>
          <w:color w:val="000000"/>
          <w:lang w:val="en"/>
        </w:rPr>
        <w:softHyphen/>
      </w:r>
      <w:r>
        <w:rPr>
          <w:color w:val="000000"/>
          <w:lang w:val="en"/>
        </w:rPr>
        <w:t xml:space="preserve">sume that an individual </w:t>
      </w:r>
      <w:r>
        <w:rPr>
          <w:rStyle w:val="adbecmadbetext0066"/>
          <w:i/>
          <w:iCs/>
          <w:color w:val="000000"/>
          <w:lang w:val="en"/>
        </w:rPr>
        <w:t>i</w:t>
      </w:r>
      <w:r>
        <w:rPr>
          <w:color w:val="000000"/>
          <w:lang w:val="en"/>
        </w:rPr>
        <w:t xml:space="preserve">’s log transition costs ( </w:t>
      </w:r>
      <w:r>
        <w:rPr>
          <w:rStyle w:val="adbecmadbetext0066"/>
          <w:i/>
          <w:iCs/>
          <w:color w:val="000000"/>
          <w:lang w:val="en"/>
        </w:rPr>
        <w:t xml:space="preserve">x </w:t>
      </w:r>
      <w:r>
        <w:rPr>
          <w:color w:val="000000"/>
          <w:lang w:val="en"/>
        </w:rPr>
        <w:t xml:space="preserve">) and ability are inversely related according to </w:t>
      </w:r>
    </w:p>
    <w:p w14:paraId="40CB835B"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59D543C8" wp14:editId="659634CF">
                <wp:extent cx="32766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129D1" id="Rectangle 34" o:spid="_x0000_s1026" style="width:258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" filled="f" stroked="f">
                <o:lock v:ext="edit" aspectratio="t"/>
                <w10:anchorlock/>
              </v:rect>
            </w:pict>
          </mc:Fallback>
        </mc:AlternateContent>
      </w:r>
    </w:p>
    <w:p w14:paraId="5A7B2030" w14:textId="77777777" w:rsidR="00D6451E" w:rsidRDefault="00D6451E">
      <w:pPr>
        <w:pStyle w:val="adbecmadbetext00641"/>
        <w:divId w:val="1767919963"/>
        <w:rPr>
          <w:color w:val="000000"/>
          <w:lang w:val="en"/>
        </w:rPr>
      </w:pPr>
      <w:r>
        <w:rPr>
          <w:color w:val="000000"/>
          <w:lang w:val="en"/>
        </w:rPr>
        <w:t xml:space="preserve">so that the more able experience lower proportional losses to human capital when they switch sectors. </w:t>
      </w:r>
    </w:p>
    <w:p w14:paraId="408EA67B" w14:textId="77777777" w:rsidR="00D6451E" w:rsidRDefault="00D6451E">
      <w:pPr>
        <w:pStyle w:val="adbecmadbecmfulljustification"/>
        <w:divId w:val="1767919963"/>
        <w:rPr>
          <w:color w:val="000000"/>
          <w:lang w:val="en"/>
        </w:rPr>
      </w:pPr>
      <w:r>
        <w:rPr>
          <w:color w:val="000000"/>
          <w:lang w:val="en"/>
        </w:rPr>
        <w:t xml:space="preserve">Denote the income of a black worker who has moved to a majority </w:t>
      </w:r>
      <w:r>
        <w:rPr>
          <w:rStyle w:val="adbecmadbetext0064"/>
          <w:color w:val="000000"/>
          <w:lang w:val="en"/>
        </w:rPr>
        <w:t xml:space="preserve">job as </w:t>
      </w:r>
      <w:r>
        <w:rPr>
          <w:noProof/>
          <w:color w:val="000000"/>
          <w:lang w:val="en"/>
        </w:rPr>
        <mc:AlternateContent>
          <mc:Choice Requires="wps">
            <w:drawing>
              <wp:inline distT="0" distB="0" distL="0" distR="0" wp14:anchorId="4E74CB48" wp14:editId="71A75A13">
                <wp:extent cx="1495425" cy="962025"/>
                <wp:effectExtent l="0" t="0" r="0" b="9525"/>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542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32787" id="Rectangle 33" o:spid="_x0000_s1026" style="width:117.7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" filled="f" stroked="f">
                <o:lock v:ext="edit" aspectratio="t"/>
                <w10:anchorlock/>
              </v:rect>
            </w:pict>
          </mc:Fallback>
        </mc:AlternateContent>
      </w:r>
      <w:r>
        <w:rPr>
          <w:color w:val="000000"/>
          <w:lang w:val="en"/>
        </w:rPr>
        <w:t xml:space="preserve">and the income of a black worker who has remained in a </w:t>
      </w:r>
      <w:r>
        <w:rPr>
          <w:rStyle w:val="adbecmadbetext0064"/>
          <w:color w:val="000000"/>
          <w:lang w:val="en"/>
        </w:rPr>
        <w:t xml:space="preserve">minority job as </w:t>
      </w:r>
      <w:r>
        <w:rPr>
          <w:noProof/>
          <w:color w:val="000000"/>
          <w:lang w:val="en"/>
        </w:rPr>
        <mc:AlternateContent>
          <mc:Choice Requires="wps">
            <w:drawing>
              <wp:inline distT="0" distB="0" distL="0" distR="0" wp14:anchorId="3C3791B3" wp14:editId="3ADD512D">
                <wp:extent cx="3105150" cy="1552575"/>
                <wp:effectExtent l="0" t="0" r="0" b="9525"/>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00DFF" id="Rectangle 32" o:spid="_x0000_s1026" style="width:244.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" filled="f" stroked="f">
                <o:lock v:ext="edit" aspectratio="t"/>
                <w10:anchorlock/>
              </v:rect>
            </w:pict>
          </mc:Fallback>
        </mc:AlternateContent>
      </w:r>
      <w:r>
        <w:rPr>
          <w:color w:val="000000"/>
          <w:lang w:val="en"/>
        </w:rPr>
        <w:t>The former will be higher than the latter for two reasons: the return to individual human capital is higher in a majority job because of social capital externalities, and, since the private return is higher, movers acquire more education than stayers. These bene</w:t>
      </w:r>
      <w:r>
        <w:rPr>
          <w:rStyle w:val="dx-processed"/>
          <w:color w:val="000000"/>
          <w:lang w:val="en"/>
        </w:rPr>
        <w:t>ﬁ</w:t>
      </w:r>
      <w:r>
        <w:rPr>
          <w:color w:val="000000"/>
          <w:lang w:val="en"/>
        </w:rPr>
        <w:t xml:space="preserve">ts are computed along the perfect foresight path. The net increase in income for movers is </w:t>
      </w:r>
    </w:p>
    <w:p w14:paraId="3B959CBE"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577FFA52" wp14:editId="63B306DC">
                <wp:extent cx="3276600" cy="1905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394D4" id="Rectangle 31" o:spid="_x0000_s1026" style="width:25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" filled="f" stroked="f">
                <o:lock v:ext="edit" aspectratio="t"/>
                <w10:anchorlock/>
              </v:rect>
            </w:pict>
          </mc:Fallback>
        </mc:AlternateContent>
      </w:r>
    </w:p>
    <w:p w14:paraId="75AAF99D" w14:textId="77777777" w:rsidR="00D6451E" w:rsidRDefault="00D6451E">
      <w:pPr>
        <w:pStyle w:val="adbecmadbetext00641"/>
        <w:jc w:val="center"/>
        <w:divId w:val="1767919963"/>
        <w:rPr>
          <w:color w:val="000000"/>
          <w:lang w:val="en"/>
        </w:rPr>
      </w:pPr>
      <w:r>
        <w:rPr>
          <w:color w:val="000000"/>
          <w:lang w:val="en"/>
        </w:rPr>
        <w:lastRenderedPageBreak/>
        <w:t xml:space="preserve">which after solving for the optimal investments and substituting out gives </w:t>
      </w:r>
    </w:p>
    <w:p w14:paraId="3B36FF03"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661B156A" wp14:editId="38116823">
                <wp:extent cx="3276600" cy="295275"/>
                <wp:effectExtent l="0" t="0" r="0" b="9525"/>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6F8EE" id="Rectangle 30" o:spid="_x0000_s1026" style="width:258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" filled="f" stroked="f">
                <o:lock v:ext="edit" aspectratio="t"/>
                <w10:anchorlock/>
              </v:rect>
            </w:pict>
          </mc:Fallback>
        </mc:AlternateContent>
      </w:r>
    </w:p>
    <w:p w14:paraId="47E1DD0C" w14:textId="77777777" w:rsidR="00D6451E" w:rsidRDefault="00D6451E">
      <w:pPr>
        <w:pStyle w:val="adbecmadbecmfulljustification"/>
        <w:divId w:val="1767919963"/>
        <w:rPr>
          <w:color w:val="000000"/>
          <w:lang w:val="en"/>
        </w:rPr>
      </w:pPr>
      <w:r>
        <w:rPr>
          <w:color w:val="000000"/>
          <w:lang w:val="en"/>
        </w:rPr>
        <w:t>so a particular black worker will bene</w:t>
      </w:r>
      <w:r>
        <w:rPr>
          <w:rStyle w:val="dx-processed"/>
          <w:color w:val="000000"/>
          <w:lang w:val="en"/>
        </w:rPr>
        <w:t>ﬁ</w:t>
      </w:r>
      <w:r>
        <w:rPr>
          <w:color w:val="000000"/>
          <w:lang w:val="en"/>
        </w:rPr>
        <w:t xml:space="preserve">t from a switch to a majority job if </w:t>
      </w:r>
      <w:r>
        <w:rPr>
          <w:noProof/>
          <w:color w:val="000000"/>
          <w:lang w:val="en"/>
        </w:rPr>
        <mc:AlternateContent>
          <mc:Choice Requires="wps">
            <w:drawing>
              <wp:inline distT="0" distB="0" distL="0" distR="0" wp14:anchorId="0ED4DE62" wp14:editId="17641D03">
                <wp:extent cx="3276600" cy="295275"/>
                <wp:effectExtent l="0" t="0" r="0" b="9525"/>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43F0B" id="Rectangle 29" o:spid="_x0000_s1026" style="width:258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" filled="f" stroked="f">
                <o:lock v:ext="edit" aspectratio="t"/>
                <w10:anchorlock/>
              </v:rect>
            </w:pict>
          </mc:Fallback>
        </mc:AlternateContent>
      </w:r>
      <w:r>
        <w:rPr>
          <w:color w:val="000000"/>
          <w:lang w:val="en"/>
        </w:rPr>
        <w:t xml:space="preserve">translating from transition costs to ability and remembering that </w:t>
      </w:r>
      <w:r>
        <w:rPr>
          <w:rStyle w:val="adbecmadbetext0069"/>
          <w:color w:val="000000"/>
          <w:lang w:val="en"/>
        </w:rPr>
        <w:t xml:space="preserve">g </w:t>
      </w:r>
      <w:r>
        <w:rPr>
          <w:rStyle w:val="adbecmadbetext006a"/>
          <w:color w:val="000000"/>
          <w:lang w:val="en"/>
        </w:rPr>
        <w:t xml:space="preserve">† </w:t>
      </w:r>
      <w:r>
        <w:rPr>
          <w:color w:val="000000"/>
          <w:lang w:val="en"/>
        </w:rPr>
        <w:t xml:space="preserve">1 </w:t>
      </w:r>
      <w:r>
        <w:rPr>
          <w:rStyle w:val="adbecmadbetext006a"/>
          <w:color w:val="000000"/>
          <w:lang w:val="en"/>
        </w:rPr>
        <w:t xml:space="preserve">0 </w:t>
      </w:r>
      <w:r>
        <w:rPr>
          <w:rStyle w:val="adbecmadbetext0069"/>
          <w:color w:val="000000"/>
          <w:lang w:val="en"/>
        </w:rPr>
        <w:t>t</w:t>
      </w:r>
      <w:r>
        <w:rPr>
          <w:color w:val="000000"/>
          <w:lang w:val="en"/>
        </w:rPr>
        <w:t xml:space="preserve">,if </w:t>
      </w:r>
    </w:p>
    <w:p w14:paraId="3EE9EFB9"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76B9B389" wp14:editId="4D29787E">
                <wp:extent cx="3276600" cy="428625"/>
                <wp:effectExtent l="0" t="0" r="0" b="9525"/>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16333" id="Rectangle 28" o:spid="_x0000_s1026" style="width:258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" filled="f" stroked="f">
                <o:lock v:ext="edit" aspectratio="t"/>
                <w10:anchorlock/>
              </v:rect>
            </w:pict>
          </mc:Fallback>
        </mc:AlternateContent>
      </w:r>
    </w:p>
    <w:p w14:paraId="2F9E684C" w14:textId="77777777" w:rsidR="00D6451E" w:rsidRDefault="00D6451E">
      <w:pPr>
        <w:pStyle w:val="adbecmadbetext0068"/>
        <w:divId w:val="1767919963"/>
        <w:rPr>
          <w:color w:val="000000"/>
          <w:lang w:val="en"/>
        </w:rPr>
      </w:pPr>
      <w:r>
        <w:rPr>
          <w:color w:val="000000"/>
          <w:lang w:val="en"/>
        </w:rPr>
        <w:t xml:space="preserve">(5) </w:t>
      </w:r>
    </w:p>
    <w:p w14:paraId="6B13E826" w14:textId="77777777" w:rsidR="00D6451E" w:rsidRDefault="00D6451E">
      <w:pPr>
        <w:pStyle w:val="adbecmadbecmfulljustification"/>
        <w:divId w:val="1767919963"/>
        <w:rPr>
          <w:color w:val="000000"/>
          <w:lang w:val="en"/>
        </w:rPr>
      </w:pPr>
      <w:r>
        <w:rPr>
          <w:color w:val="000000"/>
          <w:lang w:val="en"/>
        </w:rPr>
        <w:t xml:space="preserve">where </w:t>
      </w:r>
      <w:r>
        <w:rPr>
          <w:rStyle w:val="adbecmadbetext0069"/>
          <w:color w:val="000000"/>
          <w:lang w:val="en"/>
        </w:rPr>
        <w:t>u</w:t>
      </w:r>
      <w:r>
        <w:rPr>
          <w:rStyle w:val="adbecmadbetext006b"/>
          <w:color w:val="000000"/>
          <w:lang w:val="en"/>
        </w:rPr>
        <w:t xml:space="preserve">O </w:t>
      </w:r>
      <w:r>
        <w:rPr>
          <w:rStyle w:val="adbecmadbetext006c"/>
          <w:i/>
          <w:iCs/>
          <w:color w:val="000000"/>
          <w:sz w:val="14"/>
          <w:szCs w:val="14"/>
          <w:vertAlign w:val="subscript"/>
          <w:lang w:val="en"/>
        </w:rPr>
        <w:t xml:space="preserve">t </w:t>
      </w:r>
      <w:r>
        <w:rPr>
          <w:color w:val="000000"/>
          <w:lang w:val="en"/>
        </w:rPr>
        <w:t xml:space="preserve">is the ability threshold for those who decided in period </w:t>
      </w:r>
      <w:r>
        <w:rPr>
          <w:rStyle w:val="adbecmadbetext006d"/>
          <w:i/>
          <w:iCs/>
          <w:color w:val="000000"/>
          <w:lang w:val="en"/>
        </w:rPr>
        <w:t xml:space="preserve">t </w:t>
      </w:r>
      <w:r>
        <w:rPr>
          <w:color w:val="000000"/>
          <w:lang w:val="en"/>
        </w:rPr>
        <w:t xml:space="preserve">to move to a majority job in period </w:t>
      </w:r>
      <w:r>
        <w:rPr>
          <w:rStyle w:val="adbecmadbetext006d"/>
          <w:i/>
          <w:iCs/>
          <w:color w:val="000000"/>
          <w:lang w:val="en"/>
        </w:rPr>
        <w:t xml:space="preserve">t </w:t>
      </w:r>
      <w:r>
        <w:rPr>
          <w:rStyle w:val="adbecmadbetext006a"/>
          <w:color w:val="000000"/>
          <w:lang w:val="en"/>
        </w:rPr>
        <w:t xml:space="preserve">/ </w:t>
      </w:r>
      <w:r>
        <w:rPr>
          <w:color w:val="000000"/>
          <w:lang w:val="en"/>
        </w:rPr>
        <w:t xml:space="preserve">1. The proportion of black workers who acquire majority jobs depends on the relative values of minority and majority jobs and thus on the gap in average human capital between workers in the two sectors.18 </w:t>
      </w:r>
    </w:p>
    <w:p w14:paraId="75BDF103" w14:textId="77777777" w:rsidR="00D6451E" w:rsidRDefault="00D6451E">
      <w:pPr>
        <w:pStyle w:val="adbecmadbecmfulljustification"/>
        <w:divId w:val="1767919963"/>
        <w:rPr>
          <w:color w:val="000000"/>
          <w:lang w:val="en"/>
        </w:rPr>
      </w:pPr>
      <w:r>
        <w:rPr>
          <w:color w:val="000000"/>
          <w:lang w:val="en"/>
        </w:rPr>
        <w:t>Potential job sector mobility affects the incomes of those who remain in minority jobs. Since the most talented ( in terms of ability to acquire human capital ) will take majority jobs, the pool of social capital in minor</w:t>
      </w:r>
      <w:r>
        <w:rPr>
          <w:rStyle w:val="adbecmadbetext00681"/>
          <w:color w:val="000000"/>
          <w:lang w:val="en"/>
        </w:rPr>
        <w:softHyphen/>
      </w:r>
      <w:r>
        <w:rPr>
          <w:color w:val="000000"/>
          <w:lang w:val="en"/>
        </w:rPr>
        <w:t>ity jobs will fall, reducing incomes and investment incentives for those who are left behind. Because of community externalities, we also need to ask, When a black worker moves to a majority job, what happens to his or her community af</w:t>
      </w:r>
      <w:r>
        <w:rPr>
          <w:rStyle w:val="dx-processed"/>
          <w:color w:val="000000"/>
          <w:lang w:val="en"/>
        </w:rPr>
        <w:t>ﬁ</w:t>
      </w:r>
      <w:r>
        <w:rPr>
          <w:color w:val="000000"/>
          <w:lang w:val="en"/>
        </w:rPr>
        <w:t>liation or social network? The answer to this question affects the human capital of subsequent generations in the minority com</w:t>
      </w:r>
      <w:r>
        <w:rPr>
          <w:rStyle w:val="adbecmadbetext00681"/>
          <w:color w:val="000000"/>
          <w:lang w:val="en"/>
        </w:rPr>
        <w:softHyphen/>
      </w:r>
      <w:r>
        <w:rPr>
          <w:color w:val="000000"/>
          <w:lang w:val="en"/>
        </w:rPr>
        <w:t xml:space="preserve">munity. We consider two important cases. </w:t>
      </w:r>
    </w:p>
    <w:p w14:paraId="12D3FFFF" w14:textId="77777777" w:rsidR="00D6451E" w:rsidRDefault="00D6451E">
      <w:pPr>
        <w:pStyle w:val="adbecmadbecmfulljustification"/>
        <w:divId w:val="1767919963"/>
        <w:rPr>
          <w:color w:val="000000"/>
          <w:lang w:val="en"/>
        </w:rPr>
      </w:pPr>
      <w:r>
        <w:rPr>
          <w:color w:val="000000"/>
          <w:lang w:val="en"/>
        </w:rPr>
        <w:t>C</w:t>
      </w:r>
      <w:r>
        <w:rPr>
          <w:rStyle w:val="adbecmadbetext006f"/>
          <w:color w:val="000000"/>
          <w:sz w:val="18"/>
          <w:szCs w:val="18"/>
          <w:lang w:val="en"/>
        </w:rPr>
        <w:t xml:space="preserve">ASE </w:t>
      </w:r>
      <w:r>
        <w:rPr>
          <w:color w:val="000000"/>
          <w:lang w:val="en"/>
        </w:rPr>
        <w:t>1. When a black worker gets a ‘‘good’’ job, he or she moves out of the neighborhood and effectively joins the majority group. Major</w:t>
      </w:r>
      <w:r>
        <w:rPr>
          <w:rStyle w:val="adbecmadbetext00681"/>
          <w:color w:val="000000"/>
          <w:lang w:val="en"/>
        </w:rPr>
        <w:softHyphen/>
      </w:r>
      <w:r>
        <w:rPr>
          <w:color w:val="000000"/>
          <w:lang w:val="en"/>
        </w:rPr>
        <w:t xml:space="preserve">ity human capital is unaffected, but social capital and educational quality in the minority community is reduced.19 This is Wilson’s underclass case, in which the black middle class moves out of the ghetto. </w:t>
      </w:r>
    </w:p>
    <w:p w14:paraId="6A108F82" w14:textId="77777777" w:rsidR="00D6451E" w:rsidRDefault="00D6451E">
      <w:pPr>
        <w:pStyle w:val="adbecmadbecmfulljustification"/>
        <w:divId w:val="1767919963"/>
        <w:rPr>
          <w:color w:val="000000"/>
          <w:lang w:val="en"/>
        </w:rPr>
      </w:pPr>
      <w:r>
        <w:rPr>
          <w:color w:val="000000"/>
          <w:lang w:val="en"/>
        </w:rPr>
        <w:t>C</w:t>
      </w:r>
      <w:r>
        <w:rPr>
          <w:rStyle w:val="adbecmadbetext006f"/>
          <w:color w:val="000000"/>
          <w:sz w:val="18"/>
          <w:szCs w:val="18"/>
          <w:lang w:val="en"/>
        </w:rPr>
        <w:t xml:space="preserve">ASE </w:t>
      </w:r>
      <w:r>
        <w:rPr>
          <w:color w:val="000000"/>
          <w:lang w:val="en"/>
        </w:rPr>
        <w:t>2. Communities remain segregated on a racial, rather than occu</w:t>
      </w:r>
      <w:r>
        <w:rPr>
          <w:rStyle w:val="adbecmadbetext00681"/>
          <w:color w:val="000000"/>
          <w:lang w:val="en"/>
        </w:rPr>
        <w:softHyphen/>
      </w:r>
      <w:r>
        <w:rPr>
          <w:color w:val="000000"/>
          <w:lang w:val="en"/>
        </w:rPr>
        <w:t xml:space="preserve">pational or income, basis. Black workers may commute to a majority job but still live in and contribute their human capital to the minority community. In this case, there will be some ‘‘trickle down’’ effect of workplace desegregation on overall black income. </w:t>
      </w:r>
    </w:p>
    <w:p w14:paraId="185E5F12" w14:textId="77777777" w:rsidR="00D6451E" w:rsidRDefault="00D6451E">
      <w:pPr>
        <w:pStyle w:val="adbecmadbetext0074"/>
        <w:jc w:val="center"/>
        <w:divId w:val="1767919963"/>
        <w:rPr>
          <w:color w:val="000000"/>
          <w:lang w:val="en"/>
        </w:rPr>
      </w:pPr>
      <w:r>
        <w:rPr>
          <w:color w:val="000000"/>
          <w:lang w:val="en"/>
        </w:rPr>
        <w:t xml:space="preserve">Community Mobility </w:t>
      </w:r>
    </w:p>
    <w:p w14:paraId="7771FE24" w14:textId="77777777" w:rsidR="00D6451E" w:rsidRDefault="00D6451E">
      <w:pPr>
        <w:pStyle w:val="adbecmadbecmfulljustification"/>
        <w:divId w:val="1767919963"/>
        <w:rPr>
          <w:color w:val="000000"/>
          <w:lang w:val="en"/>
        </w:rPr>
      </w:pPr>
      <w:r>
        <w:rPr>
          <w:color w:val="000000"/>
          <w:lang w:val="en"/>
        </w:rPr>
        <w:t>Case 1, in which minority workers who move to majority jobs also become members of the majority community, is mathematically simpler since, once we calculate social capital in minority jobs, this gives us minor</w:t>
      </w:r>
      <w:r>
        <w:rPr>
          <w:rStyle w:val="adbecmadbetext00741"/>
          <w:color w:val="000000"/>
          <w:lang w:val="en"/>
        </w:rPr>
        <w:softHyphen/>
      </w:r>
      <w:r>
        <w:rPr>
          <w:color w:val="000000"/>
          <w:lang w:val="en"/>
        </w:rPr>
        <w:t xml:space="preserve">ity community social capital for the next </w:t>
      </w:r>
      <w:r>
        <w:rPr>
          <w:color w:val="000000"/>
          <w:lang w:val="en"/>
        </w:rPr>
        <w:lastRenderedPageBreak/>
        <w:t xml:space="preserve">generation. In each generation, the most able move out of minority jobs and the minority community.20 </w:t>
      </w:r>
    </w:p>
    <w:p w14:paraId="6B2FABA7" w14:textId="77777777" w:rsidR="00D6451E" w:rsidRDefault="00D6451E">
      <w:pPr>
        <w:pStyle w:val="adbecmadbetext0074"/>
        <w:divId w:val="1767919963"/>
        <w:rPr>
          <w:color w:val="000000"/>
          <w:lang w:val="en"/>
        </w:rPr>
      </w:pPr>
      <w:r>
        <w:rPr>
          <w:color w:val="000000"/>
          <w:lang w:val="en"/>
        </w:rPr>
        <w:t xml:space="preserve">The growth rate of minority human capital is </w:t>
      </w:r>
    </w:p>
    <w:p w14:paraId="1ED91A2F"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4B005F00" wp14:editId="68496C0C">
                <wp:extent cx="3276600" cy="714375"/>
                <wp:effectExtent l="0" t="0" r="0" b="9525"/>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E578D" id="Rectangle 27" o:spid="_x0000_s1026" style="width:25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" filled="f" stroked="f">
                <o:lock v:ext="edit" aspectratio="t"/>
                <w10:anchorlock/>
              </v:rect>
            </w:pict>
          </mc:Fallback>
        </mc:AlternateContent>
      </w:r>
    </w:p>
    <w:p w14:paraId="09CE41F0" w14:textId="77777777" w:rsidR="00D6451E" w:rsidRDefault="00D6451E">
      <w:pPr>
        <w:pStyle w:val="adbecmadbecmfulljustification"/>
        <w:divId w:val="1767919963"/>
        <w:rPr>
          <w:color w:val="000000"/>
          <w:lang w:val="en"/>
        </w:rPr>
      </w:pPr>
      <w:r>
        <w:rPr>
          <w:color w:val="000000"/>
          <w:lang w:val="en"/>
        </w:rPr>
        <w:t xml:space="preserve">Note that </w:t>
      </w:r>
      <w:r>
        <w:rPr>
          <w:noProof/>
          <w:color w:val="000000"/>
          <w:lang w:val="en"/>
        </w:rPr>
        <mc:AlternateContent>
          <mc:Choice Requires="wps">
            <w:drawing>
              <wp:inline distT="0" distB="0" distL="0" distR="0" wp14:anchorId="63C2FB86" wp14:editId="4A38247D">
                <wp:extent cx="3276600" cy="200025"/>
                <wp:effectExtent l="0" t="0" r="0" b="9525"/>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6DB46" id="Rectangle 26" o:spid="_x0000_s1026" style="width:25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" filled="f" stroked="f">
                <o:lock v:ext="edit" aspectratio="t"/>
                <w10:anchorlock/>
              </v:rect>
            </w:pict>
          </mc:Fallback>
        </mc:AlternateContent>
      </w:r>
      <w:r>
        <w:rPr>
          <w:color w:val="000000"/>
          <w:lang w:val="en"/>
        </w:rPr>
        <w:t xml:space="preserve">For simplicity, let </w:t>
      </w:r>
      <w:r>
        <w:rPr>
          <w:rStyle w:val="adbecmadbetext0076"/>
          <w:color w:val="000000"/>
          <w:lang w:val="en"/>
        </w:rPr>
        <w:t xml:space="preserve">a </w:t>
      </w:r>
      <w:r>
        <w:rPr>
          <w:rStyle w:val="adbecmadbetext0077"/>
          <w:color w:val="000000"/>
          <w:lang w:val="en"/>
        </w:rPr>
        <w:t xml:space="preserve">† </w:t>
      </w:r>
      <w:r>
        <w:rPr>
          <w:color w:val="000000"/>
          <w:lang w:val="en"/>
        </w:rPr>
        <w:t xml:space="preserve">0. The gap between minority and majority human capital is a function of last period’s gap and of the ability truncation in the current round: </w:t>
      </w:r>
    </w:p>
    <w:p w14:paraId="48C444E4"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66DC9CF5" wp14:editId="387E6322">
                <wp:extent cx="3276600" cy="523875"/>
                <wp:effectExtent l="0" t="0" r="0" b="9525"/>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394BE" id="Rectangle 25" o:spid="_x0000_s1026" style="width:258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" filled="f" stroked="f">
                <o:lock v:ext="edit" aspectratio="t"/>
                <w10:anchorlock/>
              </v:rect>
            </w:pict>
          </mc:Fallback>
        </mc:AlternateContent>
      </w:r>
    </w:p>
    <w:p w14:paraId="2C93BB37" w14:textId="77777777" w:rsidR="00D6451E" w:rsidRDefault="00D6451E">
      <w:pPr>
        <w:pStyle w:val="adbecmadbetext0074"/>
        <w:divId w:val="1767919963"/>
        <w:rPr>
          <w:color w:val="000000"/>
          <w:lang w:val="en"/>
        </w:rPr>
      </w:pPr>
      <w:r>
        <w:rPr>
          <w:color w:val="000000"/>
          <w:lang w:val="en"/>
        </w:rPr>
        <w:t xml:space="preserve">(6) </w:t>
      </w:r>
    </w:p>
    <w:p w14:paraId="3A820566" w14:textId="77777777" w:rsidR="00D6451E" w:rsidRDefault="00D6451E">
      <w:pPr>
        <w:pStyle w:val="adbecmadbetext0074"/>
        <w:divId w:val="1767919963"/>
        <w:rPr>
          <w:color w:val="000000"/>
          <w:lang w:val="en"/>
        </w:rPr>
      </w:pPr>
      <w:r>
        <w:rPr>
          <w:rStyle w:val="adbecmadbetext00741"/>
          <w:color w:val="000000"/>
          <w:lang w:val="en"/>
        </w:rPr>
        <w:t xml:space="preserve">Equations ( 5 ) and ( 6 ) describe a difference equation system in ( </w:t>
      </w:r>
      <w:r>
        <w:rPr>
          <w:rStyle w:val="adbecmadbetext0078"/>
          <w:i/>
          <w:iCs/>
          <w:color w:val="000000"/>
          <w:lang w:val="en"/>
        </w:rPr>
        <w:t xml:space="preserve">H </w:t>
      </w:r>
      <w:r>
        <w:rPr>
          <w:rStyle w:val="adbecmadbetext0079"/>
          <w:i/>
          <w:iCs/>
          <w:color w:val="000000"/>
          <w:sz w:val="14"/>
          <w:szCs w:val="14"/>
          <w:vertAlign w:val="subscript"/>
          <w:lang w:val="en"/>
        </w:rPr>
        <w:t>t</w:t>
      </w:r>
      <w:r>
        <w:rPr>
          <w:color w:val="000000"/>
          <w:lang w:val="en"/>
        </w:rPr>
        <w:t xml:space="preserve">* </w:t>
      </w:r>
      <w:r>
        <w:rPr>
          <w:rStyle w:val="adbecmadbetext007a"/>
          <w:color w:val="000000"/>
          <w:sz w:val="14"/>
          <w:szCs w:val="14"/>
          <w:vertAlign w:val="subscript"/>
          <w:lang w:val="en"/>
        </w:rPr>
        <w:t>/</w:t>
      </w:r>
      <w:r>
        <w:rPr>
          <w:rStyle w:val="adbecmadbetext0075"/>
          <w:color w:val="000000"/>
          <w:sz w:val="14"/>
          <w:szCs w:val="14"/>
          <w:vertAlign w:val="subscript"/>
          <w:lang w:val="en"/>
        </w:rPr>
        <w:t xml:space="preserve">1 </w:t>
      </w:r>
      <w:r>
        <w:rPr>
          <w:noProof/>
          <w:color w:val="000000"/>
          <w:lang w:val="en"/>
        </w:rPr>
        <mc:AlternateContent>
          <mc:Choice Requires="wps">
            <w:drawing>
              <wp:inline distT="0" distB="0" distL="0" distR="0" wp14:anchorId="63ADDA0E" wp14:editId="1F932899">
                <wp:extent cx="1457325" cy="333375"/>
                <wp:effectExtent l="0" t="0" r="0" b="9525"/>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73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BA63B" id="Rectangle 24" o:spid="_x0000_s1026" style="width:114.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" filled="f" stroked="f">
                <o:lock v:ext="edit" aspectratio="t"/>
                <w10:anchorlock/>
              </v:rect>
            </w:pict>
          </mc:Fallback>
        </mc:AlternateContent>
      </w:r>
      <w:r>
        <w:rPr>
          <w:color w:val="000000"/>
          <w:lang w:val="en"/>
        </w:rPr>
        <w:t xml:space="preserve">space. </w:t>
      </w:r>
    </w:p>
    <w:p w14:paraId="2915DA6B" w14:textId="77777777" w:rsidR="00D6451E" w:rsidRDefault="00D6451E">
      <w:pPr>
        <w:pStyle w:val="adbecmadbecmfulljustification"/>
        <w:divId w:val="1767919963"/>
        <w:rPr>
          <w:color w:val="000000"/>
          <w:lang w:val="en"/>
        </w:rPr>
      </w:pPr>
      <w:r>
        <w:rPr>
          <w:color w:val="000000"/>
          <w:lang w:val="en"/>
        </w:rPr>
        <w:t xml:space="preserve">Equation (5), the mobility condition, is a straight line with vertical intercept </w:t>
      </w:r>
      <w:r>
        <w:rPr>
          <w:rStyle w:val="adbecmadbetext0076"/>
          <w:color w:val="000000"/>
          <w:lang w:val="en"/>
        </w:rPr>
        <w:t>k</w:t>
      </w:r>
      <w:r>
        <w:rPr>
          <w:color w:val="000000"/>
          <w:lang w:val="en"/>
        </w:rPr>
        <w:t xml:space="preserve">(1 </w:t>
      </w:r>
      <w:r>
        <w:rPr>
          <w:rStyle w:val="adbecmadbetext0077"/>
          <w:color w:val="000000"/>
          <w:lang w:val="en"/>
        </w:rPr>
        <w:t xml:space="preserve">0 </w:t>
      </w:r>
      <w:r>
        <w:rPr>
          <w:rStyle w:val="adbecmadbetext0076"/>
          <w:color w:val="000000"/>
          <w:lang w:val="en"/>
        </w:rPr>
        <w:t>t</w:t>
      </w:r>
      <w:r>
        <w:rPr>
          <w:color w:val="000000"/>
          <w:lang w:val="en"/>
        </w:rPr>
        <w:t xml:space="preserve">)/ </w:t>
      </w:r>
      <w:r>
        <w:rPr>
          <w:rStyle w:val="adbecmadbetext0076"/>
          <w:color w:val="000000"/>
          <w:lang w:val="en"/>
        </w:rPr>
        <w:t xml:space="preserve">t </w:t>
      </w:r>
      <w:r>
        <w:rPr>
          <w:color w:val="000000"/>
          <w:lang w:val="en"/>
        </w:rPr>
        <w:t xml:space="preserve">and slope </w:t>
      </w:r>
      <w:r>
        <w:rPr>
          <w:rStyle w:val="adbecmadbetext0077"/>
          <w:color w:val="000000"/>
          <w:lang w:val="en"/>
        </w:rPr>
        <w:t>0</w:t>
      </w:r>
      <w:r>
        <w:rPr>
          <w:rStyle w:val="adbecmadbetext0076"/>
          <w:color w:val="000000"/>
          <w:lang w:val="en"/>
        </w:rPr>
        <w:t>d</w:t>
      </w:r>
      <w:r>
        <w:rPr>
          <w:color w:val="000000"/>
          <w:lang w:val="en"/>
        </w:rPr>
        <w:t xml:space="preserve">(1 </w:t>
      </w:r>
      <w:r>
        <w:rPr>
          <w:rStyle w:val="adbecmadbetext0077"/>
          <w:color w:val="000000"/>
          <w:lang w:val="en"/>
        </w:rPr>
        <w:t xml:space="preserve">0 </w:t>
      </w:r>
      <w:r>
        <w:rPr>
          <w:rStyle w:val="adbecmadbetext0076"/>
          <w:color w:val="000000"/>
          <w:lang w:val="en"/>
        </w:rPr>
        <w:t>t</w:t>
      </w:r>
      <w:r>
        <w:rPr>
          <w:color w:val="000000"/>
          <w:lang w:val="en"/>
        </w:rPr>
        <w:t xml:space="preserve">)/ </w:t>
      </w:r>
      <w:r>
        <w:rPr>
          <w:rStyle w:val="adbecmadbetext0076"/>
          <w:color w:val="000000"/>
          <w:lang w:val="en"/>
        </w:rPr>
        <w:t>t</w:t>
      </w:r>
      <w:r>
        <w:rPr>
          <w:color w:val="000000"/>
          <w:lang w:val="en"/>
        </w:rPr>
        <w:t xml:space="preserve">. Equation ( 6 ) describes the evolution of the human capital gap and its position depends on the lagged gap. It is nonlinear with negative slope, </w:t>
      </w:r>
      <w:r>
        <w:rPr>
          <w:rStyle w:val="dx-processed"/>
          <w:color w:val="000000"/>
          <w:lang w:val="en"/>
        </w:rPr>
        <w:t>ﬂ</w:t>
      </w:r>
      <w:r>
        <w:rPr>
          <w:color w:val="000000"/>
          <w:lang w:val="en"/>
        </w:rPr>
        <w:t xml:space="preserve">attening out along the horizontal </w:t>
      </w:r>
    </w:p>
    <w:p w14:paraId="466915D5"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6B89436E" wp14:editId="0BECC89A">
                <wp:extent cx="3276600" cy="20955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08AAD" id="Rectangle 23" o:spid="_x0000_s1026" style="width:258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" filled="f" stroked="f">
                <o:lock v:ext="edit" aspectratio="t"/>
                <w10:anchorlock/>
              </v:rect>
            </w:pict>
          </mc:Fallback>
        </mc:AlternateContent>
      </w:r>
    </w:p>
    <w:p w14:paraId="487779D9" w14:textId="77777777" w:rsidR="00D6451E" w:rsidRDefault="00D6451E">
      <w:pPr>
        <w:pStyle w:val="adbecmadbetext007d"/>
        <w:jc w:val="center"/>
        <w:divId w:val="1767919963"/>
        <w:rPr>
          <w:color w:val="000000"/>
          <w:sz w:val="19"/>
          <w:szCs w:val="19"/>
          <w:lang w:val="en"/>
        </w:rPr>
      </w:pPr>
      <w:r>
        <w:rPr>
          <w:color w:val="000000"/>
          <w:sz w:val="19"/>
          <w:szCs w:val="19"/>
          <w:lang w:val="en"/>
        </w:rPr>
        <w:t>F</w:t>
      </w:r>
      <w:r>
        <w:rPr>
          <w:rStyle w:val="adbecmadbetext007e"/>
          <w:color w:val="000000"/>
          <w:sz w:val="14"/>
          <w:szCs w:val="14"/>
          <w:lang w:val="en"/>
        </w:rPr>
        <w:t>IG</w:t>
      </w:r>
      <w:r>
        <w:rPr>
          <w:color w:val="000000"/>
          <w:sz w:val="19"/>
          <w:szCs w:val="19"/>
          <w:lang w:val="en"/>
        </w:rPr>
        <w:t xml:space="preserve">. 2.—Dynamic equilibrium with mobility and human capital accumulation </w:t>
      </w:r>
    </w:p>
    <w:p w14:paraId="2A8A6222" w14:textId="77777777" w:rsidR="00D6451E" w:rsidRDefault="00D6451E">
      <w:pPr>
        <w:pStyle w:val="adbecmadbecmfulljustification"/>
        <w:divId w:val="1767919963"/>
        <w:rPr>
          <w:color w:val="000000"/>
          <w:lang w:val="en"/>
        </w:rPr>
      </w:pPr>
      <w:r>
        <w:rPr>
          <w:color w:val="000000"/>
          <w:lang w:val="en"/>
        </w:rPr>
        <w:lastRenderedPageBreak/>
        <w:t xml:space="preserve">line equaling the current human capital gap, </w:t>
      </w:r>
      <w:r>
        <w:rPr>
          <w:noProof/>
          <w:color w:val="000000"/>
          <w:lang w:val="en"/>
        </w:rPr>
        <mc:AlternateContent>
          <mc:Choice Requires="wps">
            <w:drawing>
              <wp:inline distT="0" distB="0" distL="0" distR="0" wp14:anchorId="15D87651" wp14:editId="2C3FC803">
                <wp:extent cx="3276600" cy="7239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D864D" id="Rectangle 22" o:spid="_x0000_s1026" style="width:258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" filled="f" stroked="f">
                <o:lock v:ext="edit" aspectratio="t"/>
                <w10:anchorlock/>
              </v:rect>
            </w:pict>
          </mc:Fallback>
        </mc:AlternateContent>
      </w:r>
      <w:r>
        <w:rPr>
          <w:color w:val="000000"/>
          <w:lang w:val="en"/>
        </w:rPr>
        <w:t xml:space="preserve">If the ability distribution has an upper support, </w:t>
      </w:r>
      <w:r>
        <w:rPr>
          <w:rStyle w:val="adbecmadbetext0080"/>
          <w:color w:val="000000"/>
          <w:lang w:val="en"/>
        </w:rPr>
        <w:t>u</w:t>
      </w:r>
      <w:r>
        <w:rPr>
          <w:rStyle w:val="adbecmadbetext007e"/>
          <w:color w:val="000000"/>
          <w:sz w:val="14"/>
          <w:szCs w:val="14"/>
          <w:vertAlign w:val="subscript"/>
          <w:lang w:val="en"/>
        </w:rPr>
        <w:t xml:space="preserve">sup </w:t>
      </w:r>
      <w:r>
        <w:rPr>
          <w:color w:val="000000"/>
          <w:lang w:val="en"/>
        </w:rPr>
        <w:t xml:space="preserve">, equation ( 6 ) hits </w:t>
      </w:r>
      <w:r>
        <w:rPr>
          <w:noProof/>
          <w:color w:val="000000"/>
          <w:lang w:val="en"/>
        </w:rPr>
        <mc:AlternateContent>
          <mc:Choice Requires="wps">
            <w:drawing>
              <wp:inline distT="0" distB="0" distL="0" distR="0" wp14:anchorId="25E8D29D" wp14:editId="6FE49B5D">
                <wp:extent cx="1190625" cy="276225"/>
                <wp:effectExtent l="0" t="0" r="0" b="9525"/>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906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3B8D2" id="Rectangle 21" o:spid="_x0000_s1026" style="width:93.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" filled="f" stroked="f">
                <o:lock v:ext="edit" aspectratio="t"/>
                <w10:anchorlock/>
              </v:rect>
            </w:pict>
          </mc:Fallback>
        </mc:AlternateContent>
      </w:r>
      <w:r>
        <w:rPr>
          <w:color w:val="000000"/>
          <w:lang w:val="en"/>
        </w:rPr>
        <w:t xml:space="preserve">at that upper support; otherwise, equation ( 6 ) moves asymptotically to </w:t>
      </w:r>
      <w:r>
        <w:rPr>
          <w:noProof/>
          <w:color w:val="000000"/>
          <w:lang w:val="en"/>
        </w:rPr>
        <mc:AlternateContent>
          <mc:Choice Requires="wps">
            <w:drawing>
              <wp:inline distT="0" distB="0" distL="0" distR="0" wp14:anchorId="30291FD2" wp14:editId="34B67775">
                <wp:extent cx="2105025" cy="4953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50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26542" id="Rectangle 20" o:spid="_x0000_s1026" style="width:165.7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" filled="f" stroked="f">
                <o:lock v:ext="edit" aspectratio="t"/>
                <w10:anchorlock/>
              </v:rect>
            </w:pict>
          </mc:Fallback>
        </mc:AlternateContent>
      </w:r>
      <w:r>
        <w:rPr>
          <w:color w:val="000000"/>
          <w:lang w:val="en"/>
        </w:rPr>
        <w:t xml:space="preserve">Note that equation ( 6 ) is above </w:t>
      </w:r>
      <w:r>
        <w:rPr>
          <w:noProof/>
          <w:color w:val="000000"/>
          <w:lang w:val="en"/>
        </w:rPr>
        <mc:AlternateContent>
          <mc:Choice Requires="wps">
            <w:drawing>
              <wp:inline distT="0" distB="0" distL="0" distR="0" wp14:anchorId="571197DF" wp14:editId="58FC3415">
                <wp:extent cx="2619375" cy="6477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1937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6F947" id="Rectangle 19" o:spid="_x0000_s1026" style="width:206.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" filled="f" stroked="f">
                <o:lock v:ext="edit" aspectratio="t"/>
                <w10:anchorlock/>
              </v:rect>
            </w:pict>
          </mc:Fallback>
        </mc:AlternateContent>
      </w:r>
      <w:r>
        <w:rPr>
          <w:color w:val="000000"/>
          <w:lang w:val="en"/>
        </w:rPr>
        <w:t xml:space="preserve">everywhere to the left of </w:t>
      </w:r>
      <w:r>
        <w:rPr>
          <w:rStyle w:val="adbecmadbetext0080"/>
          <w:color w:val="000000"/>
          <w:lang w:val="en"/>
        </w:rPr>
        <w:t>u</w:t>
      </w:r>
      <w:r>
        <w:rPr>
          <w:rStyle w:val="adbecmadbetext007e"/>
          <w:color w:val="000000"/>
          <w:sz w:val="14"/>
          <w:szCs w:val="14"/>
          <w:vertAlign w:val="subscript"/>
          <w:lang w:val="en"/>
        </w:rPr>
        <w:t xml:space="preserve">sup </w:t>
      </w:r>
      <w:r>
        <w:rPr>
          <w:color w:val="000000"/>
          <w:lang w:val="en"/>
        </w:rPr>
        <w:t xml:space="preserve">. </w:t>
      </w:r>
    </w:p>
    <w:p w14:paraId="19E38633" w14:textId="77777777" w:rsidR="00D6451E" w:rsidRDefault="00D6451E">
      <w:pPr>
        <w:pStyle w:val="adbecmadbecmfulljustification"/>
        <w:divId w:val="1767919963"/>
        <w:rPr>
          <w:color w:val="000000"/>
          <w:lang w:val="en"/>
        </w:rPr>
      </w:pPr>
      <w:r>
        <w:rPr>
          <w:color w:val="000000"/>
          <w:lang w:val="en"/>
        </w:rPr>
        <w:t xml:space="preserve">If ability and transition costs are strongly related, then </w:t>
      </w:r>
      <w:r>
        <w:rPr>
          <w:rStyle w:val="adbecmadbetext0080"/>
          <w:color w:val="000000"/>
          <w:lang w:val="en"/>
        </w:rPr>
        <w:t xml:space="preserve">d </w:t>
      </w:r>
      <w:r>
        <w:rPr>
          <w:color w:val="000000"/>
          <w:lang w:val="en"/>
        </w:rPr>
        <w:t>is large; equa</w:t>
      </w:r>
      <w:r>
        <w:rPr>
          <w:rStyle w:val="adbecmadbetext007f"/>
          <w:color w:val="000000"/>
          <w:lang w:val="en"/>
        </w:rPr>
        <w:softHyphen/>
      </w:r>
      <w:r>
        <w:rPr>
          <w:color w:val="000000"/>
          <w:lang w:val="en"/>
        </w:rPr>
        <w:t xml:space="preserve">tion ( 5 ) is steep and strikes equation ( 6 ) from above. This is the case illustrated in </w:t>
      </w:r>
      <w:r>
        <w:rPr>
          <w:rStyle w:val="dx-processed"/>
          <w:color w:val="000000"/>
          <w:lang w:val="en"/>
        </w:rPr>
        <w:t>ﬁ</w:t>
      </w:r>
      <w:r>
        <w:rPr>
          <w:color w:val="000000"/>
          <w:lang w:val="en"/>
        </w:rPr>
        <w:t xml:space="preserve">gure 2. The dynamics take one of three forms. If equation </w:t>
      </w:r>
      <w:r>
        <w:rPr>
          <w:rStyle w:val="adbecmadbetext007f"/>
          <w:color w:val="000000"/>
          <w:lang w:val="en"/>
        </w:rPr>
        <w:t xml:space="preserve">( 5 ) strikes </w:t>
      </w:r>
      <w:r>
        <w:rPr>
          <w:noProof/>
          <w:color w:val="000000"/>
          <w:lang w:val="en"/>
        </w:rPr>
        <mc:AlternateContent>
          <mc:Choice Requires="wps">
            <w:drawing>
              <wp:inline distT="0" distB="0" distL="0" distR="0" wp14:anchorId="5E66DCF3" wp14:editId="2B372F85">
                <wp:extent cx="923925" cy="219075"/>
                <wp:effectExtent l="0" t="0" r="0" b="9525"/>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39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0A5CF" id="Rectangle 18" o:spid="_x0000_s1026" style="width:72.7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" filled="f" stroked="f">
                <o:lock v:ext="edit" aspectratio="t"/>
                <w10:anchorlock/>
              </v:rect>
            </w:pict>
          </mc:Fallback>
        </mc:AlternateContent>
      </w:r>
      <w:r>
        <w:rPr>
          <w:color w:val="000000"/>
          <w:lang w:val="en"/>
        </w:rPr>
        <w:t xml:space="preserve">above </w:t>
      </w:r>
      <w:r>
        <w:rPr>
          <w:rStyle w:val="adbecmadbetext0080"/>
          <w:color w:val="000000"/>
          <w:lang w:val="en"/>
        </w:rPr>
        <w:t>u</w:t>
      </w:r>
      <w:r>
        <w:rPr>
          <w:rStyle w:val="adbecmadbetext007e"/>
          <w:color w:val="000000"/>
          <w:sz w:val="14"/>
          <w:szCs w:val="14"/>
          <w:vertAlign w:val="subscript"/>
          <w:lang w:val="en"/>
        </w:rPr>
        <w:t xml:space="preserve">sup </w:t>
      </w:r>
      <w:r>
        <w:rPr>
          <w:color w:val="000000"/>
          <w:lang w:val="en"/>
        </w:rPr>
        <w:t>, then transition costs are too high for any worker to move, and no transitions take place. If equation ( 5 ) is everywhere below equation (6), everyone moves immediately. Other</w:t>
      </w:r>
      <w:r>
        <w:rPr>
          <w:rStyle w:val="adbecmadbetext007f"/>
          <w:color w:val="000000"/>
          <w:lang w:val="en"/>
        </w:rPr>
        <w:softHyphen/>
      </w:r>
      <w:r>
        <w:rPr>
          <w:color w:val="000000"/>
          <w:lang w:val="en"/>
        </w:rPr>
        <w:t xml:space="preserve">wise, every period the gap between minority human capital and majority human capital grows, and </w:t>
      </w:r>
      <w:r>
        <w:rPr>
          <w:rStyle w:val="adbecmadbetext0080"/>
          <w:color w:val="000000"/>
          <w:lang w:val="en"/>
        </w:rPr>
        <w:t>u</w:t>
      </w:r>
      <w:r>
        <w:rPr>
          <w:rStyle w:val="adbecmadbetext0081"/>
          <w:color w:val="000000"/>
          <w:lang w:val="en"/>
        </w:rPr>
        <w:t xml:space="preserve">O </w:t>
      </w:r>
      <w:r>
        <w:rPr>
          <w:color w:val="000000"/>
          <w:lang w:val="en"/>
        </w:rPr>
        <w:t xml:space="preserve">falls. As illustrated in </w:t>
      </w:r>
      <w:r>
        <w:rPr>
          <w:rStyle w:val="dx-processed"/>
          <w:color w:val="000000"/>
          <w:lang w:val="en"/>
        </w:rPr>
        <w:t>ﬁ</w:t>
      </w:r>
      <w:r>
        <w:rPr>
          <w:color w:val="000000"/>
          <w:lang w:val="en"/>
        </w:rPr>
        <w:t xml:space="preserve">gure 3, the process continues with conditions worsening monotonically for the diminishing minority left behind. ( If the ability distribution has a lower support, then the process stops when every black worker has joined the majority group.) 21 In fact, since [ </w:t>
      </w:r>
      <w:r>
        <w:rPr>
          <w:rStyle w:val="adbecmadbetext0082"/>
          <w:i/>
          <w:iCs/>
          <w:color w:val="000000"/>
          <w:lang w:val="en"/>
        </w:rPr>
        <w:t xml:space="preserve">E </w:t>
      </w:r>
      <w:r>
        <w:rPr>
          <w:color w:val="000000"/>
          <w:lang w:val="en"/>
        </w:rPr>
        <w:t xml:space="preserve">( </w:t>
      </w:r>
      <w:r>
        <w:rPr>
          <w:rStyle w:val="adbecmadbetext0080"/>
          <w:color w:val="000000"/>
          <w:lang w:val="en"/>
        </w:rPr>
        <w:t>u</w:t>
      </w:r>
      <w:r>
        <w:rPr>
          <w:color w:val="000000"/>
          <w:lang w:val="en"/>
        </w:rPr>
        <w:t xml:space="preserve">) </w:t>
      </w:r>
      <w:r>
        <w:rPr>
          <w:rStyle w:val="adbecmadbetext0083"/>
          <w:color w:val="000000"/>
          <w:lang w:val="en"/>
        </w:rPr>
        <w:t xml:space="preserve">0 </w:t>
      </w:r>
      <w:r>
        <w:rPr>
          <w:rStyle w:val="adbecmadbetext0082"/>
          <w:i/>
          <w:iCs/>
          <w:color w:val="000000"/>
          <w:lang w:val="en"/>
        </w:rPr>
        <w:t xml:space="preserve">E </w:t>
      </w:r>
      <w:r>
        <w:rPr>
          <w:color w:val="000000"/>
          <w:lang w:val="en"/>
        </w:rPr>
        <w:t xml:space="preserve">( </w:t>
      </w:r>
      <w:r>
        <w:rPr>
          <w:rStyle w:val="adbecmadbetext0080"/>
          <w:color w:val="000000"/>
          <w:lang w:val="en"/>
        </w:rPr>
        <w:t>u</w:t>
      </w:r>
      <w:r>
        <w:rPr>
          <w:rStyle w:val="adbecmadbetext0084"/>
          <w:rFonts w:ascii="Arial" w:hAnsi="Arial" w:cs="Arial"/>
          <w:color w:val="000000"/>
          <w:lang w:val="en"/>
        </w:rPr>
        <w:t>…</w:t>
      </w:r>
      <w:r>
        <w:rPr>
          <w:rStyle w:val="adbecmadbetext0080"/>
          <w:color w:val="000000"/>
          <w:lang w:val="en"/>
        </w:rPr>
        <w:t xml:space="preserve">u </w:t>
      </w:r>
      <w:r>
        <w:rPr>
          <w:rStyle w:val="adbecmadbetext0083"/>
          <w:color w:val="000000"/>
          <w:lang w:val="en"/>
        </w:rPr>
        <w:t xml:space="preserve">ł </w:t>
      </w:r>
      <w:r>
        <w:rPr>
          <w:rStyle w:val="adbecmadbetext0080"/>
          <w:color w:val="000000"/>
          <w:lang w:val="en"/>
        </w:rPr>
        <w:t>u</w:t>
      </w:r>
      <w:r>
        <w:rPr>
          <w:rStyle w:val="adbecmadbetext0081"/>
          <w:color w:val="000000"/>
          <w:lang w:val="en"/>
        </w:rPr>
        <w:t xml:space="preserve">O </w:t>
      </w:r>
      <w:r>
        <w:rPr>
          <w:color w:val="000000"/>
          <w:lang w:val="en"/>
        </w:rPr>
        <w:t xml:space="preserve">) ] is positive and growing, the rate of deterioration accelerates over time. </w:t>
      </w:r>
    </w:p>
    <w:p w14:paraId="48A00FD2"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7F26C19A" wp14:editId="0CDE2B4F">
                <wp:extent cx="3276600" cy="245745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45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5B3FE" id="Rectangle 17" o:spid="_x0000_s1026" style="width:258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" filled="f" stroked="f">
                <o:lock v:ext="edit" aspectratio="t"/>
                <w10:anchorlock/>
              </v:rect>
            </w:pict>
          </mc:Fallback>
        </mc:AlternateContent>
      </w:r>
    </w:p>
    <w:p w14:paraId="3F8BB518" w14:textId="77777777" w:rsidR="00D6451E" w:rsidRDefault="00D6451E">
      <w:pPr>
        <w:pStyle w:val="adbecmadbetext0088"/>
        <w:jc w:val="center"/>
        <w:divId w:val="1767919963"/>
        <w:rPr>
          <w:color w:val="000000"/>
          <w:sz w:val="19"/>
          <w:szCs w:val="19"/>
          <w:lang w:val="en"/>
        </w:rPr>
      </w:pPr>
      <w:r>
        <w:rPr>
          <w:color w:val="000000"/>
          <w:sz w:val="19"/>
          <w:szCs w:val="19"/>
          <w:lang w:val="en"/>
        </w:rPr>
        <w:t>F</w:t>
      </w:r>
      <w:r>
        <w:rPr>
          <w:rStyle w:val="adbecmadbetext0089"/>
          <w:color w:val="000000"/>
          <w:sz w:val="14"/>
          <w:szCs w:val="14"/>
          <w:lang w:val="en"/>
        </w:rPr>
        <w:t>IG</w:t>
      </w:r>
      <w:r>
        <w:rPr>
          <w:color w:val="000000"/>
          <w:sz w:val="19"/>
          <w:szCs w:val="19"/>
          <w:lang w:val="en"/>
        </w:rPr>
        <w:t xml:space="preserve">. 3.—Desegregation with mobility </w:t>
      </w:r>
    </w:p>
    <w:p w14:paraId="6DAF3055" w14:textId="77777777" w:rsidR="00D6451E" w:rsidRDefault="00D6451E">
      <w:pPr>
        <w:pStyle w:val="adbecmadbecmfulljustification"/>
        <w:divId w:val="1767919963"/>
        <w:rPr>
          <w:color w:val="000000"/>
          <w:lang w:val="en"/>
        </w:rPr>
      </w:pPr>
      <w:r>
        <w:rPr>
          <w:color w:val="000000"/>
          <w:lang w:val="en"/>
        </w:rPr>
        <w:lastRenderedPageBreak/>
        <w:t>What can be said about the effect of desegregation on the welfare of black Americans? We can identify who gains and who loses, but we have little to say about net social welfare. In addition to the usual dif</w:t>
      </w:r>
      <w:r>
        <w:rPr>
          <w:rStyle w:val="dx-processed"/>
          <w:color w:val="000000"/>
          <w:lang w:val="en"/>
        </w:rPr>
        <w:t>ﬁ</w:t>
      </w:r>
      <w:r>
        <w:rPr>
          <w:color w:val="000000"/>
          <w:lang w:val="en"/>
        </w:rPr>
        <w:t xml:space="preserve">culties with social welfare statements involving uncompensated interpersonal comparisons, we have here an outcome in which there is a transfer from the worse off to the better off. To discuss the effects of job-sector mobility on the average income or human capital of black workers would be to make comparisons as if compensation would be made within the racial group.22 </w:t>
      </w:r>
    </w:p>
    <w:p w14:paraId="74DE2C2E" w14:textId="77777777" w:rsidR="00D6451E" w:rsidRDefault="00D6451E">
      <w:pPr>
        <w:pStyle w:val="adbecmadbetext008a"/>
        <w:divId w:val="1767919963"/>
        <w:rPr>
          <w:color w:val="000000"/>
          <w:lang w:val="en"/>
        </w:rPr>
      </w:pPr>
      <w:r>
        <w:rPr>
          <w:color w:val="000000"/>
          <w:lang w:val="en"/>
        </w:rPr>
        <w:t>Who gains and who loses? Black workers who stay behind are unam-</w:t>
      </w:r>
    </w:p>
    <w:p w14:paraId="0A51D1EE" w14:textId="77777777" w:rsidR="00D6451E" w:rsidRDefault="00D6451E">
      <w:pPr>
        <w:pStyle w:val="adbecmadbecmfulljustification"/>
        <w:divId w:val="1767919963"/>
        <w:rPr>
          <w:color w:val="000000"/>
          <w:lang w:val="en"/>
        </w:rPr>
      </w:pPr>
      <w:r>
        <w:rPr>
          <w:color w:val="000000"/>
          <w:lang w:val="en"/>
        </w:rPr>
        <w:t xml:space="preserve">biguously worse off.23 What about black workers who move? The most able who move are obviously better off, but the marginal black mover is worse off than in the absence of desegregation. The mobility of the most able causes a deterioration in the workplace capital in minority jobs, which makes a move to the majority advantageous for some of the less able who would otherwise have stayed. </w:t>
      </w:r>
    </w:p>
    <w:p w14:paraId="7FEF5C9E" w14:textId="77777777" w:rsidR="00D6451E" w:rsidRDefault="00D6451E">
      <w:pPr>
        <w:pStyle w:val="adbecmadbecmfulljustification"/>
        <w:divId w:val="1767919963"/>
        <w:rPr>
          <w:color w:val="000000"/>
          <w:lang w:val="en"/>
        </w:rPr>
      </w:pPr>
      <w:r>
        <w:rPr>
          <w:color w:val="000000"/>
          <w:lang w:val="en"/>
        </w:rPr>
        <w:t>What about later generations? If the children of those who move ac</w:t>
      </w:r>
      <w:r>
        <w:rPr>
          <w:rStyle w:val="adbecmadbetext008e"/>
          <w:color w:val="000000"/>
          <w:lang w:val="en"/>
        </w:rPr>
        <w:softHyphen/>
      </w:r>
      <w:r>
        <w:rPr>
          <w:color w:val="000000"/>
          <w:lang w:val="en"/>
        </w:rPr>
        <w:t xml:space="preserve">quire human capital in the majority community with no further transition costs, these children are unambiguously better off. Indeed, in a model with intrafamily altruism, some parents would move to their immediate loss to give their children the advantages of the majority community. </w:t>
      </w:r>
    </w:p>
    <w:p w14:paraId="1CC10C57" w14:textId="77777777" w:rsidR="00D6451E" w:rsidRDefault="00D6451E">
      <w:pPr>
        <w:pStyle w:val="adbecmadbetext008e1"/>
        <w:jc w:val="center"/>
        <w:divId w:val="1767919963"/>
        <w:rPr>
          <w:color w:val="000000"/>
          <w:lang w:val="en"/>
        </w:rPr>
      </w:pPr>
      <w:r>
        <w:rPr>
          <w:color w:val="000000"/>
          <w:lang w:val="en"/>
        </w:rPr>
        <w:t xml:space="preserve">Mobility in Workplace Only </w:t>
      </w:r>
    </w:p>
    <w:p w14:paraId="350331A9" w14:textId="77777777" w:rsidR="00D6451E" w:rsidRDefault="00D6451E">
      <w:pPr>
        <w:pStyle w:val="adbecmadbecmfulljustification"/>
        <w:divId w:val="1767919963"/>
        <w:rPr>
          <w:color w:val="000000"/>
          <w:lang w:val="en"/>
        </w:rPr>
      </w:pPr>
      <w:r>
        <w:rPr>
          <w:color w:val="000000"/>
          <w:lang w:val="en"/>
        </w:rPr>
        <w:t xml:space="preserve">We turn now to the case in which minority workers are able to acquire majority jobs on payment of a transition cost but communities remain racially segregated. With heterogeneous ability, it is the most able who take majority jobs, so that job mobility lowers average human capital in minority jobs. However, black workers with majority jobs invest in more human capital in response to the higher returns and so tend to increase average human capital in the black community and contribute to the production of human capital for the next generation. We show that is possible for these two effects to balance, so that the mobility process gets ‘‘stuck’’ in a steady state in which the black community has a stable mix of workers in majority and minority jobs. In this case, the black community’s social capital never converges to the majority level. </w:t>
      </w:r>
    </w:p>
    <w:p w14:paraId="5694E1E1" w14:textId="77777777" w:rsidR="00D6451E" w:rsidRDefault="00D6451E">
      <w:pPr>
        <w:pStyle w:val="adbecmadbecmfulljustification"/>
        <w:divId w:val="1767919963"/>
        <w:rPr>
          <w:color w:val="000000"/>
          <w:lang w:val="en"/>
        </w:rPr>
      </w:pPr>
      <w:r>
        <w:rPr>
          <w:color w:val="000000"/>
          <w:lang w:val="en"/>
        </w:rPr>
        <w:t>Social capital in the education production function of the black commu</w:t>
      </w:r>
      <w:r>
        <w:rPr>
          <w:rStyle w:val="adbecmadbetext008e"/>
          <w:color w:val="000000"/>
          <w:lang w:val="en"/>
        </w:rPr>
        <w:softHyphen/>
      </w:r>
      <w:r>
        <w:rPr>
          <w:color w:val="000000"/>
          <w:lang w:val="en"/>
        </w:rPr>
        <w:t xml:space="preserve">nity is a mixture of mover human capital and stayer human capital. Let the average human capital of black workers in minority jobs be </w:t>
      </w:r>
      <w:r>
        <w:rPr>
          <w:rStyle w:val="adbecmadbetext0090"/>
          <w:i/>
          <w:iCs/>
          <w:color w:val="000000"/>
          <w:lang w:val="en"/>
        </w:rPr>
        <w:t xml:space="preserve">H˜ </w:t>
      </w:r>
      <w:r>
        <w:rPr>
          <w:color w:val="000000"/>
          <w:lang w:val="en"/>
        </w:rPr>
        <w:t xml:space="preserve">and the average human capital of black workers in majority jobs be </w:t>
      </w:r>
      <w:r>
        <w:rPr>
          <w:rStyle w:val="adbecmadbetext0090"/>
          <w:i/>
          <w:iCs/>
          <w:color w:val="000000"/>
          <w:lang w:val="en"/>
        </w:rPr>
        <w:t>H</w:t>
      </w:r>
      <w:r>
        <w:rPr>
          <w:rStyle w:val="adbecmadbetext0091"/>
          <w:i/>
          <w:iCs/>
          <w:color w:val="000000"/>
          <w:sz w:val="25"/>
          <w:szCs w:val="25"/>
          <w:lang w:val="en"/>
        </w:rPr>
        <w:t xml:space="preserve">O </w:t>
      </w:r>
      <w:r>
        <w:rPr>
          <w:color w:val="000000"/>
          <w:lang w:val="en"/>
        </w:rPr>
        <w:t xml:space="preserve">. Then total social capital is </w:t>
      </w:r>
    </w:p>
    <w:p w14:paraId="28AA6B80"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42301AA4" wp14:editId="4A7ACE1C">
                <wp:extent cx="3276600" cy="219075"/>
                <wp:effectExtent l="0" t="0" r="0" b="9525"/>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0943B" id="Rectangle 16" o:spid="_x0000_s1026" style="width:258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" filled="f" stroked="f">
                <o:lock v:ext="edit" aspectratio="t"/>
                <w10:anchorlock/>
              </v:rect>
            </w:pict>
          </mc:Fallback>
        </mc:AlternateContent>
      </w:r>
    </w:p>
    <w:p w14:paraId="2CEAE385" w14:textId="77777777" w:rsidR="00D6451E" w:rsidRDefault="00D6451E">
      <w:pPr>
        <w:pStyle w:val="adbecmadbetext008e1"/>
        <w:divId w:val="1767919963"/>
        <w:rPr>
          <w:color w:val="000000"/>
          <w:lang w:val="en"/>
        </w:rPr>
      </w:pPr>
      <w:r>
        <w:rPr>
          <w:color w:val="000000"/>
          <w:lang w:val="en"/>
        </w:rPr>
        <w:t xml:space="preserve">(7) </w:t>
      </w:r>
    </w:p>
    <w:p w14:paraId="4A272CDF" w14:textId="77777777" w:rsidR="00D6451E" w:rsidRDefault="00D6451E">
      <w:pPr>
        <w:pStyle w:val="adbecmadbecmfulljustification"/>
        <w:divId w:val="1767919963"/>
        <w:rPr>
          <w:color w:val="000000"/>
          <w:lang w:val="en"/>
        </w:rPr>
      </w:pPr>
      <w:r>
        <w:rPr>
          <w:color w:val="000000"/>
          <w:lang w:val="en"/>
        </w:rPr>
        <w:t xml:space="preserve">Over time, the decision to take a majority job will depend on the relative growth rates of majority human capital ( which is exogenous ) and human capital in minority jobs. The </w:t>
      </w:r>
      <w:r>
        <w:rPr>
          <w:color w:val="000000"/>
          <w:lang w:val="en"/>
        </w:rPr>
        <w:lastRenderedPageBreak/>
        <w:t xml:space="preserve">latter will depend in part on the human capital of black workers who have moved to majority jobs since they still affect community social capital. Assuming constant returns to scale and letting </w:t>
      </w:r>
      <w:r>
        <w:rPr>
          <w:rStyle w:val="adbecmadbetext0092"/>
          <w:color w:val="000000"/>
          <w:lang w:val="en"/>
        </w:rPr>
        <w:t xml:space="preserve">a </w:t>
      </w:r>
      <w:r>
        <w:rPr>
          <w:rStyle w:val="adbecmadbetext0093"/>
          <w:color w:val="000000"/>
          <w:lang w:val="en"/>
        </w:rPr>
        <w:t xml:space="preserve">† </w:t>
      </w:r>
      <w:r>
        <w:rPr>
          <w:color w:val="000000"/>
          <w:lang w:val="en"/>
        </w:rPr>
        <w:t xml:space="preserve">0, the ‘‘job gap’’ in workplace capital is </w:t>
      </w:r>
    </w:p>
    <w:p w14:paraId="5BF152C2"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6441DB6A" wp14:editId="4D8B6A24">
                <wp:extent cx="3276600" cy="24765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CFB10" id="Rectangle 15" o:spid="_x0000_s1026" style="width:25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" filled="f" stroked="f">
                <o:lock v:ext="edit" aspectratio="t"/>
                <w10:anchorlock/>
              </v:rect>
            </w:pict>
          </mc:Fallback>
        </mc:AlternateContent>
      </w:r>
    </w:p>
    <w:p w14:paraId="5400BDF5" w14:textId="77777777" w:rsidR="00D6451E" w:rsidRDefault="00D6451E">
      <w:pPr>
        <w:pStyle w:val="adbecmadbecmfulljustification"/>
        <w:divId w:val="1767919963"/>
        <w:rPr>
          <w:color w:val="000000"/>
          <w:lang w:val="en"/>
        </w:rPr>
      </w:pPr>
      <w:r>
        <w:rPr>
          <w:color w:val="000000"/>
          <w:lang w:val="en"/>
        </w:rPr>
        <w:t>Combining equations ( 5 ) and ( 8 ) gives us the threshold ability level as a function of the difference in social capital between the two communi</w:t>
      </w:r>
      <w:r>
        <w:rPr>
          <w:rStyle w:val="adbecmadbetext0096"/>
          <w:color w:val="000000"/>
          <w:lang w:val="en"/>
        </w:rPr>
        <w:softHyphen/>
      </w:r>
      <w:r>
        <w:rPr>
          <w:color w:val="000000"/>
          <w:lang w:val="en"/>
        </w:rPr>
        <w:t xml:space="preserve">ties ( the ‘‘community gap’’ ) , so that a minority worker will move if </w:t>
      </w:r>
    </w:p>
    <w:p w14:paraId="3B8445E8"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7873D1D9" wp14:editId="0E466BD2">
                <wp:extent cx="3276600" cy="8001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E3DFF" id="Rectangle 14" o:spid="_x0000_s1026" style="width:258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" filled="f" stroked="f">
                <o:lock v:ext="edit" aspectratio="t"/>
                <w10:anchorlock/>
              </v:rect>
            </w:pict>
          </mc:Fallback>
        </mc:AlternateContent>
      </w:r>
    </w:p>
    <w:p w14:paraId="5C7AB051" w14:textId="77777777" w:rsidR="00D6451E" w:rsidRDefault="00D6451E">
      <w:pPr>
        <w:pStyle w:val="adbecmadbetext00961"/>
        <w:divId w:val="1767919963"/>
        <w:rPr>
          <w:color w:val="000000"/>
          <w:lang w:val="en"/>
        </w:rPr>
      </w:pPr>
      <w:r>
        <w:rPr>
          <w:color w:val="000000"/>
          <w:lang w:val="en"/>
        </w:rPr>
        <w:t xml:space="preserve">(9) </w:t>
      </w:r>
    </w:p>
    <w:p w14:paraId="69CB07DD" w14:textId="77777777" w:rsidR="00D6451E" w:rsidRDefault="00D6451E">
      <w:pPr>
        <w:pStyle w:val="adbecmadbecmfulljustification"/>
        <w:divId w:val="1767919963"/>
        <w:rPr>
          <w:color w:val="000000"/>
          <w:lang w:val="en"/>
        </w:rPr>
      </w:pPr>
      <w:r>
        <w:rPr>
          <w:color w:val="000000"/>
          <w:lang w:val="en"/>
        </w:rPr>
        <w:t xml:space="preserve">Note that the relation between </w:t>
      </w:r>
      <w:r>
        <w:rPr>
          <w:rStyle w:val="adbecmadbetext0097"/>
          <w:color w:val="000000"/>
          <w:lang w:val="en"/>
        </w:rPr>
        <w:t>u</w:t>
      </w:r>
      <w:r>
        <w:rPr>
          <w:rStyle w:val="adbecmadbetext0098"/>
          <w:color w:val="000000"/>
          <w:lang w:val="en"/>
        </w:rPr>
        <w:t xml:space="preserve">O </w:t>
      </w:r>
      <w:r>
        <w:rPr>
          <w:rStyle w:val="adbecmadbetext0099"/>
          <w:i/>
          <w:iCs/>
          <w:color w:val="000000"/>
          <w:sz w:val="14"/>
          <w:szCs w:val="14"/>
          <w:vertAlign w:val="subscript"/>
          <w:lang w:val="en"/>
        </w:rPr>
        <w:t xml:space="preserve">t </w:t>
      </w:r>
      <w:r>
        <w:rPr>
          <w:color w:val="000000"/>
          <w:lang w:val="en"/>
        </w:rPr>
        <w:t xml:space="preserve">and ( </w:t>
      </w:r>
      <w:r>
        <w:rPr>
          <w:rStyle w:val="adbecmadbetext009a"/>
          <w:i/>
          <w:iCs/>
          <w:color w:val="000000"/>
          <w:lang w:val="en"/>
        </w:rPr>
        <w:t xml:space="preserve">H </w:t>
      </w:r>
      <w:r>
        <w:rPr>
          <w:color w:val="000000"/>
          <w:lang w:val="en"/>
        </w:rPr>
        <w:t>*</w:t>
      </w:r>
      <w:r>
        <w:rPr>
          <w:rStyle w:val="adbecmadbetext0099"/>
          <w:i/>
          <w:iCs/>
          <w:color w:val="000000"/>
          <w:sz w:val="14"/>
          <w:szCs w:val="14"/>
          <w:vertAlign w:val="subscript"/>
          <w:lang w:val="en"/>
        </w:rPr>
        <w:t xml:space="preserve">t </w:t>
      </w:r>
      <w:r>
        <w:rPr>
          <w:rStyle w:val="adbecmadbetext009b"/>
          <w:color w:val="000000"/>
          <w:lang w:val="en"/>
        </w:rPr>
        <w:t xml:space="preserve">0 </w:t>
      </w:r>
      <w:r>
        <w:rPr>
          <w:rStyle w:val="adbecmadbetext009a"/>
          <w:i/>
          <w:iCs/>
          <w:color w:val="000000"/>
          <w:lang w:val="en"/>
        </w:rPr>
        <w:t>H</w:t>
      </w:r>
      <w:r>
        <w:rPr>
          <w:rStyle w:val="adbecmadbetext0099"/>
          <w:i/>
          <w:iCs/>
          <w:color w:val="000000"/>
          <w:sz w:val="14"/>
          <w:szCs w:val="14"/>
          <w:vertAlign w:val="subscript"/>
          <w:lang w:val="en"/>
        </w:rPr>
        <w:t xml:space="preserve">t </w:t>
      </w:r>
      <w:r>
        <w:rPr>
          <w:color w:val="000000"/>
          <w:lang w:val="en"/>
        </w:rPr>
        <w:t xml:space="preserve">) can be either positive or negative. It is more likely to be negative ( i.e., when the community gap rises, more will move to majority jobs ) when job externalities are relatively large or when transition costs are small and elastic with respect to ability. In what follows, we assume the negative relationship, which corresponds to the previous section in that an increasing gap increases outmigration. </w:t>
      </w:r>
    </w:p>
    <w:p w14:paraId="2CF98D77" w14:textId="77777777" w:rsidR="00D6451E" w:rsidRDefault="00D6451E">
      <w:pPr>
        <w:pStyle w:val="adbecmadbecmfulljustification"/>
        <w:divId w:val="1767919963"/>
        <w:rPr>
          <w:color w:val="000000"/>
          <w:lang w:val="en"/>
        </w:rPr>
      </w:pPr>
      <w:r>
        <w:rPr>
          <w:color w:val="000000"/>
          <w:lang w:val="en"/>
        </w:rPr>
        <w:t xml:space="preserve">Solving for the human capital choices of stayers and movers and using (7), we </w:t>
      </w:r>
      <w:r>
        <w:rPr>
          <w:rStyle w:val="dx-processed"/>
          <w:color w:val="000000"/>
          <w:lang w:val="en"/>
        </w:rPr>
        <w:t>ﬁ</w:t>
      </w:r>
      <w:r>
        <w:rPr>
          <w:color w:val="000000"/>
          <w:lang w:val="en"/>
        </w:rPr>
        <w:t xml:space="preserve">nd that next period’s community gap is a function of this period’s community gap, next period’s job gap, and the average ability of those who move: </w:t>
      </w:r>
    </w:p>
    <w:p w14:paraId="7CB4E272"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3EA2FFAD" wp14:editId="0E376605">
                <wp:extent cx="3276600" cy="657225"/>
                <wp:effectExtent l="0" t="0" r="0" b="9525"/>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102CF" id="Rectangle 13" o:spid="_x0000_s1026" style="width:258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" filled="f" stroked="f">
                <o:lock v:ext="edit" aspectratio="t"/>
                <w10:anchorlock/>
              </v:rect>
            </w:pict>
          </mc:Fallback>
        </mc:AlternateContent>
      </w:r>
    </w:p>
    <w:p w14:paraId="426035E9" w14:textId="77777777" w:rsidR="00D6451E" w:rsidRDefault="00D6451E">
      <w:pPr>
        <w:pStyle w:val="adbecmadbetext00961"/>
        <w:divId w:val="1767919963"/>
        <w:rPr>
          <w:color w:val="000000"/>
          <w:lang w:val="en"/>
        </w:rPr>
      </w:pPr>
      <w:r>
        <w:rPr>
          <w:color w:val="000000"/>
          <w:lang w:val="en"/>
        </w:rPr>
        <w:t xml:space="preserve">Substituting ( 8 ) into ( 10 ) gives </w:t>
      </w:r>
    </w:p>
    <w:p w14:paraId="00010749"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7E517CF1" wp14:editId="1733336C">
                <wp:extent cx="3276600" cy="28575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118F8" id="Rectangle 12" o:spid="_x0000_s1026" style="width:258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" filled="f" stroked="f">
                <o:lock v:ext="edit" aspectratio="t"/>
                <w10:anchorlock/>
              </v:rect>
            </w:pict>
          </mc:Fallback>
        </mc:AlternateContent>
      </w:r>
      <w:r>
        <w:rPr>
          <w:rFonts w:eastAsia="Times New Roman"/>
          <w:noProof/>
        </w:rPr>
        <mc:AlternateContent>
          <mc:Choice Requires="wps">
            <w:drawing>
              <wp:inline distT="0" distB="0" distL="0" distR="0" wp14:anchorId="2248721B" wp14:editId="504E2E4E">
                <wp:extent cx="3276600" cy="8763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EA108" id="Rectangle 11" o:spid="_x0000_s1026" style="width:25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" filled="f" stroked="f">
                <o:lock v:ext="edit" aspectratio="t"/>
                <w10:anchorlock/>
              </v:rect>
            </w:pict>
          </mc:Fallback>
        </mc:AlternateContent>
      </w:r>
    </w:p>
    <w:p w14:paraId="4281349D" w14:textId="77777777" w:rsidR="00D6451E" w:rsidRDefault="00D6451E">
      <w:pPr>
        <w:pStyle w:val="adbecmadbecmfulljustification"/>
        <w:divId w:val="1767919963"/>
        <w:rPr>
          <w:color w:val="000000"/>
          <w:lang w:val="en"/>
        </w:rPr>
      </w:pPr>
      <w:r>
        <w:rPr>
          <w:color w:val="000000"/>
          <w:lang w:val="en"/>
        </w:rPr>
        <w:t xml:space="preserve">which gives next period’s gap as a function of </w:t>
      </w:r>
      <w:r>
        <w:rPr>
          <w:rStyle w:val="adbecmadbetext009e"/>
          <w:color w:val="000000"/>
          <w:lang w:val="en"/>
        </w:rPr>
        <w:t>u</w:t>
      </w:r>
      <w:r>
        <w:rPr>
          <w:rStyle w:val="adbecmadbetext009f"/>
          <w:color w:val="000000"/>
          <w:lang w:val="en"/>
        </w:rPr>
        <w:t xml:space="preserve">O </w:t>
      </w:r>
      <w:r>
        <w:rPr>
          <w:rStyle w:val="adbecmadbetext00a0"/>
          <w:i/>
          <w:iCs/>
          <w:color w:val="000000"/>
          <w:sz w:val="14"/>
          <w:szCs w:val="14"/>
          <w:vertAlign w:val="subscript"/>
          <w:lang w:val="en"/>
        </w:rPr>
        <w:t xml:space="preserve">t </w:t>
      </w:r>
      <w:r>
        <w:rPr>
          <w:color w:val="000000"/>
          <w:lang w:val="en"/>
        </w:rPr>
        <w:t xml:space="preserve">and ( </w:t>
      </w:r>
      <w:r>
        <w:rPr>
          <w:rStyle w:val="adbecmadbetext00a1"/>
          <w:i/>
          <w:iCs/>
          <w:color w:val="000000"/>
          <w:lang w:val="en"/>
        </w:rPr>
        <w:t xml:space="preserve">H </w:t>
      </w:r>
      <w:r>
        <w:rPr>
          <w:color w:val="000000"/>
          <w:lang w:val="en"/>
        </w:rPr>
        <w:t>*</w:t>
      </w:r>
      <w:r>
        <w:rPr>
          <w:rStyle w:val="adbecmadbetext00a0"/>
          <w:i/>
          <w:iCs/>
          <w:color w:val="000000"/>
          <w:sz w:val="14"/>
          <w:szCs w:val="14"/>
          <w:vertAlign w:val="subscript"/>
          <w:lang w:val="en"/>
        </w:rPr>
        <w:t xml:space="preserve">t </w:t>
      </w:r>
      <w:r>
        <w:rPr>
          <w:rStyle w:val="adbecmadbetext00a2"/>
          <w:color w:val="000000"/>
          <w:lang w:val="en"/>
        </w:rPr>
        <w:t>0</w:t>
      </w:r>
      <w:r>
        <w:rPr>
          <w:rStyle w:val="adbecmadbetext00a1"/>
          <w:i/>
          <w:iCs/>
          <w:color w:val="000000"/>
          <w:lang w:val="en"/>
        </w:rPr>
        <w:t>H</w:t>
      </w:r>
      <w:r>
        <w:rPr>
          <w:rStyle w:val="adbecmadbetext00a0"/>
          <w:i/>
          <w:iCs/>
          <w:color w:val="000000"/>
          <w:sz w:val="14"/>
          <w:szCs w:val="14"/>
          <w:vertAlign w:val="subscript"/>
          <w:lang w:val="en"/>
        </w:rPr>
        <w:t xml:space="preserve">t </w:t>
      </w:r>
      <w:r>
        <w:rPr>
          <w:color w:val="000000"/>
          <w:lang w:val="en"/>
        </w:rPr>
        <w:t>) . Equa</w:t>
      </w:r>
      <w:r>
        <w:rPr>
          <w:rStyle w:val="adbecmadbetext009d"/>
          <w:color w:val="000000"/>
          <w:lang w:val="en"/>
        </w:rPr>
        <w:softHyphen/>
      </w:r>
      <w:r>
        <w:rPr>
          <w:color w:val="000000"/>
          <w:lang w:val="en"/>
        </w:rPr>
        <w:t xml:space="preserve">tions ( 11 ) and ( 9 ) completely describe the motion of the system as a nonlinear difference equation </w:t>
      </w:r>
      <w:r>
        <w:rPr>
          <w:color w:val="000000"/>
          <w:lang w:val="en"/>
        </w:rPr>
        <w:lastRenderedPageBreak/>
        <w:t>system. As a useful illustrative case, 24 sup</w:t>
      </w:r>
      <w:r>
        <w:rPr>
          <w:rStyle w:val="adbecmadbetext009d"/>
          <w:color w:val="000000"/>
          <w:lang w:val="en"/>
        </w:rPr>
        <w:softHyphen/>
      </w:r>
      <w:r>
        <w:rPr>
          <w:color w:val="000000"/>
          <w:lang w:val="en"/>
        </w:rPr>
        <w:t xml:space="preserve">pose that ability is distributed uniformly on [ </w:t>
      </w:r>
      <w:r>
        <w:rPr>
          <w:rStyle w:val="adbecmadbetext009e"/>
          <w:color w:val="000000"/>
          <w:lang w:val="en"/>
        </w:rPr>
        <w:t>u</w:t>
      </w:r>
      <w:r>
        <w:rPr>
          <w:color w:val="000000"/>
          <w:lang w:val="en"/>
        </w:rPr>
        <w:t xml:space="preserve">, </w:t>
      </w:r>
      <w:r>
        <w:rPr>
          <w:rStyle w:val="adbecmadbetext009e"/>
          <w:color w:val="000000"/>
          <w:lang w:val="en"/>
        </w:rPr>
        <w:t>u</w:t>
      </w:r>
      <w:r>
        <w:rPr>
          <w:rStyle w:val="adbecmadbetext009f"/>
          <w:color w:val="000000"/>
          <w:lang w:val="en"/>
        </w:rPr>
        <w:t xml:space="preserve">U </w:t>
      </w:r>
      <w:r>
        <w:rPr>
          <w:color w:val="000000"/>
          <w:lang w:val="en"/>
        </w:rPr>
        <w:t xml:space="preserve">] . Equations ( 9 ) and ( 11 ) reduce to </w:t>
      </w:r>
    </w:p>
    <w:p w14:paraId="71CC549C"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62533E86" wp14:editId="2E9292DE">
                <wp:extent cx="3276600" cy="1019175"/>
                <wp:effectExtent l="0" t="0" r="0" b="9525"/>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22AAD" id="Rectangle 10" o:spid="_x0000_s1026" style="width:258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" filled="f" stroked="f">
                <o:lock v:ext="edit" aspectratio="t"/>
                <w10:anchorlock/>
              </v:rect>
            </w:pict>
          </mc:Fallback>
        </mc:AlternateContent>
      </w:r>
    </w:p>
    <w:p w14:paraId="46D6C9C0" w14:textId="77777777" w:rsidR="00D6451E" w:rsidRDefault="00D6451E">
      <w:pPr>
        <w:pStyle w:val="adbecmadbetext009d1"/>
        <w:divId w:val="1767919963"/>
        <w:rPr>
          <w:color w:val="000000"/>
          <w:lang w:val="en"/>
        </w:rPr>
      </w:pPr>
      <w:r>
        <w:rPr>
          <w:color w:val="000000"/>
          <w:lang w:val="en"/>
        </w:rPr>
        <w:t xml:space="preserve">(9 </w:t>
      </w:r>
      <w:r>
        <w:rPr>
          <w:rStyle w:val="adbecmadbetext00a4"/>
          <w:rFonts w:ascii="Arial" w:hAnsi="Arial" w:cs="Arial"/>
          <w:color w:val="000000"/>
          <w:lang w:val="en"/>
        </w:rPr>
        <w:t></w:t>
      </w:r>
      <w:r>
        <w:rPr>
          <w:color w:val="000000"/>
          <w:lang w:val="en"/>
        </w:rPr>
        <w:t xml:space="preserve">) </w:t>
      </w:r>
    </w:p>
    <w:p w14:paraId="3906A5F0" w14:textId="77777777" w:rsidR="00D6451E" w:rsidRDefault="00D6451E">
      <w:pPr>
        <w:pStyle w:val="adbecmadbetext009d1"/>
        <w:divId w:val="1767919963"/>
        <w:rPr>
          <w:color w:val="000000"/>
          <w:lang w:val="en"/>
        </w:rPr>
      </w:pPr>
      <w:r>
        <w:rPr>
          <w:color w:val="000000"/>
          <w:lang w:val="en"/>
        </w:rPr>
        <w:t xml:space="preserve">and </w:t>
      </w:r>
    </w:p>
    <w:p w14:paraId="4F18C433"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48190F9C" wp14:editId="0478C006">
                <wp:extent cx="3276600" cy="3619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387C2" id="Rectangle 9" o:spid="_x0000_s1026" style="width:258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" filled="f" stroked="f">
                <o:lock v:ext="edit" aspectratio="t"/>
                <w10:anchorlock/>
              </v:rect>
            </w:pict>
          </mc:Fallback>
        </mc:AlternateContent>
      </w:r>
      <w:r>
        <w:rPr>
          <w:rFonts w:eastAsia="Times New Roman"/>
          <w:noProof/>
        </w:rPr>
        <mc:AlternateContent>
          <mc:Choice Requires="wps">
            <w:drawing>
              <wp:inline distT="0" distB="0" distL="0" distR="0" wp14:anchorId="276B4C52" wp14:editId="5A5BAAB9">
                <wp:extent cx="3276600" cy="1057275"/>
                <wp:effectExtent l="0" t="0" r="0" b="9525"/>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A8B7F" id="Rectangle 8" o:spid="_x0000_s1026" style="width:258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" filled="f" stroked="f">
                <o:lock v:ext="edit" aspectratio="t"/>
                <w10:anchorlock/>
              </v:rect>
            </w:pict>
          </mc:Fallback>
        </mc:AlternateContent>
      </w:r>
    </w:p>
    <w:p w14:paraId="042BB478" w14:textId="77777777" w:rsidR="00D6451E" w:rsidRDefault="00D6451E">
      <w:pPr>
        <w:pStyle w:val="adbecmadbecmfulljustification"/>
        <w:divId w:val="1767919963"/>
        <w:rPr>
          <w:color w:val="000000"/>
          <w:lang w:val="en"/>
        </w:rPr>
      </w:pPr>
      <w:r>
        <w:rPr>
          <w:rStyle w:val="adbecmadbetext009d"/>
          <w:color w:val="000000"/>
          <w:lang w:val="en"/>
        </w:rPr>
        <w:t xml:space="preserve">Substituting ( 9 </w:t>
      </w:r>
      <w:r>
        <w:rPr>
          <w:rStyle w:val="adbecmadbetext00a4"/>
          <w:rFonts w:ascii="Arial" w:hAnsi="Arial" w:cs="Arial"/>
          <w:color w:val="000000"/>
          <w:lang w:val="en"/>
        </w:rPr>
        <w:t></w:t>
      </w:r>
      <w:r>
        <w:rPr>
          <w:rStyle w:val="adbecmadbetext009d"/>
          <w:color w:val="000000"/>
          <w:lang w:val="en"/>
        </w:rPr>
        <w:t xml:space="preserve">) into ( 11 </w:t>
      </w:r>
      <w:r>
        <w:rPr>
          <w:rStyle w:val="adbecmadbetext00a4"/>
          <w:rFonts w:ascii="Arial" w:hAnsi="Arial" w:cs="Arial"/>
          <w:color w:val="000000"/>
          <w:lang w:val="en"/>
        </w:rPr>
        <w:t></w:t>
      </w:r>
      <w:r>
        <w:rPr>
          <w:rStyle w:val="adbecmadbetext009d"/>
          <w:color w:val="000000"/>
          <w:lang w:val="en"/>
        </w:rPr>
        <w:t xml:space="preserve">) yields a difference equation giving ( </w:t>
      </w:r>
      <w:r>
        <w:rPr>
          <w:rStyle w:val="adbecmadbetext00a1"/>
          <w:i/>
          <w:iCs/>
          <w:color w:val="000000"/>
          <w:lang w:val="en"/>
        </w:rPr>
        <w:t xml:space="preserve">H </w:t>
      </w:r>
      <w:r>
        <w:rPr>
          <w:rStyle w:val="adbecmadbetext009d"/>
          <w:color w:val="000000"/>
          <w:lang w:val="en"/>
        </w:rPr>
        <w:t>*</w:t>
      </w:r>
      <w:r>
        <w:rPr>
          <w:rStyle w:val="adbecmadbetext00a0"/>
          <w:i/>
          <w:iCs/>
          <w:color w:val="000000"/>
          <w:sz w:val="14"/>
          <w:szCs w:val="14"/>
          <w:vertAlign w:val="subscript"/>
          <w:lang w:val="en"/>
        </w:rPr>
        <w:t>t</w:t>
      </w:r>
      <w:r>
        <w:rPr>
          <w:rStyle w:val="adbecmadbetext00a5"/>
          <w:color w:val="000000"/>
          <w:sz w:val="14"/>
          <w:szCs w:val="14"/>
          <w:vertAlign w:val="subscript"/>
          <w:lang w:val="en"/>
        </w:rPr>
        <w:t>/</w:t>
      </w:r>
      <w:r>
        <w:rPr>
          <w:rStyle w:val="adbecmadbetext00a3"/>
          <w:color w:val="000000"/>
          <w:sz w:val="14"/>
          <w:szCs w:val="14"/>
          <w:vertAlign w:val="subscript"/>
          <w:lang w:val="en"/>
        </w:rPr>
        <w:t xml:space="preserve">1 </w:t>
      </w:r>
      <w:r>
        <w:rPr>
          <w:rStyle w:val="adbecmadbetext00a2"/>
          <w:color w:val="000000"/>
          <w:lang w:val="en"/>
        </w:rPr>
        <w:t>0</w:t>
      </w:r>
      <w:r>
        <w:rPr>
          <w:rStyle w:val="adbecmadbetext00a1"/>
          <w:i/>
          <w:iCs/>
          <w:color w:val="000000"/>
          <w:lang w:val="en"/>
        </w:rPr>
        <w:t>H</w:t>
      </w:r>
      <w:r>
        <w:rPr>
          <w:rStyle w:val="adbecmadbetext00a0"/>
          <w:i/>
          <w:iCs/>
          <w:color w:val="000000"/>
          <w:sz w:val="14"/>
          <w:szCs w:val="14"/>
          <w:vertAlign w:val="subscript"/>
          <w:lang w:val="en"/>
        </w:rPr>
        <w:t>t</w:t>
      </w:r>
      <w:r>
        <w:rPr>
          <w:rStyle w:val="adbecmadbetext00a5"/>
          <w:color w:val="000000"/>
          <w:sz w:val="14"/>
          <w:szCs w:val="14"/>
          <w:vertAlign w:val="subscript"/>
          <w:lang w:val="en"/>
        </w:rPr>
        <w:t>/</w:t>
      </w:r>
      <w:r>
        <w:rPr>
          <w:rStyle w:val="adbecmadbetext00a3"/>
          <w:color w:val="000000"/>
          <w:sz w:val="14"/>
          <w:szCs w:val="14"/>
          <w:vertAlign w:val="subscript"/>
          <w:lang w:val="en"/>
        </w:rPr>
        <w:t xml:space="preserve">1 </w:t>
      </w:r>
      <w:r>
        <w:rPr>
          <w:color w:val="000000"/>
          <w:lang w:val="en"/>
        </w:rPr>
        <w:t xml:space="preserve">) as a quadratic function of </w:t>
      </w:r>
      <w:r>
        <w:rPr>
          <w:rStyle w:val="adbecmadbetext00a1"/>
          <w:i/>
          <w:iCs/>
          <w:color w:val="000000"/>
          <w:lang w:val="en"/>
        </w:rPr>
        <w:t xml:space="preserve">H </w:t>
      </w:r>
      <w:r>
        <w:rPr>
          <w:color w:val="000000"/>
          <w:lang w:val="en"/>
        </w:rPr>
        <w:t>*</w:t>
      </w:r>
      <w:r>
        <w:rPr>
          <w:rStyle w:val="adbecmadbetext00a0"/>
          <w:i/>
          <w:iCs/>
          <w:color w:val="000000"/>
          <w:sz w:val="14"/>
          <w:szCs w:val="14"/>
          <w:vertAlign w:val="subscript"/>
          <w:lang w:val="en"/>
        </w:rPr>
        <w:t xml:space="preserve">t </w:t>
      </w:r>
      <w:r>
        <w:rPr>
          <w:rStyle w:val="adbecmadbetext00a2"/>
          <w:color w:val="000000"/>
          <w:lang w:val="en"/>
        </w:rPr>
        <w:t>0</w:t>
      </w:r>
      <w:r>
        <w:rPr>
          <w:rStyle w:val="adbecmadbetext00a1"/>
          <w:i/>
          <w:iCs/>
          <w:color w:val="000000"/>
          <w:lang w:val="en"/>
        </w:rPr>
        <w:t>H</w:t>
      </w:r>
      <w:r>
        <w:rPr>
          <w:rStyle w:val="adbecmadbetext00a0"/>
          <w:i/>
          <w:iCs/>
          <w:color w:val="000000"/>
          <w:sz w:val="14"/>
          <w:szCs w:val="14"/>
          <w:vertAlign w:val="subscript"/>
          <w:lang w:val="en"/>
        </w:rPr>
        <w:t xml:space="preserve">t </w:t>
      </w:r>
      <w:r>
        <w:rPr>
          <w:color w:val="000000"/>
          <w:lang w:val="en"/>
        </w:rPr>
        <w:t xml:space="preserve">) in the ‘‘migration range’’ corresponding to the interval [ </w:t>
      </w:r>
      <w:r>
        <w:rPr>
          <w:rStyle w:val="adbecmadbetext009e"/>
          <w:color w:val="000000"/>
          <w:lang w:val="en"/>
        </w:rPr>
        <w:t>u</w:t>
      </w:r>
      <w:r>
        <w:rPr>
          <w:color w:val="000000"/>
          <w:lang w:val="en"/>
        </w:rPr>
        <w:t xml:space="preserve">, </w:t>
      </w:r>
      <w:r>
        <w:rPr>
          <w:rStyle w:val="adbecmadbetext009e"/>
          <w:color w:val="000000"/>
          <w:lang w:val="en"/>
        </w:rPr>
        <w:t>u</w:t>
      </w:r>
      <w:r>
        <w:rPr>
          <w:rStyle w:val="adbecmadbetext009f"/>
          <w:color w:val="000000"/>
          <w:lang w:val="en"/>
        </w:rPr>
        <w:t xml:space="preserve">U </w:t>
      </w:r>
      <w:r>
        <w:rPr>
          <w:color w:val="000000"/>
          <w:lang w:val="en"/>
        </w:rPr>
        <w:t xml:space="preserve">] . ( Outside this range there is no marginal ‘‘migration.’’ For values corresponding to </w:t>
      </w:r>
      <w:r>
        <w:rPr>
          <w:rStyle w:val="adbecmadbetext009e"/>
          <w:color w:val="000000"/>
          <w:lang w:val="en"/>
        </w:rPr>
        <w:t>u</w:t>
      </w:r>
      <w:r>
        <w:rPr>
          <w:rStyle w:val="adbecmadbetext009f"/>
          <w:color w:val="000000"/>
          <w:lang w:val="en"/>
        </w:rPr>
        <w:t xml:space="preserve">O </w:t>
      </w:r>
      <w:r>
        <w:rPr>
          <w:rStyle w:val="adbecmadbetext00a2"/>
          <w:color w:val="000000"/>
          <w:lang w:val="en"/>
        </w:rPr>
        <w:t>¢</w:t>
      </w:r>
      <w:r>
        <w:rPr>
          <w:rStyle w:val="adbecmadbetext009e"/>
          <w:color w:val="000000"/>
          <w:lang w:val="en"/>
        </w:rPr>
        <w:t>u</w:t>
      </w:r>
      <w:r>
        <w:rPr>
          <w:rStyle w:val="adbecmadbetext009f"/>
          <w:color w:val="000000"/>
          <w:lang w:val="en"/>
        </w:rPr>
        <w:t xml:space="preserve">U </w:t>
      </w:r>
      <w:r>
        <w:rPr>
          <w:color w:val="000000"/>
          <w:lang w:val="en"/>
        </w:rPr>
        <w:t>, there is no workplace mobility, and the gap persists inde</w:t>
      </w:r>
      <w:r>
        <w:rPr>
          <w:rStyle w:val="dx-processed"/>
          <w:color w:val="000000"/>
          <w:lang w:val="en"/>
        </w:rPr>
        <w:t>ﬁ</w:t>
      </w:r>
      <w:r>
        <w:rPr>
          <w:color w:val="000000"/>
          <w:lang w:val="en"/>
        </w:rPr>
        <w:t>nitely.25 For values corre</w:t>
      </w:r>
      <w:r>
        <w:rPr>
          <w:rStyle w:val="adbecmadbetext009d"/>
          <w:color w:val="000000"/>
          <w:lang w:val="en"/>
        </w:rPr>
        <w:softHyphen/>
      </w:r>
      <w:r>
        <w:rPr>
          <w:color w:val="000000"/>
          <w:lang w:val="en"/>
        </w:rPr>
        <w:t xml:space="preserve">sponding to </w:t>
      </w:r>
      <w:r>
        <w:rPr>
          <w:rStyle w:val="adbecmadbetext009e"/>
          <w:color w:val="000000"/>
          <w:lang w:val="en"/>
        </w:rPr>
        <w:t>u</w:t>
      </w:r>
      <w:r>
        <w:rPr>
          <w:rStyle w:val="adbecmadbetext009f"/>
          <w:color w:val="000000"/>
          <w:lang w:val="en"/>
        </w:rPr>
        <w:t xml:space="preserve">O </w:t>
      </w:r>
      <w:r>
        <w:rPr>
          <w:rStyle w:val="adbecmadbetext00a2"/>
          <w:color w:val="000000"/>
          <w:lang w:val="en"/>
        </w:rPr>
        <w:t>ł</w:t>
      </w:r>
      <w:r>
        <w:rPr>
          <w:rStyle w:val="adbecmadbetext009e"/>
          <w:color w:val="000000"/>
          <w:lang w:val="en"/>
        </w:rPr>
        <w:t>u</w:t>
      </w:r>
      <w:r>
        <w:rPr>
          <w:color w:val="000000"/>
          <w:lang w:val="en"/>
        </w:rPr>
        <w:t xml:space="preserve">,( </w:t>
      </w:r>
      <w:r>
        <w:rPr>
          <w:rStyle w:val="adbecmadbetext00a1"/>
          <w:i/>
          <w:iCs/>
          <w:color w:val="000000"/>
          <w:lang w:val="en"/>
        </w:rPr>
        <w:t xml:space="preserve">H </w:t>
      </w:r>
      <w:r>
        <w:rPr>
          <w:color w:val="000000"/>
          <w:lang w:val="en"/>
        </w:rPr>
        <w:t>*</w:t>
      </w:r>
      <w:r>
        <w:rPr>
          <w:rStyle w:val="adbecmadbetext00a0"/>
          <w:i/>
          <w:iCs/>
          <w:color w:val="000000"/>
          <w:sz w:val="14"/>
          <w:szCs w:val="14"/>
          <w:vertAlign w:val="subscript"/>
          <w:lang w:val="en"/>
        </w:rPr>
        <w:t>t</w:t>
      </w:r>
      <w:r>
        <w:rPr>
          <w:rStyle w:val="adbecmadbetext00a5"/>
          <w:color w:val="000000"/>
          <w:sz w:val="14"/>
          <w:szCs w:val="14"/>
          <w:vertAlign w:val="subscript"/>
          <w:lang w:val="en"/>
        </w:rPr>
        <w:t>/</w:t>
      </w:r>
      <w:r>
        <w:rPr>
          <w:rStyle w:val="adbecmadbetext00a3"/>
          <w:color w:val="000000"/>
          <w:sz w:val="14"/>
          <w:szCs w:val="14"/>
          <w:vertAlign w:val="subscript"/>
          <w:lang w:val="en"/>
        </w:rPr>
        <w:t xml:space="preserve">1 </w:t>
      </w:r>
      <w:r>
        <w:rPr>
          <w:rStyle w:val="adbecmadbetext00a2"/>
          <w:color w:val="000000"/>
          <w:lang w:val="en"/>
        </w:rPr>
        <w:t>0</w:t>
      </w:r>
      <w:r>
        <w:rPr>
          <w:rStyle w:val="adbecmadbetext00a1"/>
          <w:i/>
          <w:iCs/>
          <w:color w:val="000000"/>
          <w:lang w:val="en"/>
        </w:rPr>
        <w:t>H</w:t>
      </w:r>
      <w:r>
        <w:rPr>
          <w:rStyle w:val="adbecmadbetext00a0"/>
          <w:i/>
          <w:iCs/>
          <w:color w:val="000000"/>
          <w:sz w:val="14"/>
          <w:szCs w:val="14"/>
          <w:vertAlign w:val="subscript"/>
          <w:lang w:val="en"/>
        </w:rPr>
        <w:t>t</w:t>
      </w:r>
      <w:r>
        <w:rPr>
          <w:rStyle w:val="adbecmadbetext00a5"/>
          <w:color w:val="000000"/>
          <w:sz w:val="14"/>
          <w:szCs w:val="14"/>
          <w:vertAlign w:val="subscript"/>
          <w:lang w:val="en"/>
        </w:rPr>
        <w:t>/</w:t>
      </w:r>
      <w:r>
        <w:rPr>
          <w:rStyle w:val="adbecmadbetext00a3"/>
          <w:color w:val="000000"/>
          <w:sz w:val="14"/>
          <w:szCs w:val="14"/>
          <w:vertAlign w:val="subscript"/>
          <w:lang w:val="en"/>
        </w:rPr>
        <w:t xml:space="preserve">1 </w:t>
      </w:r>
      <w:r>
        <w:rPr>
          <w:color w:val="000000"/>
          <w:lang w:val="en"/>
        </w:rPr>
        <w:t xml:space="preserve">) is a linear function of </w:t>
      </w:r>
      <w:r>
        <w:rPr>
          <w:noProof/>
          <w:color w:val="000000"/>
          <w:lang w:val="en"/>
        </w:rPr>
        <mc:AlternateContent>
          <mc:Choice Requires="wps">
            <w:drawing>
              <wp:inline distT="0" distB="0" distL="0" distR="0" wp14:anchorId="09B1593F" wp14:editId="73B977C9">
                <wp:extent cx="3276600" cy="638175"/>
                <wp:effectExtent l="0" t="0" r="0" b="9525"/>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B8510" id="Rectangle 7" o:spid="_x0000_s1026" style="width:258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" filled="f" stroked="f">
                <o:lock v:ext="edit" aspectratio="t"/>
                <w10:anchorlock/>
              </v:rect>
            </w:pict>
          </mc:Fallback>
        </mc:AlternateContent>
      </w:r>
      <w:r>
        <w:rPr>
          <w:color w:val="000000"/>
          <w:lang w:val="en"/>
        </w:rPr>
        <w:t>with a slope of less than one.) Figure 4 illustrates four interesting cases: the difference equation can lie above or below the 45</w:t>
      </w:r>
      <w:r>
        <w:rPr>
          <w:rStyle w:val="adbecmadbetext00a4"/>
          <w:rFonts w:ascii="Arial" w:hAnsi="Arial" w:cs="Arial"/>
          <w:color w:val="000000"/>
          <w:lang w:val="en"/>
        </w:rPr>
        <w:t xml:space="preserve"> </w:t>
      </w:r>
      <w:r>
        <w:rPr>
          <w:color w:val="000000"/>
          <w:lang w:val="en"/>
        </w:rPr>
        <w:t>line or it can strike the 45</w:t>
      </w:r>
      <w:r>
        <w:rPr>
          <w:rStyle w:val="adbecmadbetext00a4"/>
          <w:rFonts w:ascii="Arial" w:hAnsi="Arial" w:cs="Arial"/>
          <w:color w:val="000000"/>
          <w:lang w:val="en"/>
        </w:rPr>
        <w:t xml:space="preserve"> </w:t>
      </w:r>
      <w:r>
        <w:rPr>
          <w:color w:val="000000"/>
          <w:lang w:val="en"/>
        </w:rPr>
        <w:t xml:space="preserve">line once, from either above or below. </w:t>
      </w:r>
    </w:p>
    <w:p w14:paraId="1BB70E34" w14:textId="77777777" w:rsidR="00D6451E" w:rsidRDefault="00D6451E">
      <w:pPr>
        <w:pStyle w:val="adbecmadbecmfulljustification"/>
        <w:divId w:val="1767919963"/>
        <w:rPr>
          <w:color w:val="000000"/>
          <w:lang w:val="en"/>
        </w:rPr>
      </w:pPr>
      <w:r>
        <w:rPr>
          <w:color w:val="000000"/>
          <w:lang w:val="en"/>
        </w:rPr>
        <w:t>Line 1 on Figure 4 shows what might be called the ‘‘optimistic’’ case in which complete convergence in community social capital occurs even</w:t>
      </w:r>
      <w:r>
        <w:rPr>
          <w:rStyle w:val="adbecmadbetext009d"/>
          <w:color w:val="000000"/>
          <w:lang w:val="en"/>
        </w:rPr>
        <w:softHyphen/>
      </w:r>
      <w:r>
        <w:rPr>
          <w:color w:val="000000"/>
          <w:lang w:val="en"/>
        </w:rPr>
        <w:t xml:space="preserve">tually. With an initial racial gap, the most able black workers will pay the transition cost and move to majority jobs. This movement reduces average human capital in minority jobs and thus the investment incentives </w:t>
      </w:r>
    </w:p>
    <w:p w14:paraId="58A8939E" w14:textId="77777777" w:rsidR="00D6451E" w:rsidRDefault="00D6451E">
      <w:pPr>
        <w:divId w:val="1767919963"/>
        <w:rPr>
          <w:rFonts w:eastAsia="Times New Roman"/>
        </w:rPr>
      </w:pPr>
      <w:r>
        <w:rPr>
          <w:rFonts w:eastAsia="Times New Roman"/>
          <w:noProof/>
        </w:rPr>
        <w:lastRenderedPageBreak/>
        <mc:AlternateContent>
          <mc:Choice Requires="wps">
            <w:drawing>
              <wp:inline distT="0" distB="0" distL="0" distR="0" wp14:anchorId="2D35592D" wp14:editId="72AAD043">
                <wp:extent cx="3276600" cy="1857375"/>
                <wp:effectExtent l="0" t="0" r="0" b="9525"/>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6AC58" id="Rectangle 6" o:spid="_x0000_s1026" style="width:258pt;height:146.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" filled="f" stroked="f">
                <o:lock v:ext="edit" aspectratio="t"/>
                <w10:anchorlock/>
              </v:rect>
            </w:pict>
          </mc:Fallback>
        </mc:AlternateContent>
      </w:r>
    </w:p>
    <w:p w14:paraId="5633ED1D" w14:textId="77777777" w:rsidR="00D6451E" w:rsidRDefault="00D6451E">
      <w:pPr>
        <w:pStyle w:val="adbecmadbetext00aa"/>
        <w:jc w:val="center"/>
        <w:divId w:val="1767919963"/>
        <w:rPr>
          <w:color w:val="000000"/>
          <w:sz w:val="19"/>
          <w:szCs w:val="19"/>
          <w:lang w:val="en"/>
        </w:rPr>
      </w:pPr>
      <w:r>
        <w:rPr>
          <w:color w:val="000000"/>
          <w:sz w:val="19"/>
          <w:szCs w:val="19"/>
          <w:lang w:val="en"/>
        </w:rPr>
        <w:t>F</w:t>
      </w:r>
      <w:r>
        <w:rPr>
          <w:rStyle w:val="adbecmadbetext00ab"/>
          <w:color w:val="000000"/>
          <w:sz w:val="14"/>
          <w:szCs w:val="14"/>
          <w:lang w:val="en"/>
        </w:rPr>
        <w:t>IG</w:t>
      </w:r>
      <w:r>
        <w:rPr>
          <w:color w:val="000000"/>
          <w:sz w:val="19"/>
          <w:szCs w:val="19"/>
          <w:lang w:val="en"/>
        </w:rPr>
        <w:t xml:space="preserve">. 4.—Dynamics of workplace mobility </w:t>
      </w:r>
    </w:p>
    <w:p w14:paraId="211C4DC6" w14:textId="77777777" w:rsidR="00D6451E" w:rsidRDefault="00D6451E">
      <w:pPr>
        <w:pStyle w:val="adbecmadbecmfulljustification"/>
        <w:divId w:val="1767919963"/>
        <w:rPr>
          <w:color w:val="000000"/>
          <w:lang w:val="en"/>
        </w:rPr>
      </w:pPr>
      <w:r>
        <w:rPr>
          <w:color w:val="000000"/>
          <w:lang w:val="en"/>
        </w:rPr>
        <w:t xml:space="preserve">of those who stay, but this effect is outweighed by the direct contribution of the movers to community social capital, which tends to increase the human capital of the next generation. The community gap falls, a smaller proportion of the next generation decide to move, but the gap continues to decline as long as some workplace mobility occurs. Since workplace mobility is costly and no community mobility is permitted, the </w:t>
      </w:r>
      <w:r>
        <w:rPr>
          <w:rStyle w:val="dx-processed"/>
          <w:color w:val="000000"/>
          <w:lang w:val="en"/>
        </w:rPr>
        <w:t>ﬁ</w:t>
      </w:r>
      <w:r>
        <w:rPr>
          <w:color w:val="000000"/>
          <w:lang w:val="en"/>
        </w:rPr>
        <w:t xml:space="preserve">nal convergence is associated with a resegregation of the workplace as the incentives to move eventually disappear. The corresponding ‘‘pessimistic’’ case, line 2, gives results analogous to those in the preceding section, with the gap and mobility increasing over time. </w:t>
      </w:r>
    </w:p>
    <w:p w14:paraId="55E06F68" w14:textId="77777777" w:rsidR="00D6451E" w:rsidRDefault="00D6451E">
      <w:pPr>
        <w:pStyle w:val="adbecmadbecmfulljustification"/>
        <w:divId w:val="1767919963"/>
        <w:rPr>
          <w:color w:val="000000"/>
          <w:lang w:val="en"/>
        </w:rPr>
      </w:pPr>
      <w:r>
        <w:rPr>
          <w:color w:val="000000"/>
          <w:lang w:val="en"/>
        </w:rPr>
        <w:t>Line 3 shows a more interesting outcome in which any initial gap moves over time to a stable positive gap in which the positive and negative effects of job migrants on black social capital are just equal. If the initial gap is small, the impoverishment of minority jobs by the marginal job migrant exceeds the trickle-down effect of her direct contribution to social capital. Balance is achieved as the gap rises, the ability threshold falls, and the minority job sector becomes smaller. In equilibrium, the threshold ability level is constant, the black community contains a stable mix of minority and majority job holders, and the income disparity be</w:t>
      </w:r>
      <w:r>
        <w:rPr>
          <w:rStyle w:val="adbecmadbetext00ac"/>
          <w:color w:val="000000"/>
          <w:lang w:val="en"/>
        </w:rPr>
        <w:softHyphen/>
      </w:r>
      <w:r>
        <w:rPr>
          <w:color w:val="000000"/>
          <w:lang w:val="en"/>
        </w:rPr>
        <w:t xml:space="preserve">tween the two communities remains permanent. Workplace desegregation in this case is not a substitute for community integration in leading to racial income convergence. </w:t>
      </w:r>
    </w:p>
    <w:p w14:paraId="1E1ED7C1" w14:textId="77777777" w:rsidR="00D6451E" w:rsidRDefault="00D6451E">
      <w:pPr>
        <w:pStyle w:val="adbecmadbecmfulljustification"/>
        <w:divId w:val="1767919963"/>
        <w:rPr>
          <w:color w:val="000000"/>
          <w:lang w:val="en"/>
        </w:rPr>
      </w:pPr>
      <w:r>
        <w:rPr>
          <w:rStyle w:val="adbecmadbecmfulljustification1"/>
          <w:color w:val="000000"/>
          <w:lang w:val="en"/>
        </w:rPr>
        <w:t>Finally, line 4 shows an unstable interior equilibrium. Here, the size of the initial gap is the critical determinant of long-run dynamics. If the initial gap is small, below the intersection with the 45</w:t>
      </w:r>
      <w:r>
        <w:rPr>
          <w:rStyle w:val="adbecmadbetext00ad"/>
          <w:rFonts w:ascii="Arial" w:hAnsi="Arial" w:cs="Arial"/>
          <w:color w:val="000000"/>
          <w:lang w:val="en"/>
        </w:rPr>
        <w:t xml:space="preserve"> </w:t>
      </w:r>
      <w:r>
        <w:rPr>
          <w:rStyle w:val="adbecmadbecmfulljustification1"/>
          <w:color w:val="000000"/>
          <w:lang w:val="en"/>
        </w:rPr>
        <w:t xml:space="preserve">line, the gap eventually disappears. Larger initial gaps will grow with workplace mobil-ity until all black workers have majority jobs but relatively little human capital. The </w:t>
      </w:r>
      <w:r>
        <w:rPr>
          <w:rStyle w:val="dx-processed"/>
          <w:color w:val="000000"/>
          <w:lang w:val="en"/>
        </w:rPr>
        <w:t>ﬁ</w:t>
      </w:r>
      <w:r>
        <w:rPr>
          <w:rStyle w:val="adbecmadbecmfulljustification1"/>
          <w:color w:val="000000"/>
          <w:lang w:val="en"/>
        </w:rPr>
        <w:t xml:space="preserve">nal result is much like </w:t>
      </w:r>
      <w:r>
        <w:rPr>
          <w:rStyle w:val="dx-processed"/>
          <w:color w:val="000000"/>
          <w:lang w:val="en"/>
        </w:rPr>
        <w:t>ﬁ</w:t>
      </w:r>
      <w:r>
        <w:rPr>
          <w:rStyle w:val="adbecmadbecmfulljustification1"/>
          <w:color w:val="000000"/>
          <w:lang w:val="en"/>
        </w:rPr>
        <w:t>gure 1 — even though the workplace is desegregated, human capital acquisition is not, and social capital in the minority and majority communities diverges. The case in which initial conditions matter provides another path for explaining the divergent ex</w:t>
      </w:r>
      <w:r>
        <w:rPr>
          <w:rStyle w:val="adbecmadbetext00af"/>
          <w:color w:val="000000"/>
          <w:lang w:val="en"/>
        </w:rPr>
        <w:softHyphen/>
      </w:r>
      <w:r>
        <w:rPr>
          <w:rStyle w:val="adbecmadbecmfulljustification1"/>
          <w:color w:val="000000"/>
          <w:lang w:val="en"/>
        </w:rPr>
        <w:t xml:space="preserve">periences of immigrant groups in the United States: severe oppression may cause large human capital gaps that persist, while smaller human capital gaps erode under the same conditions. </w:t>
      </w:r>
    </w:p>
    <w:p w14:paraId="2047BAF7" w14:textId="77777777" w:rsidR="00D6451E" w:rsidRDefault="00D6451E">
      <w:pPr>
        <w:pStyle w:val="adbecmadbecmfulljustification"/>
        <w:divId w:val="1767919963"/>
        <w:rPr>
          <w:color w:val="000000"/>
          <w:lang w:val="en"/>
        </w:rPr>
      </w:pPr>
      <w:r>
        <w:rPr>
          <w:color w:val="000000"/>
          <w:lang w:val="en"/>
        </w:rPr>
        <w:lastRenderedPageBreak/>
        <w:t>The variety of possible dynamics produced by this model is due to the dual effects of workplace mobility on next period’s social capital. On the one hand, workplace externalities in the minority job sector ensure that the departure of the most able will reduce the returns to human capital investment for those who remain. On the other hand, potential mobility to the majority job sector increases the human capi</w:t>
      </w:r>
      <w:r>
        <w:rPr>
          <w:rStyle w:val="adbecmadbetext00af"/>
          <w:color w:val="000000"/>
          <w:lang w:val="en"/>
        </w:rPr>
        <w:softHyphen/>
      </w:r>
      <w:r>
        <w:rPr>
          <w:color w:val="000000"/>
          <w:lang w:val="en"/>
        </w:rPr>
        <w:t xml:space="preserve">tal investment of those who move and thus enriches the community in which they remain. This countervailing effect is not present in the previous model, in which those who change job sectors also leave the minority community behind. </w:t>
      </w:r>
    </w:p>
    <w:p w14:paraId="7ADC63E1" w14:textId="77777777" w:rsidR="00D6451E" w:rsidRDefault="00D6451E">
      <w:pPr>
        <w:pStyle w:val="adbecmadbetext00af1"/>
        <w:jc w:val="center"/>
        <w:divId w:val="1767919963"/>
        <w:rPr>
          <w:color w:val="000000"/>
          <w:lang w:val="en"/>
        </w:rPr>
      </w:pPr>
      <w:r>
        <w:rPr>
          <w:color w:val="000000"/>
          <w:lang w:val="en"/>
        </w:rPr>
        <w:t xml:space="preserve">Mobility without Transition Costs </w:t>
      </w:r>
    </w:p>
    <w:p w14:paraId="73F099E2" w14:textId="77777777" w:rsidR="00D6451E" w:rsidRDefault="00D6451E">
      <w:pPr>
        <w:pStyle w:val="adbecmadbecmfulljustification"/>
        <w:divId w:val="1767919963"/>
        <w:rPr>
          <w:color w:val="000000"/>
          <w:lang w:val="en"/>
        </w:rPr>
      </w:pPr>
      <w:r>
        <w:rPr>
          <w:color w:val="000000"/>
          <w:lang w:val="en"/>
        </w:rPr>
        <w:t>Suppose that workplaces are costlessly integrated but communities re</w:t>
      </w:r>
      <w:r>
        <w:rPr>
          <w:rStyle w:val="adbecmadbetext00af"/>
          <w:color w:val="000000"/>
          <w:lang w:val="en"/>
        </w:rPr>
        <w:softHyphen/>
      </w:r>
      <w:r>
        <w:rPr>
          <w:color w:val="000000"/>
          <w:lang w:val="en"/>
        </w:rPr>
        <w:t>main segregated. All black workers will take majority jobs and bene</w:t>
      </w:r>
      <w:r>
        <w:rPr>
          <w:rStyle w:val="dx-processed"/>
          <w:color w:val="000000"/>
          <w:lang w:val="en"/>
        </w:rPr>
        <w:t>ﬁ</w:t>
      </w:r>
      <w:r>
        <w:rPr>
          <w:color w:val="000000"/>
          <w:lang w:val="en"/>
        </w:rPr>
        <w:t>t immediately from higher on-the-job social capital. The bene</w:t>
      </w:r>
      <w:r>
        <w:rPr>
          <w:rStyle w:val="dx-processed"/>
          <w:color w:val="000000"/>
          <w:lang w:val="en"/>
        </w:rPr>
        <w:t>ﬁ</w:t>
      </w:r>
      <w:r>
        <w:rPr>
          <w:color w:val="000000"/>
          <w:lang w:val="en"/>
        </w:rPr>
        <w:t>ts of integra</w:t>
      </w:r>
      <w:r>
        <w:rPr>
          <w:rStyle w:val="adbecmadbetext00af"/>
          <w:color w:val="000000"/>
          <w:lang w:val="en"/>
        </w:rPr>
        <w:softHyphen/>
      </w:r>
      <w:r>
        <w:rPr>
          <w:color w:val="000000"/>
          <w:lang w:val="en"/>
        </w:rPr>
        <w:t>tion will increase over time, as the higher return on human capital gener</w:t>
      </w:r>
      <w:r>
        <w:rPr>
          <w:rStyle w:val="adbecmadbetext00af"/>
          <w:color w:val="000000"/>
          <w:lang w:val="en"/>
        </w:rPr>
        <w:softHyphen/>
      </w:r>
      <w:r>
        <w:rPr>
          <w:color w:val="000000"/>
          <w:lang w:val="en"/>
        </w:rPr>
        <w:t xml:space="preserve">ated by the workplace externality encourages human capital investment and therefore raises the stock of social capital in the black community. The historical legacy of oppression, however, continues to inhibit human </w:t>
      </w:r>
      <w:r>
        <w:rPr>
          <w:rStyle w:val="adbecmadbetext00af"/>
          <w:color w:val="000000"/>
          <w:lang w:val="en"/>
        </w:rPr>
        <w:t xml:space="preserve">capital acquisition in the black community. To see this, replace </w:t>
      </w:r>
      <w:r>
        <w:rPr>
          <w:rStyle w:val="adbecmadbetext00b0"/>
          <w:i/>
          <w:iCs/>
          <w:color w:val="000000"/>
          <w:lang w:val="en"/>
        </w:rPr>
        <w:t>H</w:t>
      </w:r>
      <w:r>
        <w:rPr>
          <w:rStyle w:val="adbecmadbetext00b1"/>
          <w:i/>
          <w:iCs/>
          <w:color w:val="000000"/>
          <w:sz w:val="14"/>
          <w:szCs w:val="14"/>
          <w:vertAlign w:val="subscript"/>
          <w:lang w:val="en"/>
        </w:rPr>
        <w:t>t</w:t>
      </w:r>
      <w:r>
        <w:rPr>
          <w:rStyle w:val="adbecmadbetext00b2"/>
          <w:color w:val="000000"/>
          <w:sz w:val="14"/>
          <w:szCs w:val="14"/>
          <w:vertAlign w:val="subscript"/>
          <w:lang w:val="en"/>
        </w:rPr>
        <w:t>/</w:t>
      </w:r>
      <w:r>
        <w:rPr>
          <w:rStyle w:val="adbecmadbetext00b3"/>
          <w:color w:val="000000"/>
          <w:sz w:val="14"/>
          <w:szCs w:val="14"/>
          <w:vertAlign w:val="subscript"/>
          <w:lang w:val="en"/>
        </w:rPr>
        <w:t xml:space="preserve">1 </w:t>
      </w:r>
      <w:r>
        <w:rPr>
          <w:color w:val="000000"/>
          <w:lang w:val="en"/>
        </w:rPr>
        <w:t xml:space="preserve">in </w:t>
      </w:r>
      <w:r>
        <w:rPr>
          <w:rStyle w:val="adbecmadbetext00af"/>
          <w:color w:val="000000"/>
          <w:lang w:val="en"/>
        </w:rPr>
        <w:t xml:space="preserve">equation ( 3 ) with </w:t>
      </w:r>
      <w:r>
        <w:rPr>
          <w:rStyle w:val="adbecmadbetext00b0"/>
          <w:i/>
          <w:iCs/>
          <w:color w:val="000000"/>
          <w:lang w:val="en"/>
        </w:rPr>
        <w:t xml:space="preserve">H </w:t>
      </w:r>
      <w:r>
        <w:rPr>
          <w:rStyle w:val="adbecmadbetext00af"/>
          <w:color w:val="000000"/>
          <w:lang w:val="en"/>
        </w:rPr>
        <w:t>*</w:t>
      </w:r>
      <w:r>
        <w:rPr>
          <w:rStyle w:val="adbecmadbetext00b1"/>
          <w:i/>
          <w:iCs/>
          <w:color w:val="000000"/>
          <w:sz w:val="14"/>
          <w:szCs w:val="14"/>
          <w:vertAlign w:val="subscript"/>
          <w:lang w:val="en"/>
        </w:rPr>
        <w:t>t</w:t>
      </w:r>
      <w:r>
        <w:rPr>
          <w:rStyle w:val="adbecmadbetext00b2"/>
          <w:color w:val="000000"/>
          <w:sz w:val="14"/>
          <w:szCs w:val="14"/>
          <w:vertAlign w:val="subscript"/>
          <w:lang w:val="en"/>
        </w:rPr>
        <w:t>/</w:t>
      </w:r>
      <w:r>
        <w:rPr>
          <w:rStyle w:val="adbecmadbetext00b3"/>
          <w:color w:val="000000"/>
          <w:sz w:val="14"/>
          <w:szCs w:val="14"/>
          <w:vertAlign w:val="subscript"/>
          <w:lang w:val="en"/>
        </w:rPr>
        <w:t xml:space="preserve">1 </w:t>
      </w:r>
      <w:r>
        <w:rPr>
          <w:color w:val="000000"/>
          <w:lang w:val="en"/>
        </w:rPr>
        <w:t xml:space="preserve">. A bit of algebra shows </w:t>
      </w:r>
    </w:p>
    <w:p w14:paraId="704C69B6"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1E048E08" wp14:editId="2FC98DC4">
                <wp:extent cx="3276600" cy="5334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5D136" id="Rectangle 5" o:spid="_x0000_s1026" style="width:258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" filled="f" stroked="f">
                <o:lock v:ext="edit" aspectratio="t"/>
                <w10:anchorlock/>
              </v:rect>
            </w:pict>
          </mc:Fallback>
        </mc:AlternateContent>
      </w:r>
    </w:p>
    <w:p w14:paraId="3E8059A3" w14:textId="77777777" w:rsidR="00D6451E" w:rsidRDefault="00D6451E">
      <w:pPr>
        <w:pStyle w:val="adbecmadbetext00af1"/>
        <w:divId w:val="1767919963"/>
        <w:rPr>
          <w:color w:val="000000"/>
          <w:lang w:val="en"/>
        </w:rPr>
      </w:pPr>
      <w:r>
        <w:rPr>
          <w:color w:val="000000"/>
          <w:lang w:val="en"/>
        </w:rPr>
        <w:t xml:space="preserve">(12) </w:t>
      </w:r>
    </w:p>
    <w:p w14:paraId="5CFB990E" w14:textId="77777777" w:rsidR="00D6451E" w:rsidRDefault="00D6451E">
      <w:pPr>
        <w:pStyle w:val="adbecmadbecmfulljustification"/>
        <w:divId w:val="1767919963"/>
        <w:rPr>
          <w:color w:val="000000"/>
          <w:lang w:val="en"/>
        </w:rPr>
      </w:pPr>
      <w:r>
        <w:rPr>
          <w:color w:val="000000"/>
          <w:lang w:val="en"/>
        </w:rPr>
        <w:t>so the black growth rate remains above the majority growth rate until black human capital moves asymptotically to majority human capital. The more important externalities are in income production relative to externalities in education, the faster is convergence. If production exter</w:t>
      </w:r>
      <w:r>
        <w:rPr>
          <w:rStyle w:val="adbecmadbetext00af"/>
          <w:color w:val="000000"/>
          <w:lang w:val="en"/>
        </w:rPr>
        <w:softHyphen/>
      </w:r>
      <w:r>
        <w:rPr>
          <w:color w:val="000000"/>
          <w:lang w:val="en"/>
        </w:rPr>
        <w:t xml:space="preserve">nalities are negligible, incomes will never converge despite complete workplace integration, and the process will always be gradual if there is a community human capital externality ( </w:t>
      </w:r>
      <w:r>
        <w:rPr>
          <w:rStyle w:val="adbecmadbetext00b4"/>
          <w:color w:val="000000"/>
          <w:lang w:val="en"/>
        </w:rPr>
        <w:t xml:space="preserve">r </w:t>
      </w:r>
      <w:r>
        <w:rPr>
          <w:rStyle w:val="adbecmadbetext00b5"/>
          <w:color w:val="000000"/>
          <w:lang w:val="en"/>
        </w:rPr>
        <w:t xml:space="preserve">œ </w:t>
      </w:r>
      <w:r>
        <w:rPr>
          <w:color w:val="000000"/>
          <w:lang w:val="en"/>
        </w:rPr>
        <w:t xml:space="preserve">0 </w:t>
      </w:r>
      <w:r>
        <w:rPr>
          <w:rStyle w:val="adbecmadbetext00b6"/>
          <w:color w:val="000000"/>
          <w:lang w:val="en"/>
        </w:rPr>
        <w:t xml:space="preserve">c </w:t>
      </w:r>
      <w:r>
        <w:rPr>
          <w:rStyle w:val="adbecmadbetext00b4"/>
          <w:color w:val="000000"/>
          <w:lang w:val="en"/>
        </w:rPr>
        <w:t xml:space="preserve">b </w:t>
      </w:r>
      <w:r>
        <w:rPr>
          <w:rStyle w:val="adbecmadbetext00b5"/>
          <w:color w:val="000000"/>
          <w:lang w:val="en"/>
        </w:rPr>
        <w:t xml:space="preserve">ł </w:t>
      </w:r>
      <w:r>
        <w:rPr>
          <w:color w:val="000000"/>
          <w:lang w:val="en"/>
        </w:rPr>
        <w:t xml:space="preserve">1). </w:t>
      </w:r>
    </w:p>
    <w:p w14:paraId="3B2B9BEE" w14:textId="77777777" w:rsidR="00D6451E" w:rsidRDefault="00D6451E">
      <w:pPr>
        <w:divId w:val="1287588654"/>
        <w:rPr>
          <w:rFonts w:eastAsia="Times New Roman"/>
        </w:rPr>
      </w:pPr>
      <w:r>
        <w:rPr>
          <w:rFonts w:eastAsia="Times New Roman"/>
          <w:noProof/>
        </w:rPr>
        <mc:AlternateContent>
          <mc:Choice Requires="wps">
            <w:drawing>
              <wp:inline distT="0" distB="0" distL="0" distR="0" wp14:anchorId="62506F45" wp14:editId="42C98674">
                <wp:extent cx="5943600" cy="1270"/>
                <wp:effectExtent l="0" t="31750" r="0" b="3683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78F712E"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" filled="f">
                <w10:anchorlock/>
              </v:rect>
            </w:pict>
          </mc:Fallback>
        </mc:AlternateContent>
      </w:r>
    </w:p>
    <w:p w14:paraId="1309DE3E" w14:textId="77777777" w:rsidR="00D6451E" w:rsidRDefault="00D6451E">
      <w:pPr>
        <w:pStyle w:val="Heading1"/>
        <w:divId w:val="1287588654"/>
        <w:rPr>
          <w:rFonts w:eastAsia="Times New Roman"/>
          <w:lang w:val="en"/>
        </w:rPr>
      </w:pPr>
      <w:r>
        <w:rPr>
          <w:rFonts w:eastAsia="Times New Roman"/>
          <w:lang w:val="en"/>
        </w:rPr>
        <w:t xml:space="preserve">VI. Integration, Compensation, and True Reparation </w:t>
      </w:r>
    </w:p>
    <w:p w14:paraId="7C9FAFC2" w14:textId="77777777" w:rsidR="00D6451E" w:rsidRDefault="00D6451E">
      <w:pPr>
        <w:pStyle w:val="adbecmadbetext00af1"/>
        <w:divId w:val="1767919963"/>
        <w:rPr>
          <w:color w:val="000000"/>
          <w:lang w:val="en"/>
        </w:rPr>
      </w:pPr>
      <w:r>
        <w:rPr>
          <w:rStyle w:val="adbecmadbetext00af"/>
          <w:color w:val="000000"/>
          <w:lang w:val="en"/>
        </w:rPr>
        <w:t xml:space="preserve">Our model is very stylized, but it does permit us to draw some limited conclusions regarding policies intended to move the black and </w:t>
      </w:r>
      <w:r>
        <w:rPr>
          <w:rStyle w:val="adbecmadbecmfulljustification1"/>
          <w:color w:val="000000"/>
          <w:lang w:val="en"/>
        </w:rPr>
        <w:t xml:space="preserve">white communities toward income equality. We focus on this outcome as an appropriate goal for American public policy. Since we ignore the effects of any remaining discrimination in wages or the price of education, income equality implies a restoration of equality in the human capital stock. </w:t>
      </w:r>
    </w:p>
    <w:p w14:paraId="1526B15F" w14:textId="77777777" w:rsidR="00D6451E" w:rsidRDefault="00D6451E">
      <w:pPr>
        <w:pStyle w:val="adbecmadbecmfulljustification"/>
        <w:divId w:val="1767919963"/>
        <w:rPr>
          <w:color w:val="000000"/>
          <w:lang w:val="en"/>
        </w:rPr>
      </w:pPr>
      <w:r>
        <w:rPr>
          <w:color w:val="000000"/>
          <w:lang w:val="en"/>
        </w:rPr>
        <w:t xml:space="preserve">The </w:t>
      </w:r>
      <w:r>
        <w:rPr>
          <w:rStyle w:val="dx-processed"/>
          <w:color w:val="000000"/>
          <w:lang w:val="en"/>
        </w:rPr>
        <w:t>ﬁ</w:t>
      </w:r>
      <w:r>
        <w:rPr>
          <w:color w:val="000000"/>
          <w:lang w:val="en"/>
        </w:rPr>
        <w:t>rst point is that the homeostatic and dynamic externality growth models have very different implications for the cost of undoing the cumu</w:t>
      </w:r>
      <w:r>
        <w:rPr>
          <w:rStyle w:val="adbecmadbetext00b9"/>
          <w:color w:val="000000"/>
          <w:lang w:val="en"/>
        </w:rPr>
        <w:softHyphen/>
      </w:r>
      <w:r>
        <w:rPr>
          <w:color w:val="000000"/>
          <w:lang w:val="en"/>
        </w:rPr>
        <w:t xml:space="preserve">lative effects of oppression. In the strict homeostatic case, the effects of oppression are not cumulative. Many years of </w:t>
      </w:r>
      <w:r>
        <w:rPr>
          <w:color w:val="000000"/>
          <w:lang w:val="en"/>
        </w:rPr>
        <w:lastRenderedPageBreak/>
        <w:t xml:space="preserve">high </w:t>
      </w:r>
      <w:r>
        <w:rPr>
          <w:rStyle w:val="adbecmadbetext00ba"/>
          <w:i/>
          <w:iCs/>
          <w:color w:val="000000"/>
          <w:lang w:val="en"/>
        </w:rPr>
        <w:t xml:space="preserve">p </w:t>
      </w:r>
      <w:r>
        <w:rPr>
          <w:color w:val="000000"/>
          <w:lang w:val="en"/>
        </w:rPr>
        <w:t xml:space="preserve">can be undone by simply returning </w:t>
      </w:r>
      <w:r>
        <w:rPr>
          <w:rStyle w:val="adbecmadbetext00ba"/>
          <w:i/>
          <w:iCs/>
          <w:color w:val="000000"/>
          <w:lang w:val="en"/>
        </w:rPr>
        <w:t xml:space="preserve">p </w:t>
      </w:r>
      <w:r>
        <w:rPr>
          <w:color w:val="000000"/>
          <w:lang w:val="en"/>
        </w:rPr>
        <w:t xml:space="preserve">to the majority group level. In other words, cessation of oppression will be followed shortly by black-white income equality. In contrast, under the dynamic externality view, if </w:t>
      </w:r>
      <w:r>
        <w:rPr>
          <w:rStyle w:val="adbecmadbetext00ba"/>
          <w:i/>
          <w:iCs/>
          <w:color w:val="000000"/>
          <w:lang w:val="en"/>
        </w:rPr>
        <w:t xml:space="preserve">p </w:t>
      </w:r>
      <w:r>
        <w:rPr>
          <w:color w:val="000000"/>
          <w:lang w:val="en"/>
        </w:rPr>
        <w:t xml:space="preserve">has been increased by oppression by </w:t>
      </w:r>
      <w:r>
        <w:rPr>
          <w:rStyle w:val="adbecmadbetext00ba"/>
          <w:i/>
          <w:iCs/>
          <w:color w:val="000000"/>
          <w:lang w:val="en"/>
        </w:rPr>
        <w:t>x</w:t>
      </w:r>
      <w:r>
        <w:rPr>
          <w:color w:val="000000"/>
          <w:lang w:val="en"/>
        </w:rPr>
        <w:t xml:space="preserve">% for </w:t>
      </w:r>
      <w:r>
        <w:rPr>
          <w:rStyle w:val="adbecmadbetext00ba"/>
          <w:i/>
          <w:iCs/>
          <w:color w:val="000000"/>
          <w:lang w:val="en"/>
        </w:rPr>
        <w:t xml:space="preserve">y </w:t>
      </w:r>
      <w:r>
        <w:rPr>
          <w:color w:val="000000"/>
          <w:lang w:val="en"/>
        </w:rPr>
        <w:t xml:space="preserve">periods, then immediate convergence in income requires that </w:t>
      </w:r>
      <w:r>
        <w:rPr>
          <w:rStyle w:val="adbecmadbetext00ba"/>
          <w:i/>
          <w:iCs/>
          <w:color w:val="000000"/>
          <w:lang w:val="en"/>
        </w:rPr>
        <w:t xml:space="preserve">p </w:t>
      </w:r>
      <w:r>
        <w:rPr>
          <w:color w:val="000000"/>
          <w:lang w:val="en"/>
        </w:rPr>
        <w:t xml:space="preserve">receive a subsidy of </w:t>
      </w:r>
      <w:r>
        <w:rPr>
          <w:rStyle w:val="adbecmadbetext00ba"/>
          <w:i/>
          <w:iCs/>
          <w:color w:val="000000"/>
          <w:lang w:val="en"/>
        </w:rPr>
        <w:t xml:space="preserve">x </w:t>
      </w:r>
      <w:r>
        <w:rPr>
          <w:rStyle w:val="adbecmadbetext00bb"/>
          <w:color w:val="000000"/>
          <w:lang w:val="en"/>
        </w:rPr>
        <w:t xml:space="preserve">1 </w:t>
      </w:r>
      <w:r>
        <w:rPr>
          <w:rStyle w:val="adbecmadbetext00ba"/>
          <w:i/>
          <w:iCs/>
          <w:color w:val="000000"/>
          <w:lang w:val="en"/>
        </w:rPr>
        <w:t xml:space="preserve">y </w:t>
      </w:r>
      <w:r>
        <w:rPr>
          <w:color w:val="000000"/>
          <w:lang w:val="en"/>
        </w:rPr>
        <w:t xml:space="preserve">% relative to the majority group. </w:t>
      </w:r>
    </w:p>
    <w:p w14:paraId="086F41C9" w14:textId="77777777" w:rsidR="00D6451E" w:rsidRDefault="00D6451E">
      <w:pPr>
        <w:pStyle w:val="adbecmadbecmfulljustification"/>
        <w:divId w:val="1767919963"/>
        <w:rPr>
          <w:color w:val="000000"/>
          <w:lang w:val="en"/>
        </w:rPr>
      </w:pPr>
      <w:r>
        <w:rPr>
          <w:color w:val="000000"/>
          <w:lang w:val="en"/>
        </w:rPr>
        <w:t>Since segregation plays such a crucial role in this model, it is natural to consider policies that attempt to promote integration directly. Programs directed at the workplace, such as equal-opportunity enforcement and af</w:t>
      </w:r>
      <w:r>
        <w:rPr>
          <w:rStyle w:val="dx-processed"/>
          <w:color w:val="000000"/>
          <w:lang w:val="en"/>
        </w:rPr>
        <w:t>ﬁ</w:t>
      </w:r>
      <w:r>
        <w:rPr>
          <w:color w:val="000000"/>
          <w:lang w:val="en"/>
        </w:rPr>
        <w:t>rmative-action programs, may be viewed as attempts to lower transi</w:t>
      </w:r>
      <w:r>
        <w:rPr>
          <w:rStyle w:val="adbecmadbetext00b9"/>
          <w:color w:val="000000"/>
          <w:lang w:val="en"/>
        </w:rPr>
        <w:softHyphen/>
      </w:r>
      <w:r>
        <w:rPr>
          <w:color w:val="000000"/>
          <w:lang w:val="en"/>
        </w:rPr>
        <w:t xml:space="preserve">tion costs from the minority labor market to the majority labor market. If such measures lead to gradual occupational desegregation and community mobility of the more able or advantaged of minority workers, they will speed up the process described above, in which the fortunes of the black middle class and the so-called underclass diverge. If communities remain segregated, successful programs of workplace-only integration may fail to eliminate the racial gap even in the long run. </w:t>
      </w:r>
    </w:p>
    <w:p w14:paraId="2F3B7F4E" w14:textId="77777777" w:rsidR="00D6451E" w:rsidRDefault="00D6451E">
      <w:pPr>
        <w:pStyle w:val="adbecmadbecmfulljustification"/>
        <w:divId w:val="1767919963"/>
        <w:rPr>
          <w:color w:val="000000"/>
          <w:lang w:val="en"/>
        </w:rPr>
      </w:pPr>
      <w:r>
        <w:rPr>
          <w:color w:val="000000"/>
          <w:lang w:val="en"/>
        </w:rPr>
        <w:t>It is natural then to try to increase the human capital spillovers between communities or promote community integration. This may seem particu</w:t>
      </w:r>
      <w:r>
        <w:rPr>
          <w:rStyle w:val="adbecmadbetext00b9"/>
          <w:color w:val="000000"/>
          <w:lang w:val="en"/>
        </w:rPr>
        <w:softHyphen/>
      </w:r>
      <w:r>
        <w:rPr>
          <w:color w:val="000000"/>
          <w:lang w:val="en"/>
        </w:rPr>
        <w:t>larly attractive as educational conditions deteriorate in the minority com</w:t>
      </w:r>
      <w:r>
        <w:rPr>
          <w:rStyle w:val="adbecmadbetext00b9"/>
          <w:color w:val="000000"/>
          <w:lang w:val="en"/>
        </w:rPr>
        <w:softHyphen/>
      </w:r>
      <w:r>
        <w:rPr>
          <w:color w:val="000000"/>
          <w:lang w:val="en"/>
        </w:rPr>
        <w:t xml:space="preserve">munity. Fair housing, </w:t>
      </w:r>
      <w:r>
        <w:rPr>
          <w:rStyle w:val="adbecmadbetext00ba"/>
          <w:i/>
          <w:iCs/>
          <w:color w:val="000000"/>
          <w:lang w:val="en"/>
        </w:rPr>
        <w:t xml:space="preserve">Brown vs. the Board of Education, </w:t>
      </w:r>
      <w:r>
        <w:rPr>
          <w:color w:val="000000"/>
          <w:lang w:val="en"/>
        </w:rPr>
        <w:t>school funding equalization, busing for desegregation, and ‘‘jaw-boning’’ are all sugges</w:t>
      </w:r>
      <w:r>
        <w:rPr>
          <w:rStyle w:val="adbecmadbetext00b9"/>
          <w:color w:val="000000"/>
          <w:lang w:val="en"/>
        </w:rPr>
        <w:softHyphen/>
      </w:r>
      <w:r>
        <w:rPr>
          <w:color w:val="000000"/>
          <w:lang w:val="en"/>
        </w:rPr>
        <w:t xml:space="preserve">tive of attempts to increase </w:t>
      </w:r>
      <w:r>
        <w:rPr>
          <w:rStyle w:val="adbecmadbetext00bc"/>
          <w:color w:val="000000"/>
          <w:lang w:val="en"/>
        </w:rPr>
        <w:t xml:space="preserve">a </w:t>
      </w:r>
      <w:r>
        <w:rPr>
          <w:color w:val="000000"/>
          <w:lang w:val="en"/>
        </w:rPr>
        <w:t xml:space="preserve">in equation ( 1 </w:t>
      </w:r>
      <w:r>
        <w:rPr>
          <w:rStyle w:val="adbecmadbetext00bd"/>
          <w:rFonts w:ascii="Arial" w:hAnsi="Arial" w:cs="Arial"/>
          <w:color w:val="000000"/>
          <w:lang w:val="en"/>
        </w:rPr>
        <w:t></w:t>
      </w:r>
      <w:r>
        <w:rPr>
          <w:color w:val="000000"/>
          <w:lang w:val="en"/>
        </w:rPr>
        <w:t xml:space="preserve">) . A positive </w:t>
      </w:r>
      <w:r>
        <w:rPr>
          <w:rStyle w:val="adbecmadbetext00bc"/>
          <w:color w:val="000000"/>
          <w:lang w:val="en"/>
        </w:rPr>
        <w:t xml:space="preserve">a </w:t>
      </w:r>
      <w:r>
        <w:rPr>
          <w:color w:val="000000"/>
          <w:lang w:val="en"/>
        </w:rPr>
        <w:t>causes even</w:t>
      </w:r>
      <w:r>
        <w:rPr>
          <w:rStyle w:val="adbecmadbetext00b9"/>
          <w:color w:val="000000"/>
          <w:lang w:val="en"/>
        </w:rPr>
        <w:softHyphen/>
      </w:r>
      <w:r>
        <w:rPr>
          <w:color w:val="000000"/>
          <w:lang w:val="en"/>
        </w:rPr>
        <w:t xml:space="preserve">tual convergence, and an increase in </w:t>
      </w:r>
      <w:r>
        <w:rPr>
          <w:rStyle w:val="adbecmadbetext00bc"/>
          <w:color w:val="000000"/>
          <w:lang w:val="en"/>
        </w:rPr>
        <w:t xml:space="preserve">a </w:t>
      </w:r>
      <w:r>
        <w:rPr>
          <w:color w:val="000000"/>
          <w:lang w:val="en"/>
        </w:rPr>
        <w:t xml:space="preserve">speeds convergence ceteris paribus. However, even the relatively low levels of </w:t>
      </w:r>
      <w:r>
        <w:rPr>
          <w:rStyle w:val="adbecmadbetext00bc"/>
          <w:color w:val="000000"/>
          <w:lang w:val="en"/>
        </w:rPr>
        <w:t xml:space="preserve">a </w:t>
      </w:r>
      <w:r>
        <w:rPr>
          <w:color w:val="000000"/>
          <w:lang w:val="en"/>
        </w:rPr>
        <w:t>achieved to date have re</w:t>
      </w:r>
      <w:r>
        <w:rPr>
          <w:rStyle w:val="adbecmadbetext00b9"/>
          <w:color w:val="000000"/>
          <w:lang w:val="en"/>
        </w:rPr>
        <w:softHyphen/>
      </w:r>
      <w:r>
        <w:rPr>
          <w:color w:val="000000"/>
          <w:lang w:val="en"/>
        </w:rPr>
        <w:t xml:space="preserve">quired substantial cost in both </w:t>
      </w:r>
      <w:r>
        <w:rPr>
          <w:rStyle w:val="dx-processed"/>
          <w:color w:val="000000"/>
          <w:lang w:val="en"/>
        </w:rPr>
        <w:t>ﬁ</w:t>
      </w:r>
      <w:r>
        <w:rPr>
          <w:color w:val="000000"/>
          <w:lang w:val="en"/>
        </w:rPr>
        <w:t xml:space="preserve">nancial and social terms. We believe that many white Americans </w:t>
      </w:r>
      <w:r>
        <w:rPr>
          <w:rStyle w:val="dx-processed"/>
          <w:color w:val="000000"/>
          <w:lang w:val="en"/>
        </w:rPr>
        <w:t>ﬁ</w:t>
      </w:r>
      <w:r>
        <w:rPr>
          <w:color w:val="000000"/>
          <w:lang w:val="en"/>
        </w:rPr>
        <w:t>nd efforts at community integration much less acceptable than efforts at workplace integration. This places severe politi</w:t>
      </w:r>
      <w:r>
        <w:rPr>
          <w:rStyle w:val="adbecmadbetext00b9"/>
          <w:color w:val="000000"/>
          <w:lang w:val="en"/>
        </w:rPr>
        <w:softHyphen/>
      </w:r>
      <w:r>
        <w:rPr>
          <w:color w:val="000000"/>
          <w:lang w:val="en"/>
        </w:rPr>
        <w:t xml:space="preserve">cal limits on the ability to increase </w:t>
      </w:r>
      <w:r>
        <w:rPr>
          <w:rStyle w:val="adbecmadbetext00bc"/>
          <w:color w:val="000000"/>
          <w:lang w:val="en"/>
        </w:rPr>
        <w:t>a</w:t>
      </w:r>
      <w:r>
        <w:rPr>
          <w:color w:val="000000"/>
          <w:lang w:val="en"/>
        </w:rPr>
        <w:t xml:space="preserve">. </w:t>
      </w:r>
    </w:p>
    <w:p w14:paraId="188FB186" w14:textId="77777777" w:rsidR="00D6451E" w:rsidRDefault="00D6451E">
      <w:pPr>
        <w:pStyle w:val="adbecmadbecmfulljustification"/>
        <w:divId w:val="1767919963"/>
        <w:rPr>
          <w:color w:val="000000"/>
          <w:lang w:val="en"/>
        </w:rPr>
      </w:pPr>
      <w:r>
        <w:rPr>
          <w:rStyle w:val="adbecmadbecmfulljustification1"/>
          <w:color w:val="000000"/>
          <w:lang w:val="en"/>
        </w:rPr>
        <w:t>What can be accomplished by throwing money at the problem? Con</w:t>
      </w:r>
      <w:r>
        <w:rPr>
          <w:rStyle w:val="adbecmadbetext00b9"/>
          <w:color w:val="000000"/>
          <w:lang w:val="en"/>
        </w:rPr>
        <w:softHyphen/>
      </w:r>
      <w:r>
        <w:rPr>
          <w:rStyle w:val="adbecmadbecmfulljustification1"/>
          <w:color w:val="000000"/>
          <w:lang w:val="en"/>
        </w:rPr>
        <w:t xml:space="preserve">sider three different ways in which the majority might transfer resources to members of the black community. First, the majority might transfer lump-sum income to the minority as compensation for past oppression. Such programs have been labeled ‘‘reparations,’’ by analogy with war reparations. The effect of an income increase, according to our model ( see the </w:t>
      </w:r>
      <w:r>
        <w:rPr>
          <w:rStyle w:val="dx-processed"/>
          <w:color w:val="000000"/>
          <w:lang w:val="en"/>
        </w:rPr>
        <w:t>ﬁ</w:t>
      </w:r>
      <w:r>
        <w:rPr>
          <w:rStyle w:val="adbecmadbecmfulljustification1"/>
          <w:color w:val="000000"/>
          <w:lang w:val="en"/>
        </w:rPr>
        <w:t xml:space="preserve">rst-order conditions ) , is to improve the welfare and consumption of recipients and to have </w:t>
      </w:r>
      <w:r>
        <w:rPr>
          <w:rStyle w:val="adbecmadbetext00c0"/>
          <w:i/>
          <w:iCs/>
          <w:color w:val="000000"/>
          <w:lang w:val="en"/>
        </w:rPr>
        <w:t xml:space="preserve">no effect whatsoever </w:t>
      </w:r>
      <w:r>
        <w:rPr>
          <w:rStyle w:val="adbecmadbecmfulljustification1"/>
          <w:color w:val="000000"/>
          <w:lang w:val="en"/>
        </w:rPr>
        <w:t xml:space="preserve">on human capital investments. Compensation will therefore have no effect on closing the human capital or standard of living gap for future generations.26 Realistically, some part of a lump sum transfer is likely to be spent on community goods that do enhance human capital acquisition, but ‘‘reparations’’ are likely to be relatively ineffective at repairing the damage done by oppression and segregation to accumulated human capital. </w:t>
      </w:r>
    </w:p>
    <w:p w14:paraId="5B9A2184" w14:textId="77777777" w:rsidR="00D6451E" w:rsidRDefault="00D6451E">
      <w:pPr>
        <w:pStyle w:val="adbecmadbecmfulljustification"/>
        <w:divId w:val="1767919963"/>
        <w:rPr>
          <w:color w:val="000000"/>
          <w:lang w:val="en"/>
        </w:rPr>
      </w:pPr>
      <w:r>
        <w:rPr>
          <w:color w:val="000000"/>
          <w:lang w:val="en"/>
        </w:rPr>
        <w:t xml:space="preserve">In contrast, policies aimed at increasing human capital accumulation can be considered true reparations since the aim is to </w:t>
      </w:r>
      <w:r>
        <w:rPr>
          <w:rStyle w:val="adbecmadbetext00c0"/>
          <w:i/>
          <w:iCs/>
          <w:color w:val="000000"/>
          <w:lang w:val="en"/>
        </w:rPr>
        <w:t xml:space="preserve">repair </w:t>
      </w:r>
      <w:r>
        <w:rPr>
          <w:color w:val="000000"/>
          <w:lang w:val="en"/>
        </w:rPr>
        <w:t xml:space="preserve">the cumulative damage of oppression. The simplest such policy is a means-tested or geographically targeted program that acts as a wage subsidy for black workers, which is equivalent to an increase in </w:t>
      </w:r>
      <w:r>
        <w:rPr>
          <w:rStyle w:val="adbecmadbetext00c2"/>
          <w:color w:val="000000"/>
          <w:lang w:val="en"/>
        </w:rPr>
        <w:t xml:space="preserve">f </w:t>
      </w:r>
      <w:r>
        <w:rPr>
          <w:color w:val="000000"/>
          <w:lang w:val="en"/>
        </w:rPr>
        <w:t xml:space="preserve">in equation ( 1 ) and which will concomitantly increase the growth rate of minority human capital. Note, however, that, if wage subsidies are restricted to minority sector jobs, migration </w:t>
      </w:r>
      <w:r>
        <w:rPr>
          <w:color w:val="000000"/>
          <w:lang w:val="en"/>
        </w:rPr>
        <w:lastRenderedPageBreak/>
        <w:t>incentives will be affected as well. Alternatively, we can consider policies that focus more directly on human capital accu</w:t>
      </w:r>
      <w:r>
        <w:rPr>
          <w:rStyle w:val="adbecmadbetext00bf"/>
          <w:color w:val="000000"/>
          <w:lang w:val="en"/>
        </w:rPr>
        <w:softHyphen/>
      </w:r>
      <w:r>
        <w:rPr>
          <w:color w:val="000000"/>
          <w:lang w:val="en"/>
        </w:rPr>
        <w:t xml:space="preserve">mulation by decreasing </w:t>
      </w:r>
      <w:r>
        <w:rPr>
          <w:rStyle w:val="adbecmadbetext00c0"/>
          <w:i/>
          <w:iCs/>
          <w:color w:val="000000"/>
          <w:lang w:val="en"/>
        </w:rPr>
        <w:t xml:space="preserve">p. </w:t>
      </w:r>
      <w:r>
        <w:rPr>
          <w:color w:val="000000"/>
          <w:lang w:val="en"/>
        </w:rPr>
        <w:t>Examples include minority college scholarships, better inner-city schools, better police protection, and so on. It is beyond the scope of this article to compare policies that increase individual incen</w:t>
      </w:r>
      <w:r>
        <w:rPr>
          <w:rStyle w:val="adbecmadbetext00bf"/>
          <w:color w:val="000000"/>
          <w:lang w:val="en"/>
        </w:rPr>
        <w:softHyphen/>
      </w:r>
      <w:r>
        <w:rPr>
          <w:color w:val="000000"/>
          <w:lang w:val="en"/>
        </w:rPr>
        <w:t>tives for human capital investment with those that increase the supply of public goods used in the production of human capital. The basic point is a simple one, however — if the problem is a shortage of social capital, policy aimed at enhancing the social capital stock will be the most ef</w:t>
      </w:r>
      <w:r>
        <w:rPr>
          <w:rStyle w:val="adbecmadbetext00bf"/>
          <w:color w:val="000000"/>
          <w:lang w:val="en"/>
        </w:rPr>
        <w:softHyphen/>
      </w:r>
      <w:r>
        <w:rPr>
          <w:color w:val="000000"/>
          <w:lang w:val="en"/>
        </w:rPr>
        <w:t xml:space="preserve">fective. </w:t>
      </w:r>
    </w:p>
    <w:p w14:paraId="4304BBDD" w14:textId="77777777" w:rsidR="00D6451E" w:rsidRDefault="00D6451E">
      <w:pPr>
        <w:pStyle w:val="adbecmadbecmfulljustification"/>
        <w:divId w:val="1767919963"/>
        <w:rPr>
          <w:color w:val="000000"/>
          <w:lang w:val="en"/>
        </w:rPr>
      </w:pPr>
      <w:r>
        <w:rPr>
          <w:color w:val="000000"/>
          <w:lang w:val="en"/>
        </w:rPr>
        <w:t xml:space="preserve">The effects of minority human capital subsidies will depend on whether sizable migration to the majority community is occurring among the black middle class. Absent mobility, the effect of a human capital subsidy in the minority community is exactly the reverse of oppression — the growth rate of black human capital increases, and the social capital of the two communities eventually converges. The rate of convergence will be greater if human capital spillovers from the majority community increase as well, that is, if there is some increase in the overall level of integration between racial communities. </w:t>
      </w:r>
    </w:p>
    <w:p w14:paraId="27A7F13E" w14:textId="77777777" w:rsidR="00D6451E" w:rsidRDefault="00D6451E">
      <w:pPr>
        <w:pStyle w:val="adbecmadbecmfulljustification"/>
        <w:divId w:val="1767919963"/>
        <w:rPr>
          <w:color w:val="000000"/>
          <w:lang w:val="en"/>
        </w:rPr>
      </w:pPr>
      <w:r>
        <w:rPr>
          <w:color w:val="000000"/>
          <w:lang w:val="en"/>
        </w:rPr>
        <w:t>With costly mobility between the two communities, the effects of mi</w:t>
      </w:r>
      <w:r>
        <w:rPr>
          <w:rStyle w:val="adbecmadbetext00bf"/>
          <w:color w:val="000000"/>
          <w:lang w:val="en"/>
        </w:rPr>
        <w:softHyphen/>
      </w:r>
      <w:r>
        <w:rPr>
          <w:color w:val="000000"/>
          <w:lang w:val="en"/>
        </w:rPr>
        <w:t>nority human capital subsidies are more complicated. Assume that the subsidies, such as assistance to inner-city schools or infrastructure invest</w:t>
      </w:r>
      <w:r>
        <w:rPr>
          <w:rStyle w:val="adbecmadbetext00bf"/>
          <w:color w:val="000000"/>
          <w:lang w:val="en"/>
        </w:rPr>
        <w:softHyphen/>
      </w:r>
      <w:r>
        <w:rPr>
          <w:color w:val="000000"/>
          <w:lang w:val="en"/>
        </w:rPr>
        <w:t>ments, apply only to those who remain in the minority community. Suppose subsidies are initiated after human capital in the minority com</w:t>
      </w:r>
      <w:r>
        <w:rPr>
          <w:rStyle w:val="adbecmadbetext00bf"/>
          <w:color w:val="000000"/>
          <w:lang w:val="en"/>
        </w:rPr>
        <w:softHyphen/>
      </w:r>
      <w:r>
        <w:rPr>
          <w:color w:val="000000"/>
          <w:lang w:val="en"/>
        </w:rPr>
        <w:t xml:space="preserve">munity has begun to decline due to migration, as illustrated in </w:t>
      </w:r>
      <w:r>
        <w:rPr>
          <w:rStyle w:val="dx-processed"/>
          <w:color w:val="000000"/>
          <w:lang w:val="en"/>
        </w:rPr>
        <w:t>ﬁ</w:t>
      </w:r>
      <w:r>
        <w:rPr>
          <w:color w:val="000000"/>
          <w:lang w:val="en"/>
        </w:rPr>
        <w:t xml:space="preserve">gure 5. A reduction in the price of human capital shifts up the minority schedule </w:t>
      </w:r>
    </w:p>
    <w:p w14:paraId="70DE96D6" w14:textId="77777777" w:rsidR="00D6451E" w:rsidRDefault="00D6451E">
      <w:pPr>
        <w:divId w:val="1767919963"/>
        <w:rPr>
          <w:rFonts w:eastAsia="Times New Roman"/>
        </w:rPr>
      </w:pPr>
      <w:r>
        <w:rPr>
          <w:rFonts w:eastAsia="Times New Roman"/>
          <w:noProof/>
        </w:rPr>
        <mc:AlternateContent>
          <mc:Choice Requires="wps">
            <w:drawing>
              <wp:inline distT="0" distB="0" distL="0" distR="0" wp14:anchorId="4837E88E" wp14:editId="23E17651">
                <wp:extent cx="3276600" cy="28956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F2650" id="Rectangle 3" o:spid="_x0000_s1026" style="width:258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" filled="f" stroked="f">
                <o:lock v:ext="edit" aspectratio="t"/>
                <w10:anchorlock/>
              </v:rect>
            </w:pict>
          </mc:Fallback>
        </mc:AlternateContent>
      </w:r>
    </w:p>
    <w:p w14:paraId="264D7C3E" w14:textId="77777777" w:rsidR="00D6451E" w:rsidRDefault="00D6451E">
      <w:pPr>
        <w:pStyle w:val="adbecmadbetext00c5"/>
        <w:jc w:val="center"/>
        <w:divId w:val="1767919963"/>
        <w:rPr>
          <w:color w:val="000000"/>
          <w:sz w:val="19"/>
          <w:szCs w:val="19"/>
          <w:lang w:val="en"/>
        </w:rPr>
      </w:pPr>
      <w:r>
        <w:rPr>
          <w:color w:val="000000"/>
          <w:sz w:val="19"/>
          <w:szCs w:val="19"/>
          <w:lang w:val="en"/>
        </w:rPr>
        <w:t>F</w:t>
      </w:r>
      <w:r>
        <w:rPr>
          <w:rStyle w:val="adbecmadbetext00c6"/>
          <w:color w:val="000000"/>
          <w:sz w:val="14"/>
          <w:szCs w:val="14"/>
          <w:lang w:val="en"/>
        </w:rPr>
        <w:t>IG</w:t>
      </w:r>
      <w:r>
        <w:rPr>
          <w:color w:val="000000"/>
          <w:sz w:val="19"/>
          <w:szCs w:val="19"/>
          <w:lang w:val="en"/>
        </w:rPr>
        <w:t xml:space="preserve">. 5.—Effects of human capital subsidies </w:t>
      </w:r>
    </w:p>
    <w:p w14:paraId="05A40A9A" w14:textId="77777777" w:rsidR="00D6451E" w:rsidRDefault="00D6451E">
      <w:pPr>
        <w:pStyle w:val="adbecmadbecmfulljustification"/>
        <w:divId w:val="1767919963"/>
        <w:rPr>
          <w:color w:val="000000"/>
          <w:lang w:val="en"/>
        </w:rPr>
      </w:pPr>
      <w:r>
        <w:rPr>
          <w:color w:val="000000"/>
          <w:lang w:val="en"/>
        </w:rPr>
        <w:t xml:space="preserve">and reduces its slope, as migration will occur more slowly as a result of the subsidy. Even a small subsidy will unambiguously improve conditions in the minority community </w:t>
      </w:r>
      <w:r>
        <w:rPr>
          <w:color w:val="000000"/>
          <w:lang w:val="en"/>
        </w:rPr>
        <w:lastRenderedPageBreak/>
        <w:t>relative to conditions absent a subsidy, but selective out-migration will continue as long as majority social capital remains higher than minority social capital. With a small subsidy, there</w:t>
      </w:r>
      <w:r>
        <w:rPr>
          <w:rStyle w:val="adbecmadbetext00c7"/>
          <w:color w:val="000000"/>
          <w:lang w:val="en"/>
        </w:rPr>
        <w:softHyphen/>
      </w:r>
      <w:r>
        <w:rPr>
          <w:color w:val="000000"/>
          <w:lang w:val="en"/>
        </w:rPr>
        <w:t xml:space="preserve">fore, the decline in minority human capital will recommence, though at a slower rate as long as the subsidy is left in place. If the purpose was to arrest the deterioration of social capital in the minority community in the face of selective migration, human capital subsidies will have failed. Contrast this effect with that of a subsidy large enough to tilt the slope of the minority human capital schedule above </w:t>
      </w:r>
      <w:r>
        <w:rPr>
          <w:rStyle w:val="adbecmadbetext00c8"/>
          <w:i/>
          <w:iCs/>
          <w:color w:val="000000"/>
          <w:lang w:val="en"/>
        </w:rPr>
        <w:t xml:space="preserve">g </w:t>
      </w:r>
      <w:r>
        <w:rPr>
          <w:color w:val="000000"/>
          <w:lang w:val="en"/>
        </w:rPr>
        <w:t xml:space="preserve">*. A large subsidy can increase average minority human capital by more than migration decreases it. Therefore, conditions in the minority community will continue to improve, migration will slow, and the subsidy can be dropped when convergence is achieved.27 </w:t>
      </w:r>
    </w:p>
    <w:p w14:paraId="013772A4" w14:textId="77777777" w:rsidR="00D6451E" w:rsidRDefault="00D6451E">
      <w:pPr>
        <w:pStyle w:val="adbecmadbecmfulljustification"/>
        <w:divId w:val="1767919963"/>
        <w:rPr>
          <w:color w:val="000000"/>
          <w:lang w:val="en"/>
        </w:rPr>
      </w:pPr>
      <w:r>
        <w:rPr>
          <w:rStyle w:val="adbecmadbecmfulljustification1"/>
          <w:color w:val="000000"/>
          <w:lang w:val="en"/>
        </w:rPr>
        <w:t>If out-migration is an important impediment to the progress of segre</w:t>
      </w:r>
      <w:r>
        <w:rPr>
          <w:rStyle w:val="adbecmadbetext00c7"/>
          <w:color w:val="000000"/>
          <w:lang w:val="en"/>
        </w:rPr>
        <w:softHyphen/>
      </w:r>
      <w:r>
        <w:rPr>
          <w:rStyle w:val="adbecmadbecmfulljustification1"/>
          <w:color w:val="000000"/>
          <w:lang w:val="en"/>
        </w:rPr>
        <w:t xml:space="preserve">gated minority communities, and </w:t>
      </w:r>
      <w:r>
        <w:rPr>
          <w:rStyle w:val="adbecmadbetext00c9"/>
          <w:color w:val="000000"/>
          <w:lang w:val="en"/>
        </w:rPr>
        <w:t xml:space="preserve">a </w:t>
      </w:r>
      <w:r>
        <w:rPr>
          <w:rStyle w:val="adbecmadbecmfulljustification1"/>
          <w:color w:val="000000"/>
          <w:lang w:val="en"/>
        </w:rPr>
        <w:t>is small or moderate, expenditure on the infrastructure of these communities will fail to produce convergence even though it is maintained inde</w:t>
      </w:r>
      <w:r>
        <w:rPr>
          <w:rStyle w:val="dx-processed"/>
          <w:color w:val="000000"/>
          <w:lang w:val="en"/>
        </w:rPr>
        <w:t>ﬁ</w:t>
      </w:r>
      <w:r>
        <w:rPr>
          <w:rStyle w:val="adbecmadbecmfulljustification1"/>
          <w:color w:val="000000"/>
          <w:lang w:val="en"/>
        </w:rPr>
        <w:t>nitely. A suf</w:t>
      </w:r>
      <w:r>
        <w:rPr>
          <w:rStyle w:val="dx-processed"/>
          <w:color w:val="000000"/>
          <w:lang w:val="en"/>
        </w:rPr>
        <w:t>ﬁ</w:t>
      </w:r>
      <w:r>
        <w:rPr>
          <w:rStyle w:val="adbecmadbecmfulljustification1"/>
          <w:color w:val="000000"/>
          <w:lang w:val="en"/>
        </w:rPr>
        <w:t xml:space="preserve">ciently large expenditure, </w:t>
      </w:r>
      <w:r>
        <w:rPr>
          <w:rStyle w:val="adbecmadbetext00cc"/>
          <w:color w:val="000000"/>
          <w:lang w:val="en"/>
        </w:rPr>
        <w:t xml:space="preserve">however, will produce convergence in incomes and social capital after a </w:t>
      </w:r>
      <w:r>
        <w:rPr>
          <w:rStyle w:val="dx-processed"/>
          <w:color w:val="000000"/>
          <w:lang w:val="en"/>
        </w:rPr>
        <w:t>ﬁ</w:t>
      </w:r>
      <w:r>
        <w:rPr>
          <w:rStyle w:val="adbecmadbetext00cc"/>
          <w:color w:val="000000"/>
          <w:lang w:val="en"/>
        </w:rPr>
        <w:t xml:space="preserve">nite transition period. </w:t>
      </w:r>
    </w:p>
    <w:p w14:paraId="4735B600" w14:textId="77777777" w:rsidR="00D6451E" w:rsidRDefault="00D6451E">
      <w:pPr>
        <w:divId w:val="1836458328"/>
        <w:rPr>
          <w:rFonts w:eastAsia="Times New Roman"/>
        </w:rPr>
      </w:pPr>
      <w:r>
        <w:rPr>
          <w:rFonts w:eastAsia="Times New Roman"/>
          <w:noProof/>
        </w:rPr>
        <mc:AlternateContent>
          <mc:Choice Requires="wps">
            <w:drawing>
              <wp:inline distT="0" distB="0" distL="0" distR="0" wp14:anchorId="1B84B607" wp14:editId="4D47F1A6">
                <wp:extent cx="5943600" cy="1270"/>
                <wp:effectExtent l="0" t="31750" r="0" b="3683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C54AB3F"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" filled="f">
                <w10:anchorlock/>
              </v:rect>
            </w:pict>
          </mc:Fallback>
        </mc:AlternateContent>
      </w:r>
    </w:p>
    <w:p w14:paraId="7293EF38" w14:textId="77777777" w:rsidR="00D6451E" w:rsidRDefault="00D6451E">
      <w:pPr>
        <w:pStyle w:val="Heading1"/>
        <w:divId w:val="1836458328"/>
        <w:rPr>
          <w:rFonts w:eastAsia="Times New Roman"/>
          <w:lang w:val="en"/>
        </w:rPr>
      </w:pPr>
      <w:r>
        <w:rPr>
          <w:rFonts w:eastAsia="Times New Roman"/>
          <w:lang w:val="en"/>
        </w:rPr>
        <w:t xml:space="preserve">VII. Conclusion </w:t>
      </w:r>
    </w:p>
    <w:p w14:paraId="304D3F1D" w14:textId="77777777" w:rsidR="00D6451E" w:rsidRDefault="00D6451E">
      <w:pPr>
        <w:pStyle w:val="adbecmadbecmfulljustification"/>
        <w:divId w:val="1767919963"/>
        <w:rPr>
          <w:color w:val="000000"/>
          <w:lang w:val="en"/>
        </w:rPr>
      </w:pPr>
      <w:r>
        <w:rPr>
          <w:color w:val="000000"/>
          <w:lang w:val="en"/>
        </w:rPr>
        <w:t>The continuing social and residential segregation between black and white Americans has led many observers to use the analogy of ‘‘two nations’’ to describe relations between the races. Following in this vein, we employ a model of the ‘‘new growth theory’’ type to analyze the persistence of black and white income differentials in this country. In this model, the average human capital or social capital of a community affects the accumulation of human capital by individuals. This dynamic externality is analogous to the neighborhood effects much discussed by poverty analysts. In this model, differences in human capital and income between groups can persist over time, even when the current generation appears to face homogeneous prices and rewards. In particular, the dam</w:t>
      </w:r>
      <w:r>
        <w:rPr>
          <w:rStyle w:val="adbecmadbetext00cc"/>
          <w:color w:val="000000"/>
          <w:lang w:val="en"/>
        </w:rPr>
        <w:softHyphen/>
      </w:r>
      <w:r>
        <w:rPr>
          <w:color w:val="000000"/>
          <w:lang w:val="en"/>
        </w:rPr>
        <w:t>age in</w:t>
      </w:r>
      <w:r>
        <w:rPr>
          <w:rStyle w:val="dx-processed"/>
          <w:color w:val="000000"/>
          <w:lang w:val="en"/>
        </w:rPr>
        <w:t>ﬂ</w:t>
      </w:r>
      <w:r>
        <w:rPr>
          <w:color w:val="000000"/>
          <w:lang w:val="en"/>
        </w:rPr>
        <w:t>icted by past oppression can weigh inde</w:t>
      </w:r>
      <w:r>
        <w:rPr>
          <w:rStyle w:val="dx-processed"/>
          <w:color w:val="000000"/>
          <w:lang w:val="en"/>
        </w:rPr>
        <w:t>ﬁ</w:t>
      </w:r>
      <w:r>
        <w:rPr>
          <w:color w:val="000000"/>
          <w:lang w:val="en"/>
        </w:rPr>
        <w:t>nitely on future gen</w:t>
      </w:r>
      <w:r>
        <w:rPr>
          <w:rStyle w:val="adbecmadbetext00cc"/>
          <w:color w:val="000000"/>
          <w:lang w:val="en"/>
        </w:rPr>
        <w:softHyphen/>
      </w:r>
      <w:r>
        <w:rPr>
          <w:color w:val="000000"/>
          <w:lang w:val="en"/>
        </w:rPr>
        <w:t xml:space="preserve">erations. </w:t>
      </w:r>
    </w:p>
    <w:p w14:paraId="1E7B1A79" w14:textId="77777777" w:rsidR="00D6451E" w:rsidRDefault="00D6451E">
      <w:pPr>
        <w:pStyle w:val="adbecmadbecmfulljustification"/>
        <w:divId w:val="1767919963"/>
        <w:rPr>
          <w:color w:val="000000"/>
          <w:lang w:val="en"/>
        </w:rPr>
      </w:pPr>
      <w:r>
        <w:rPr>
          <w:color w:val="000000"/>
          <w:lang w:val="en"/>
        </w:rPr>
        <w:t xml:space="preserve">The dynamic externality model has a number of implications in this context that differ from those of a conventional model. First, it implies that group disparities need not be self-correcting and that the cessation of active discrimination does not guarantee rapid convergence in incomes. With intergenerational human capital externalities, the remedy for past discrimination must be to repair the cumulative damage that has taken place over past generations. </w:t>
      </w:r>
    </w:p>
    <w:p w14:paraId="73B34CC0" w14:textId="77777777" w:rsidR="00D6451E" w:rsidRDefault="00D6451E">
      <w:pPr>
        <w:pStyle w:val="adbecmadbecmfulljustification"/>
        <w:divId w:val="1767919963"/>
        <w:rPr>
          <w:color w:val="000000"/>
          <w:lang w:val="en"/>
        </w:rPr>
      </w:pPr>
      <w:r>
        <w:rPr>
          <w:color w:val="000000"/>
          <w:lang w:val="en"/>
        </w:rPr>
        <w:t>Second, it implies that the degree of social and community separation between the majority group and the disadvantaged minority is an im</w:t>
      </w:r>
      <w:r>
        <w:rPr>
          <w:rStyle w:val="adbecmadbetext00cc"/>
          <w:color w:val="000000"/>
          <w:lang w:val="en"/>
        </w:rPr>
        <w:softHyphen/>
      </w:r>
      <w:r>
        <w:rPr>
          <w:color w:val="000000"/>
          <w:lang w:val="en"/>
        </w:rPr>
        <w:t>portant determinant of the persistence of economic disparities. If there are sizable spillovers from the social capital of the majority to the human capital investment of the minority young, such as those generated by integrated communities and educational institutions, convergence will oc</w:t>
      </w:r>
      <w:r>
        <w:rPr>
          <w:rStyle w:val="adbecmadbetext00cc"/>
          <w:color w:val="000000"/>
          <w:lang w:val="en"/>
        </w:rPr>
        <w:softHyphen/>
      </w:r>
      <w:r>
        <w:rPr>
          <w:color w:val="000000"/>
          <w:lang w:val="en"/>
        </w:rPr>
        <w:t xml:space="preserve">cur much more rapidly. Allowing mobility between groups, however, can result in a </w:t>
      </w:r>
      <w:r>
        <w:rPr>
          <w:color w:val="000000"/>
          <w:lang w:val="en"/>
        </w:rPr>
        <w:lastRenderedPageBreak/>
        <w:t>transition period in which the most advantaged members of the minority bene</w:t>
      </w:r>
      <w:r>
        <w:rPr>
          <w:rStyle w:val="dx-processed"/>
          <w:color w:val="000000"/>
          <w:lang w:val="en"/>
        </w:rPr>
        <w:t>ﬁ</w:t>
      </w:r>
      <w:r>
        <w:rPr>
          <w:color w:val="000000"/>
          <w:lang w:val="en"/>
        </w:rPr>
        <w:t xml:space="preserve">t by joining the majority, leaving an impoverished minority community behind. </w:t>
      </w:r>
    </w:p>
    <w:p w14:paraId="409455D0" w14:textId="77777777" w:rsidR="00D6451E" w:rsidRDefault="00D6451E">
      <w:pPr>
        <w:pStyle w:val="adbecmadbecmfulljustification"/>
        <w:divId w:val="1767919963"/>
        <w:rPr>
          <w:color w:val="000000"/>
          <w:lang w:val="en"/>
        </w:rPr>
      </w:pPr>
      <w:r>
        <w:rPr>
          <w:color w:val="000000"/>
          <w:lang w:val="en"/>
        </w:rPr>
        <w:t>Third, it suggests that workplace integration and af</w:t>
      </w:r>
      <w:r>
        <w:rPr>
          <w:rStyle w:val="dx-processed"/>
          <w:color w:val="000000"/>
          <w:lang w:val="en"/>
        </w:rPr>
        <w:t>ﬁ</w:t>
      </w:r>
      <w:r>
        <w:rPr>
          <w:color w:val="000000"/>
          <w:lang w:val="en"/>
        </w:rPr>
        <w:t>rmative action are unlikely to generate rapid convergence between black and white incomes if community externalities are important. Rather, effective policies are likely to be those that target the human capital acquisition of the disadvan</w:t>
      </w:r>
      <w:r>
        <w:rPr>
          <w:rStyle w:val="adbecmadbetext00cc"/>
          <w:color w:val="000000"/>
          <w:lang w:val="en"/>
        </w:rPr>
        <w:softHyphen/>
      </w:r>
      <w:r>
        <w:rPr>
          <w:color w:val="000000"/>
          <w:lang w:val="en"/>
        </w:rPr>
        <w:t>taged group, such as educational subsidies or the support of strong com</w:t>
      </w:r>
      <w:r>
        <w:rPr>
          <w:rStyle w:val="adbecmadbetext00cc"/>
          <w:color w:val="000000"/>
          <w:lang w:val="en"/>
        </w:rPr>
        <w:softHyphen/>
      </w:r>
      <w:r>
        <w:rPr>
          <w:color w:val="000000"/>
          <w:lang w:val="en"/>
        </w:rPr>
        <w:t xml:space="preserve">munity infrastructure. If minority communities are being impoverished by out-migration of their most successful members, then a large but temporary subsidy may be effective, while a smaller but permanent one is not. </w:t>
      </w:r>
    </w:p>
    <w:p w14:paraId="15ACF457" w14:textId="77777777" w:rsidR="00D6451E" w:rsidRDefault="00D6451E">
      <w:pPr>
        <w:divId w:val="1200240096"/>
        <w:rPr>
          <w:rFonts w:eastAsia="Times New Roman"/>
        </w:rPr>
      </w:pPr>
      <w:r>
        <w:rPr>
          <w:rFonts w:eastAsia="Times New Roman"/>
          <w:noProof/>
        </w:rPr>
        <mc:AlternateContent>
          <mc:Choice Requires="wps">
            <w:drawing>
              <wp:inline distT="0" distB="0" distL="0" distR="0" wp14:anchorId="5C0E559A" wp14:editId="2CF6EF28">
                <wp:extent cx="5943600" cy="1270"/>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007B28"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" filled="f">
                <w10:anchorlock/>
              </v:rect>
            </w:pict>
          </mc:Fallback>
        </mc:AlternateContent>
      </w:r>
    </w:p>
    <w:p w14:paraId="27267709" w14:textId="77777777" w:rsidR="00D6451E" w:rsidRDefault="00D6451E">
      <w:pPr>
        <w:pStyle w:val="Heading1"/>
        <w:divId w:val="1200240096"/>
        <w:rPr>
          <w:rFonts w:eastAsia="Times New Roman"/>
          <w:lang w:val="en"/>
        </w:rPr>
      </w:pPr>
      <w:r>
        <w:rPr>
          <w:rFonts w:eastAsia="Times New Roman"/>
          <w:lang w:val="en"/>
        </w:rPr>
        <w:t xml:space="preserve">References </w:t>
      </w:r>
    </w:p>
    <w:p w14:paraId="09B16E69" w14:textId="77777777" w:rsidR="00D6451E" w:rsidRDefault="00D6451E">
      <w:pPr>
        <w:pStyle w:val="adbecmadbetext00d0"/>
        <w:divId w:val="1767919963"/>
        <w:rPr>
          <w:color w:val="000000"/>
          <w:lang w:val="en"/>
        </w:rPr>
      </w:pPr>
      <w:r>
        <w:rPr>
          <w:color w:val="000000"/>
          <w:lang w:val="en"/>
        </w:rPr>
        <w:t xml:space="preserve">Arrow, Kenneth J. ‘‘The Economic Implications of Learning by Doing.’’ </w:t>
      </w:r>
      <w:r>
        <w:rPr>
          <w:rStyle w:val="adbecmadbetext00d1"/>
          <w:i/>
          <w:iCs/>
          <w:color w:val="000000"/>
          <w:lang w:val="en"/>
        </w:rPr>
        <w:t xml:space="preserve">Review of Economic Studies </w:t>
      </w:r>
      <w:r>
        <w:rPr>
          <w:color w:val="000000"/>
          <w:lang w:val="en"/>
        </w:rPr>
        <w:t xml:space="preserve">29 ( June 1962 ) : 155 – 73. </w:t>
      </w:r>
    </w:p>
    <w:p w14:paraId="76E57953" w14:textId="77777777" w:rsidR="00D6451E" w:rsidRDefault="00D6451E">
      <w:pPr>
        <w:pStyle w:val="adbecmadbetext00d0"/>
        <w:divId w:val="1767919963"/>
        <w:rPr>
          <w:color w:val="000000"/>
          <w:lang w:val="en"/>
        </w:rPr>
      </w:pPr>
      <w:r>
        <w:rPr>
          <w:color w:val="000000"/>
          <w:lang w:val="en"/>
        </w:rPr>
        <w:t>Benabou, Roland. ‘‘Workings of a City: Location, Education, and Pro</w:t>
      </w:r>
      <w:r>
        <w:rPr>
          <w:rStyle w:val="adbecmadbetext00d01"/>
          <w:color w:val="000000"/>
          <w:lang w:val="en"/>
        </w:rPr>
        <w:softHyphen/>
      </w:r>
      <w:r>
        <w:rPr>
          <w:color w:val="000000"/>
          <w:lang w:val="en"/>
        </w:rPr>
        <w:t xml:space="preserve">duction.’’ </w:t>
      </w:r>
      <w:r>
        <w:rPr>
          <w:rStyle w:val="adbecmadbetext00d1"/>
          <w:i/>
          <w:iCs/>
          <w:color w:val="000000"/>
          <w:lang w:val="en"/>
        </w:rPr>
        <w:t xml:space="preserve">Quarterly Journal of Economics </w:t>
      </w:r>
      <w:r>
        <w:rPr>
          <w:color w:val="000000"/>
          <w:lang w:val="en"/>
        </w:rPr>
        <w:t xml:space="preserve">108 ( August 1993 ) : 619 – 52. </w:t>
      </w:r>
    </w:p>
    <w:p w14:paraId="5C6C546B" w14:textId="77777777" w:rsidR="00D6451E" w:rsidRDefault="00D6451E">
      <w:pPr>
        <w:pStyle w:val="adbecmadbecmfulljustification"/>
        <w:divId w:val="1767919963"/>
        <w:rPr>
          <w:color w:val="000000"/>
          <w:lang w:val="en"/>
        </w:rPr>
      </w:pPr>
      <w:r>
        <w:rPr>
          <w:color w:val="000000"/>
          <w:lang w:val="en"/>
        </w:rPr>
        <w:t>. ‘‘Heterogeneity, Strati</w:t>
      </w:r>
      <w:r>
        <w:rPr>
          <w:rStyle w:val="dx-processed"/>
          <w:color w:val="000000"/>
          <w:lang w:val="en"/>
        </w:rPr>
        <w:t>ﬁ</w:t>
      </w:r>
      <w:r>
        <w:rPr>
          <w:color w:val="000000"/>
          <w:lang w:val="en"/>
        </w:rPr>
        <w:t>cation, and Growth: Macroeconomic Im</w:t>
      </w:r>
      <w:r>
        <w:rPr>
          <w:rStyle w:val="adbecmadbetext00d01"/>
          <w:color w:val="000000"/>
          <w:lang w:val="en"/>
        </w:rPr>
        <w:softHyphen/>
      </w:r>
      <w:r>
        <w:rPr>
          <w:color w:val="000000"/>
          <w:lang w:val="en"/>
        </w:rPr>
        <w:t xml:space="preserve">plications of Community Structure and School Finance.’’ </w:t>
      </w:r>
      <w:r>
        <w:rPr>
          <w:rStyle w:val="adbecmadbetext00d1"/>
          <w:i/>
          <w:iCs/>
          <w:color w:val="000000"/>
          <w:lang w:val="en"/>
        </w:rPr>
        <w:t xml:space="preserve">American Economic Review </w:t>
      </w:r>
      <w:r>
        <w:rPr>
          <w:color w:val="000000"/>
          <w:lang w:val="en"/>
        </w:rPr>
        <w:t xml:space="preserve">86 ( June 1996 ) : 584 – 609. </w:t>
      </w:r>
    </w:p>
    <w:p w14:paraId="42EF8308" w14:textId="77777777" w:rsidR="00D6451E" w:rsidRDefault="00D6451E">
      <w:pPr>
        <w:pStyle w:val="adbecmadbetext00d0"/>
        <w:divId w:val="1767919963"/>
        <w:rPr>
          <w:color w:val="000000"/>
          <w:lang w:val="en"/>
        </w:rPr>
      </w:pPr>
      <w:r>
        <w:rPr>
          <w:color w:val="000000"/>
          <w:lang w:val="en"/>
        </w:rPr>
        <w:t xml:space="preserve">Blau, Francine, and Beller, Andrea. ‘‘Black-White Earnings over the 1970s and 1980s: Gender Differences in Trends.’’ Working Paper no. 3736. Cambridge, MA: National Bureau of Economic Research, 1991. </w:t>
      </w:r>
    </w:p>
    <w:p w14:paraId="7982B4E7" w14:textId="77777777" w:rsidR="00D6451E" w:rsidRDefault="00D6451E">
      <w:pPr>
        <w:pStyle w:val="adbecmadbetext00d0"/>
        <w:divId w:val="1767919963"/>
        <w:rPr>
          <w:color w:val="000000"/>
          <w:lang w:val="en"/>
        </w:rPr>
      </w:pPr>
      <w:r>
        <w:rPr>
          <w:color w:val="000000"/>
          <w:lang w:val="en"/>
        </w:rPr>
        <w:t xml:space="preserve">Borjas, George J. ‘‘Ethnic Capital and Intergenerational Mobility.’’ </w:t>
      </w:r>
      <w:r>
        <w:rPr>
          <w:rStyle w:val="adbecmadbetext00d1"/>
          <w:i/>
          <w:iCs/>
          <w:color w:val="000000"/>
          <w:lang w:val="en"/>
        </w:rPr>
        <w:t>Quar</w:t>
      </w:r>
      <w:r>
        <w:rPr>
          <w:rStyle w:val="adbecmadbetext00d1"/>
          <w:i/>
          <w:iCs/>
          <w:color w:val="000000"/>
          <w:lang w:val="en"/>
        </w:rPr>
        <w:softHyphen/>
        <w:t xml:space="preserve">terly Journal of Economics </w:t>
      </w:r>
      <w:r>
        <w:rPr>
          <w:color w:val="000000"/>
          <w:lang w:val="en"/>
        </w:rPr>
        <w:t xml:space="preserve">107 ( February 1992 ) : 123 – 50. </w:t>
      </w:r>
    </w:p>
    <w:p w14:paraId="2662EA72" w14:textId="77777777" w:rsidR="00D6451E" w:rsidRDefault="00D6451E">
      <w:pPr>
        <w:pStyle w:val="adbecmadbetext00d0"/>
        <w:divId w:val="1767919963"/>
        <w:rPr>
          <w:color w:val="000000"/>
          <w:lang w:val="en"/>
        </w:rPr>
      </w:pPr>
      <w:r>
        <w:rPr>
          <w:color w:val="000000"/>
          <w:lang w:val="en"/>
        </w:rPr>
        <w:t xml:space="preserve">Bound, John, and Freeman, Richard B. ‘‘What Went Wrong? The Erosion of Relative Earnings and Employment among Young Black Men in the 1980s.’’ </w:t>
      </w:r>
      <w:r>
        <w:rPr>
          <w:rStyle w:val="adbecmadbetext00d1"/>
          <w:i/>
          <w:iCs/>
          <w:color w:val="000000"/>
          <w:lang w:val="en"/>
        </w:rPr>
        <w:t xml:space="preserve">Quarterly Journal of Economics </w:t>
      </w:r>
      <w:r>
        <w:rPr>
          <w:color w:val="000000"/>
          <w:lang w:val="en"/>
        </w:rPr>
        <w:t xml:space="preserve">107 ( February 1992 ) : 201 – 32. </w:t>
      </w:r>
    </w:p>
    <w:p w14:paraId="3BC8D9E0" w14:textId="77777777" w:rsidR="00D6451E" w:rsidRDefault="00D6451E">
      <w:pPr>
        <w:pStyle w:val="adbecmadbetext00d0"/>
        <w:divId w:val="1767919963"/>
        <w:rPr>
          <w:color w:val="000000"/>
          <w:lang w:val="en"/>
        </w:rPr>
      </w:pPr>
      <w:r>
        <w:rPr>
          <w:color w:val="000000"/>
          <w:lang w:val="en"/>
        </w:rPr>
        <w:t>Brooks-Gunn, Jeanne; Duncan, Greg J.; Klebanov, Pamela Kato; and Sealand, Naomi. ‘‘Do Neighborhoods In</w:t>
      </w:r>
      <w:r>
        <w:rPr>
          <w:rStyle w:val="dx-processed"/>
          <w:color w:val="000000"/>
          <w:lang w:val="en"/>
        </w:rPr>
        <w:t>ﬂ</w:t>
      </w:r>
      <w:r>
        <w:rPr>
          <w:color w:val="000000"/>
          <w:lang w:val="en"/>
        </w:rPr>
        <w:t xml:space="preserve">uence Child and Adolescent Development?’’ </w:t>
      </w:r>
      <w:r>
        <w:rPr>
          <w:rStyle w:val="adbecmadbetext00d1"/>
          <w:i/>
          <w:iCs/>
          <w:color w:val="000000"/>
          <w:lang w:val="en"/>
        </w:rPr>
        <w:t xml:space="preserve">American Journal of Sociology </w:t>
      </w:r>
      <w:r>
        <w:rPr>
          <w:color w:val="000000"/>
          <w:lang w:val="en"/>
        </w:rPr>
        <w:t xml:space="preserve">99 ( September 1993 ) : 353 – 95. </w:t>
      </w:r>
    </w:p>
    <w:p w14:paraId="235B44A3" w14:textId="77777777" w:rsidR="00D6451E" w:rsidRDefault="00D6451E">
      <w:pPr>
        <w:pStyle w:val="adbecmadbetext00d0"/>
        <w:divId w:val="1767919963"/>
        <w:rPr>
          <w:color w:val="000000"/>
          <w:lang w:val="en"/>
        </w:rPr>
      </w:pPr>
      <w:r>
        <w:rPr>
          <w:color w:val="000000"/>
          <w:lang w:val="en"/>
        </w:rPr>
        <w:t xml:space="preserve">Card, David, and Krueger, Alan B. ‘‘School Quality and Black-White Relative Earnings: A Direct Assessment.’’ </w:t>
      </w:r>
      <w:r>
        <w:rPr>
          <w:rStyle w:val="adbecmadbetext00d1"/>
          <w:i/>
          <w:iCs/>
          <w:color w:val="000000"/>
          <w:lang w:val="en"/>
        </w:rPr>
        <w:t>Quarterly Journal of Eco</w:t>
      </w:r>
      <w:r>
        <w:rPr>
          <w:rStyle w:val="adbecmadbetext00d1"/>
          <w:i/>
          <w:iCs/>
          <w:color w:val="000000"/>
          <w:lang w:val="en"/>
        </w:rPr>
        <w:softHyphen/>
        <w:t xml:space="preserve">nomics </w:t>
      </w:r>
      <w:r>
        <w:rPr>
          <w:color w:val="000000"/>
          <w:lang w:val="en"/>
        </w:rPr>
        <w:t xml:space="preserve">107 ( February 1992 ) : 151 – 200. </w:t>
      </w:r>
    </w:p>
    <w:p w14:paraId="7F64E805" w14:textId="77777777" w:rsidR="00D6451E" w:rsidRDefault="00D6451E">
      <w:pPr>
        <w:pStyle w:val="adbecmadbetext00d0"/>
        <w:divId w:val="1767919963"/>
        <w:rPr>
          <w:color w:val="000000"/>
          <w:lang w:val="en"/>
        </w:rPr>
      </w:pPr>
      <w:r>
        <w:rPr>
          <w:color w:val="000000"/>
          <w:lang w:val="en"/>
        </w:rPr>
        <w:lastRenderedPageBreak/>
        <w:t>Case, Anne C., and Katz, Lawrence F. ‘‘The Company You Keep: The Effects of Family and Neighborhood on Disadvantaged Youths.’’ Working Paper no. 3705. Cambridge, MA: National Bureau of Eco</w:t>
      </w:r>
      <w:r>
        <w:rPr>
          <w:rStyle w:val="adbecmadbetext00d01"/>
          <w:color w:val="000000"/>
          <w:lang w:val="en"/>
        </w:rPr>
        <w:softHyphen/>
      </w:r>
      <w:r>
        <w:rPr>
          <w:color w:val="000000"/>
          <w:lang w:val="en"/>
        </w:rPr>
        <w:t xml:space="preserve">nomic Research, May 1991. </w:t>
      </w:r>
    </w:p>
    <w:p w14:paraId="5D25FA9B" w14:textId="77777777" w:rsidR="00D6451E" w:rsidRDefault="00D6451E">
      <w:pPr>
        <w:pStyle w:val="adbecmadbetext00d0"/>
        <w:divId w:val="1767919963"/>
        <w:rPr>
          <w:color w:val="000000"/>
          <w:lang w:val="en"/>
        </w:rPr>
      </w:pPr>
      <w:r>
        <w:rPr>
          <w:color w:val="000000"/>
          <w:lang w:val="en"/>
        </w:rPr>
        <w:t>Clark, Rebecca L., and Wolf, Douglas A. ‘‘Do Neighborhoods Matter? Dropping out among Teenage Boys.’’ Washington, DC: Urban Insti</w:t>
      </w:r>
      <w:r>
        <w:rPr>
          <w:rStyle w:val="adbecmadbetext00d01"/>
          <w:color w:val="000000"/>
          <w:lang w:val="en"/>
        </w:rPr>
        <w:softHyphen/>
      </w:r>
      <w:r>
        <w:rPr>
          <w:color w:val="000000"/>
          <w:lang w:val="en"/>
        </w:rPr>
        <w:t xml:space="preserve">tute, 1992. Working paper presented at the Population Association of America annual meeting, Denver, May 1992. </w:t>
      </w:r>
    </w:p>
    <w:p w14:paraId="150BF0A4" w14:textId="77777777" w:rsidR="00D6451E" w:rsidRDefault="00D6451E">
      <w:pPr>
        <w:pStyle w:val="adbecmadbetext00d0"/>
        <w:divId w:val="1767919963"/>
        <w:rPr>
          <w:color w:val="000000"/>
          <w:lang w:val="en"/>
        </w:rPr>
      </w:pPr>
      <w:r>
        <w:rPr>
          <w:color w:val="000000"/>
          <w:lang w:val="en"/>
        </w:rPr>
        <w:t xml:space="preserve">Coleman, James S. ‘‘Social Capital in the Creation of Human Capital.’’ </w:t>
      </w:r>
      <w:r>
        <w:rPr>
          <w:rStyle w:val="adbecmadbetext00d1"/>
          <w:i/>
          <w:iCs/>
          <w:color w:val="000000"/>
          <w:lang w:val="en"/>
        </w:rPr>
        <w:t xml:space="preserve">American Journal of Sociology </w:t>
      </w:r>
      <w:r>
        <w:rPr>
          <w:color w:val="000000"/>
          <w:lang w:val="en"/>
        </w:rPr>
        <w:t xml:space="preserve">94, suppl. ( 1988 ) : S95 – S120. </w:t>
      </w:r>
    </w:p>
    <w:p w14:paraId="061B7F60" w14:textId="77777777" w:rsidR="00D6451E" w:rsidRDefault="00D6451E">
      <w:pPr>
        <w:pStyle w:val="adbecmadbetext00d0"/>
        <w:divId w:val="1767919963"/>
        <w:rPr>
          <w:color w:val="000000"/>
          <w:lang w:val="en"/>
        </w:rPr>
      </w:pPr>
      <w:r>
        <w:rPr>
          <w:color w:val="000000"/>
          <w:lang w:val="en"/>
        </w:rPr>
        <w:t>Corcoran, Mary; Gordon, Roger ; Laren, Deborah; and Solon, Gary. ‘‘Ef</w:t>
      </w:r>
      <w:r>
        <w:rPr>
          <w:rStyle w:val="adbecmadbetext00d01"/>
          <w:color w:val="000000"/>
          <w:lang w:val="en"/>
        </w:rPr>
        <w:softHyphen/>
      </w:r>
      <w:r>
        <w:rPr>
          <w:color w:val="000000"/>
          <w:lang w:val="en"/>
        </w:rPr>
        <w:t xml:space="preserve">fects of Family and Community Background on Economic Status.’’ </w:t>
      </w:r>
      <w:r>
        <w:rPr>
          <w:rStyle w:val="adbecmadbetext00d1"/>
          <w:i/>
          <w:iCs/>
          <w:color w:val="000000"/>
          <w:lang w:val="en"/>
        </w:rPr>
        <w:t xml:space="preserve">American Economic Review Papers and Proceedings </w:t>
      </w:r>
      <w:r>
        <w:rPr>
          <w:color w:val="000000"/>
          <w:lang w:val="en"/>
        </w:rPr>
        <w:t xml:space="preserve">80 ( May 1990 ) : 362 – 66. </w:t>
      </w:r>
    </w:p>
    <w:p w14:paraId="67F23767" w14:textId="77777777" w:rsidR="00D6451E" w:rsidRDefault="00D6451E">
      <w:pPr>
        <w:pStyle w:val="adbecmadbecmfulljustification"/>
        <w:divId w:val="1767919963"/>
        <w:rPr>
          <w:color w:val="000000"/>
          <w:lang w:val="en"/>
        </w:rPr>
      </w:pPr>
      <w:r>
        <w:rPr>
          <w:color w:val="000000"/>
          <w:lang w:val="en"/>
        </w:rPr>
        <w:t xml:space="preserve">. ‘‘The Association between Men’s Economic Status and Their Family and Community Origins.’’ </w:t>
      </w:r>
      <w:r>
        <w:rPr>
          <w:rStyle w:val="adbecmadbetext00d1"/>
          <w:i/>
          <w:iCs/>
          <w:color w:val="000000"/>
          <w:lang w:val="en"/>
        </w:rPr>
        <w:t xml:space="preserve">Journal of Human Resources </w:t>
      </w:r>
      <w:r>
        <w:rPr>
          <w:color w:val="000000"/>
          <w:lang w:val="en"/>
        </w:rPr>
        <w:t xml:space="preserve">27 ( Fall 1992 ) : 575 – 601. </w:t>
      </w:r>
    </w:p>
    <w:p w14:paraId="524446BB" w14:textId="77777777" w:rsidR="00D6451E" w:rsidRDefault="00D6451E">
      <w:pPr>
        <w:pStyle w:val="adbecmadbetext00d0"/>
        <w:divId w:val="1767919963"/>
        <w:rPr>
          <w:color w:val="000000"/>
          <w:lang w:val="en"/>
        </w:rPr>
      </w:pPr>
      <w:r>
        <w:rPr>
          <w:color w:val="000000"/>
          <w:lang w:val="en"/>
        </w:rPr>
        <w:t xml:space="preserve">Crane, Jonathan. ‘‘Effect of Neighborhoods on Dropping out of School and Teenage Childbearing.’’ In </w:t>
      </w:r>
      <w:r>
        <w:rPr>
          <w:rStyle w:val="adbecmadbetext00d1"/>
          <w:i/>
          <w:iCs/>
          <w:color w:val="000000"/>
          <w:lang w:val="en"/>
        </w:rPr>
        <w:t xml:space="preserve">The Urban Underclass, </w:t>
      </w:r>
      <w:r>
        <w:rPr>
          <w:color w:val="000000"/>
          <w:lang w:val="en"/>
        </w:rPr>
        <w:t>edited by Chris</w:t>
      </w:r>
      <w:r>
        <w:rPr>
          <w:rStyle w:val="adbecmadbetext00d01"/>
          <w:color w:val="000000"/>
          <w:lang w:val="en"/>
        </w:rPr>
        <w:softHyphen/>
      </w:r>
      <w:r>
        <w:rPr>
          <w:color w:val="000000"/>
          <w:lang w:val="en"/>
        </w:rPr>
        <w:t xml:space="preserve">topher Jencks and Paul E. Peterson, pp. 299 – 320. Washington, DC: Brookings Institution, 1991. </w:t>
      </w:r>
    </w:p>
    <w:p w14:paraId="205A4562" w14:textId="77777777" w:rsidR="00D6451E" w:rsidRDefault="00D6451E">
      <w:pPr>
        <w:pStyle w:val="adbecmadbetext00d0"/>
        <w:divId w:val="1767919963"/>
        <w:rPr>
          <w:color w:val="000000"/>
          <w:lang w:val="en"/>
        </w:rPr>
      </w:pPr>
      <w:r>
        <w:rPr>
          <w:color w:val="000000"/>
          <w:lang w:val="en"/>
        </w:rPr>
        <w:t xml:space="preserve">Datcher, Linda. ‘‘Effects of Community and Family Background on Achievement.’’ </w:t>
      </w:r>
      <w:r>
        <w:rPr>
          <w:rStyle w:val="adbecmadbetext00d1"/>
          <w:i/>
          <w:iCs/>
          <w:color w:val="000000"/>
          <w:lang w:val="en"/>
        </w:rPr>
        <w:t xml:space="preserve">Review of Economics and Statistics </w:t>
      </w:r>
      <w:r>
        <w:rPr>
          <w:color w:val="000000"/>
          <w:lang w:val="en"/>
        </w:rPr>
        <w:t xml:space="preserve">64 ( 1982 ) : 32 – 41. </w:t>
      </w:r>
    </w:p>
    <w:p w14:paraId="42248516" w14:textId="77777777" w:rsidR="00D6451E" w:rsidRDefault="00D6451E">
      <w:pPr>
        <w:pStyle w:val="adbecmadbetext00d0"/>
        <w:jc w:val="center"/>
        <w:divId w:val="1767919963"/>
        <w:rPr>
          <w:color w:val="000000"/>
          <w:lang w:val="en"/>
        </w:rPr>
      </w:pPr>
      <w:r>
        <w:rPr>
          <w:color w:val="000000"/>
          <w:lang w:val="en"/>
        </w:rPr>
        <w:t xml:space="preserve">Denton, Nancy A., and Massey, Douglas S. ‘‘Residential Segregation of </w:t>
      </w:r>
    </w:p>
    <w:p w14:paraId="0E127795" w14:textId="77777777" w:rsidR="00D6451E" w:rsidRDefault="00D6451E">
      <w:pPr>
        <w:pStyle w:val="adbecmadbetext00d3"/>
        <w:divId w:val="1767919963"/>
        <w:rPr>
          <w:color w:val="000000"/>
          <w:lang w:val="en"/>
        </w:rPr>
      </w:pPr>
      <w:r>
        <w:rPr>
          <w:color w:val="000000"/>
          <w:lang w:val="en"/>
        </w:rPr>
        <w:t>Blacks, Hispanics, and Asians by Socioeconomic Status and Genera</w:t>
      </w:r>
      <w:r>
        <w:rPr>
          <w:rStyle w:val="adbecmadbetext00d31"/>
          <w:color w:val="000000"/>
          <w:lang w:val="en"/>
        </w:rPr>
        <w:softHyphen/>
      </w:r>
      <w:r>
        <w:rPr>
          <w:color w:val="000000"/>
          <w:lang w:val="en"/>
        </w:rPr>
        <w:t xml:space="preserve">tion.’’ </w:t>
      </w:r>
      <w:r>
        <w:rPr>
          <w:rStyle w:val="adbecmadbetext00d4"/>
          <w:i/>
          <w:iCs/>
          <w:color w:val="000000"/>
          <w:lang w:val="en"/>
        </w:rPr>
        <w:t xml:space="preserve">Social Science Quarterly </w:t>
      </w:r>
      <w:r>
        <w:rPr>
          <w:color w:val="000000"/>
          <w:lang w:val="en"/>
        </w:rPr>
        <w:t xml:space="preserve">69 ( 1989 ) : 797 – 817. </w:t>
      </w:r>
    </w:p>
    <w:p w14:paraId="758259C1" w14:textId="77777777" w:rsidR="00D6451E" w:rsidRDefault="00D6451E">
      <w:pPr>
        <w:pStyle w:val="adbecmadbetext00d3"/>
        <w:divId w:val="1767919963"/>
        <w:rPr>
          <w:color w:val="000000"/>
          <w:lang w:val="en"/>
        </w:rPr>
      </w:pPr>
      <w:r>
        <w:rPr>
          <w:color w:val="000000"/>
          <w:lang w:val="en"/>
        </w:rPr>
        <w:t xml:space="preserve">Donohue, John H., and Heckman, James. ‘‘Continuous versus Episodic Change: The Impact of Civil Rights Policy on the Economic Status of Blacks.’’ </w:t>
      </w:r>
      <w:r>
        <w:rPr>
          <w:rStyle w:val="adbecmadbetext00d4"/>
          <w:i/>
          <w:iCs/>
          <w:color w:val="000000"/>
          <w:lang w:val="en"/>
        </w:rPr>
        <w:t xml:space="preserve">Journal of Economic Literature </w:t>
      </w:r>
      <w:r>
        <w:rPr>
          <w:color w:val="000000"/>
          <w:lang w:val="en"/>
        </w:rPr>
        <w:t xml:space="preserve">29 ( December 1991 ) : 1603 – 43. </w:t>
      </w:r>
    </w:p>
    <w:p w14:paraId="24BA3E05" w14:textId="77777777" w:rsidR="00D6451E" w:rsidRDefault="00D6451E">
      <w:pPr>
        <w:pStyle w:val="adbecmadbetext00d3"/>
        <w:divId w:val="1767919963"/>
        <w:rPr>
          <w:color w:val="000000"/>
          <w:lang w:val="en"/>
        </w:rPr>
      </w:pPr>
      <w:r>
        <w:rPr>
          <w:color w:val="000000"/>
          <w:lang w:val="en"/>
        </w:rPr>
        <w:t xml:space="preserve">Duncan, Otis Dudley. ‘‘Inheritance of Poverty or Inheritance of Race?’’ In </w:t>
      </w:r>
      <w:r>
        <w:rPr>
          <w:rStyle w:val="adbecmadbetext00d4"/>
          <w:i/>
          <w:iCs/>
          <w:color w:val="000000"/>
          <w:lang w:val="en"/>
        </w:rPr>
        <w:t xml:space="preserve">On Understanding Poverty, </w:t>
      </w:r>
      <w:r>
        <w:rPr>
          <w:color w:val="000000"/>
          <w:lang w:val="en"/>
        </w:rPr>
        <w:t xml:space="preserve">edited by D. P. Moynihan, pp. 85 – 110. New York: Basic, 1968. </w:t>
      </w:r>
    </w:p>
    <w:p w14:paraId="17EA17DE" w14:textId="77777777" w:rsidR="00D6451E" w:rsidRDefault="00D6451E">
      <w:pPr>
        <w:pStyle w:val="adbecmadbetext00d3"/>
        <w:divId w:val="1767919963"/>
        <w:rPr>
          <w:color w:val="000000"/>
          <w:lang w:val="en"/>
        </w:rPr>
      </w:pPr>
      <w:r>
        <w:rPr>
          <w:color w:val="000000"/>
          <w:lang w:val="en"/>
        </w:rPr>
        <w:t xml:space="preserve">Durlauf, Steven. ‘‘A Theory of Persistent Income Inequality.’’ </w:t>
      </w:r>
      <w:r>
        <w:rPr>
          <w:rStyle w:val="adbecmadbetext00d4"/>
          <w:i/>
          <w:iCs/>
          <w:color w:val="000000"/>
          <w:lang w:val="en"/>
        </w:rPr>
        <w:t xml:space="preserve">Journal of Economic Growth </w:t>
      </w:r>
      <w:r>
        <w:rPr>
          <w:color w:val="000000"/>
          <w:lang w:val="en"/>
        </w:rPr>
        <w:t xml:space="preserve">1 ( 1996 ) : 75 – 93. </w:t>
      </w:r>
    </w:p>
    <w:p w14:paraId="0AA24F28" w14:textId="77777777" w:rsidR="00D6451E" w:rsidRDefault="00D6451E">
      <w:pPr>
        <w:pStyle w:val="adbecmadbetext00d3"/>
        <w:divId w:val="1767919963"/>
        <w:rPr>
          <w:color w:val="000000"/>
          <w:lang w:val="en"/>
        </w:rPr>
      </w:pPr>
      <w:r>
        <w:rPr>
          <w:color w:val="000000"/>
          <w:lang w:val="en"/>
        </w:rPr>
        <w:t xml:space="preserve">Freeman, Richard B. ‘‘Changes in the Labor Market for Black Americans, 1948 – 1972.’’ </w:t>
      </w:r>
      <w:r>
        <w:rPr>
          <w:rStyle w:val="adbecmadbetext00d4"/>
          <w:i/>
          <w:iCs/>
          <w:color w:val="000000"/>
          <w:lang w:val="en"/>
        </w:rPr>
        <w:t xml:space="preserve">Brookings Papers in Economic Activity </w:t>
      </w:r>
      <w:r>
        <w:rPr>
          <w:color w:val="000000"/>
          <w:lang w:val="en"/>
        </w:rPr>
        <w:t xml:space="preserve">1 ( 1973 ) : 67 – 120. </w:t>
      </w:r>
    </w:p>
    <w:p w14:paraId="0FC36B28" w14:textId="77777777" w:rsidR="00D6451E" w:rsidRDefault="00D6451E">
      <w:pPr>
        <w:pStyle w:val="adbecmadbetext00d3"/>
        <w:divId w:val="1767919963"/>
        <w:rPr>
          <w:color w:val="000000"/>
          <w:lang w:val="en"/>
        </w:rPr>
      </w:pPr>
      <w:r>
        <w:rPr>
          <w:color w:val="000000"/>
          <w:lang w:val="en"/>
        </w:rPr>
        <w:t xml:space="preserve">Glomm, Gerhard, and Ravikumar, B. ‘‘Public versus Private Investment in Human Capital: Endogenous Growth and Income Inequality.’’ </w:t>
      </w:r>
      <w:r>
        <w:rPr>
          <w:rStyle w:val="adbecmadbetext00d4"/>
          <w:i/>
          <w:iCs/>
          <w:color w:val="000000"/>
          <w:lang w:val="en"/>
        </w:rPr>
        <w:t>Jour</w:t>
      </w:r>
      <w:r>
        <w:rPr>
          <w:rStyle w:val="adbecmadbetext00d4"/>
          <w:i/>
          <w:iCs/>
          <w:color w:val="000000"/>
          <w:lang w:val="en"/>
        </w:rPr>
        <w:softHyphen/>
        <w:t xml:space="preserve">nal of Political Economy </w:t>
      </w:r>
      <w:r>
        <w:rPr>
          <w:color w:val="000000"/>
          <w:lang w:val="en"/>
        </w:rPr>
        <w:t xml:space="preserve">100 ( August 1992 ) : 818 – 34. </w:t>
      </w:r>
    </w:p>
    <w:p w14:paraId="56F284CB" w14:textId="77777777" w:rsidR="00D6451E" w:rsidRDefault="00D6451E">
      <w:pPr>
        <w:pStyle w:val="adbecmadbetext00d3"/>
        <w:divId w:val="1767919963"/>
        <w:rPr>
          <w:color w:val="000000"/>
          <w:lang w:val="en"/>
        </w:rPr>
      </w:pPr>
      <w:r>
        <w:rPr>
          <w:color w:val="000000"/>
          <w:lang w:val="en"/>
        </w:rPr>
        <w:lastRenderedPageBreak/>
        <w:t xml:space="preserve">Higgs, Robert. ‘‘Black Progress and the Persistence of Racial Economic Inequalities, 1865 – 1940.’’ In </w:t>
      </w:r>
      <w:r>
        <w:rPr>
          <w:rStyle w:val="adbecmadbetext00d4"/>
          <w:i/>
          <w:iCs/>
          <w:color w:val="000000"/>
          <w:lang w:val="en"/>
        </w:rPr>
        <w:t xml:space="preserve">The Question of Discrimination: Racial Inequality in the U.S. Labor Market, </w:t>
      </w:r>
      <w:r>
        <w:rPr>
          <w:color w:val="000000"/>
          <w:lang w:val="en"/>
        </w:rPr>
        <w:t xml:space="preserve">edited by Steven Shulman and William Darity, Jr., pp. 9 – 31. Middletown, CT: Wesleyan University Press, 1989. </w:t>
      </w:r>
    </w:p>
    <w:p w14:paraId="30DD407B" w14:textId="77777777" w:rsidR="00D6451E" w:rsidRDefault="00D6451E">
      <w:pPr>
        <w:pStyle w:val="adbecmadbetext00d3"/>
        <w:divId w:val="1767919963"/>
        <w:rPr>
          <w:color w:val="000000"/>
          <w:lang w:val="en"/>
        </w:rPr>
      </w:pPr>
      <w:r>
        <w:rPr>
          <w:color w:val="000000"/>
          <w:lang w:val="en"/>
        </w:rPr>
        <w:t xml:space="preserve">Jakubs, J. ‘‘Recent Racial Segregation in U.S. SMSA’s.’’ </w:t>
      </w:r>
      <w:r>
        <w:rPr>
          <w:rStyle w:val="adbecmadbetext00d4"/>
          <w:i/>
          <w:iCs/>
          <w:color w:val="000000"/>
          <w:lang w:val="en"/>
        </w:rPr>
        <w:t xml:space="preserve">Urban Geography </w:t>
      </w:r>
      <w:r>
        <w:rPr>
          <w:color w:val="000000"/>
          <w:lang w:val="en"/>
        </w:rPr>
        <w:t xml:space="preserve">7 ( 1986 ) : 146 – 63. </w:t>
      </w:r>
    </w:p>
    <w:p w14:paraId="32FF7544" w14:textId="77777777" w:rsidR="00D6451E" w:rsidRDefault="00D6451E">
      <w:pPr>
        <w:pStyle w:val="adbecmadbetext00d3"/>
        <w:divId w:val="1767919963"/>
        <w:rPr>
          <w:color w:val="000000"/>
          <w:lang w:val="en"/>
        </w:rPr>
      </w:pPr>
      <w:r>
        <w:rPr>
          <w:color w:val="000000"/>
          <w:lang w:val="en"/>
        </w:rPr>
        <w:t xml:space="preserve">Jencks, Christopher. </w:t>
      </w:r>
      <w:r>
        <w:rPr>
          <w:rStyle w:val="adbecmadbetext00d4"/>
          <w:i/>
          <w:iCs/>
          <w:color w:val="000000"/>
          <w:lang w:val="en"/>
        </w:rPr>
        <w:t xml:space="preserve">Rethinking Social Policy: Race, Poverty, and the Underclass. </w:t>
      </w:r>
      <w:r>
        <w:rPr>
          <w:color w:val="000000"/>
          <w:lang w:val="en"/>
        </w:rPr>
        <w:t xml:space="preserve">Cambridge, MA: Harvard University Press, 1992. </w:t>
      </w:r>
    </w:p>
    <w:p w14:paraId="0D428F97" w14:textId="77777777" w:rsidR="00D6451E" w:rsidRDefault="00D6451E">
      <w:pPr>
        <w:pStyle w:val="adbecmadbetext00d3"/>
        <w:divId w:val="1767919963"/>
        <w:rPr>
          <w:color w:val="000000"/>
          <w:lang w:val="en"/>
        </w:rPr>
      </w:pPr>
      <w:r>
        <w:rPr>
          <w:color w:val="000000"/>
          <w:lang w:val="en"/>
        </w:rPr>
        <w:t xml:space="preserve">Jones, Larry E., and Manuelli, Rodolfo. ‘‘A Convex Model of Equilibrium Growth: Theory and Policy Implications.’’ </w:t>
      </w:r>
      <w:r>
        <w:rPr>
          <w:rStyle w:val="adbecmadbetext00d4"/>
          <w:i/>
          <w:iCs/>
          <w:color w:val="000000"/>
          <w:lang w:val="en"/>
        </w:rPr>
        <w:t>Journal of Political Econ</w:t>
      </w:r>
      <w:r>
        <w:rPr>
          <w:rStyle w:val="adbecmadbetext00d4"/>
          <w:i/>
          <w:iCs/>
          <w:color w:val="000000"/>
          <w:lang w:val="en"/>
        </w:rPr>
        <w:softHyphen/>
        <w:t xml:space="preserve">omy </w:t>
      </w:r>
      <w:r>
        <w:rPr>
          <w:color w:val="000000"/>
          <w:lang w:val="en"/>
        </w:rPr>
        <w:t xml:space="preserve">98 ( October 1990 ) : 1009 – 38. </w:t>
      </w:r>
    </w:p>
    <w:p w14:paraId="4D8B5E2F" w14:textId="77777777" w:rsidR="00D6451E" w:rsidRDefault="00D6451E">
      <w:pPr>
        <w:pStyle w:val="adbecmadbetext00d3"/>
        <w:divId w:val="1767919963"/>
        <w:rPr>
          <w:color w:val="000000"/>
          <w:lang w:val="en"/>
        </w:rPr>
      </w:pPr>
      <w:r>
        <w:rPr>
          <w:color w:val="000000"/>
          <w:lang w:val="en"/>
        </w:rPr>
        <w:t xml:space="preserve">King, Mary C. ‘‘Occupational Segregation by Race and Sex, 1940 – 88.’’ </w:t>
      </w:r>
      <w:r>
        <w:rPr>
          <w:rStyle w:val="adbecmadbetext00d4"/>
          <w:i/>
          <w:iCs/>
          <w:color w:val="000000"/>
          <w:lang w:val="en"/>
        </w:rPr>
        <w:t xml:space="preserve">Monthly Labor Review </w:t>
      </w:r>
      <w:r>
        <w:rPr>
          <w:color w:val="000000"/>
          <w:lang w:val="en"/>
        </w:rPr>
        <w:t xml:space="preserve">115 ( April 1992 ) : 30 – 37. </w:t>
      </w:r>
    </w:p>
    <w:p w14:paraId="76A9121A" w14:textId="77777777" w:rsidR="00D6451E" w:rsidRDefault="00D6451E">
      <w:pPr>
        <w:pStyle w:val="adbecmadbetext00d3"/>
        <w:divId w:val="1767919963"/>
        <w:rPr>
          <w:color w:val="000000"/>
          <w:lang w:val="en"/>
        </w:rPr>
      </w:pPr>
      <w:r>
        <w:rPr>
          <w:color w:val="000000"/>
          <w:lang w:val="en"/>
        </w:rPr>
        <w:t xml:space="preserve">Krugman, Paul R. ‘‘The Narrow Moving Band, the Dutch Disease, and the Competitive Consequences of Mrs. Thatcher: Notes on Trade in the Presence of Dynamic Scale Economies’’ </w:t>
      </w:r>
      <w:r>
        <w:rPr>
          <w:rStyle w:val="adbecmadbetext00d4"/>
          <w:i/>
          <w:iCs/>
          <w:color w:val="000000"/>
          <w:lang w:val="en"/>
        </w:rPr>
        <w:t xml:space="preserve">Journal of Development Economics </w:t>
      </w:r>
      <w:r>
        <w:rPr>
          <w:color w:val="000000"/>
          <w:lang w:val="en"/>
        </w:rPr>
        <w:t xml:space="preserve">27 ( 1987 ) : 41 – 55. </w:t>
      </w:r>
    </w:p>
    <w:p w14:paraId="4F287844" w14:textId="77777777" w:rsidR="00D6451E" w:rsidRDefault="00D6451E">
      <w:pPr>
        <w:pStyle w:val="adbecmadbetext00d3"/>
        <w:divId w:val="1767919963"/>
        <w:rPr>
          <w:color w:val="000000"/>
          <w:lang w:val="en"/>
        </w:rPr>
      </w:pPr>
      <w:r>
        <w:rPr>
          <w:color w:val="000000"/>
          <w:lang w:val="en"/>
        </w:rPr>
        <w:t xml:space="preserve">Lieberson, Stanley, and Fuguitt, Glenn V. ‘‘Negro-White Occupational Differences in the Absence of Discrimination.’’ </w:t>
      </w:r>
      <w:r>
        <w:rPr>
          <w:rStyle w:val="adbecmadbetext00d4"/>
          <w:i/>
          <w:iCs/>
          <w:color w:val="000000"/>
          <w:lang w:val="en"/>
        </w:rPr>
        <w:t xml:space="preserve">American Journal of Sociology </w:t>
      </w:r>
      <w:r>
        <w:rPr>
          <w:color w:val="000000"/>
          <w:lang w:val="en"/>
        </w:rPr>
        <w:t xml:space="preserve">( September 1967 ) : 188 – 200. </w:t>
      </w:r>
    </w:p>
    <w:p w14:paraId="5E9A9641" w14:textId="77777777" w:rsidR="00D6451E" w:rsidRDefault="00D6451E">
      <w:pPr>
        <w:pStyle w:val="adbecmadbetext00d3"/>
        <w:divId w:val="1767919963"/>
        <w:rPr>
          <w:color w:val="000000"/>
          <w:lang w:val="en"/>
        </w:rPr>
      </w:pPr>
      <w:r>
        <w:rPr>
          <w:color w:val="000000"/>
          <w:lang w:val="en"/>
        </w:rPr>
        <w:t xml:space="preserve">Lipset, Seymour Martin. ‘‘Two Americas, Two Value Systems: Blacks and Whites.’’ Working paper. Stanford, CA: Hoover Institution, November 1991. </w:t>
      </w:r>
    </w:p>
    <w:p w14:paraId="6B831560" w14:textId="77777777" w:rsidR="00D6451E" w:rsidRDefault="00D6451E">
      <w:pPr>
        <w:pStyle w:val="adbecmadbetext00d3"/>
        <w:divId w:val="1767919963"/>
        <w:rPr>
          <w:color w:val="000000"/>
          <w:lang w:val="en"/>
        </w:rPr>
      </w:pPr>
      <w:r>
        <w:rPr>
          <w:color w:val="000000"/>
          <w:lang w:val="en"/>
        </w:rPr>
        <w:t xml:space="preserve">Loury, Glenn C. ‘‘A Dynamic Theory of Racial Income Differences.’’ In </w:t>
      </w:r>
      <w:r>
        <w:rPr>
          <w:rStyle w:val="adbecmadbetext00d4"/>
          <w:i/>
          <w:iCs/>
          <w:color w:val="000000"/>
          <w:lang w:val="en"/>
        </w:rPr>
        <w:t xml:space="preserve">Women, Minorities, and Employment Discrimination, </w:t>
      </w:r>
      <w:r>
        <w:rPr>
          <w:color w:val="000000"/>
          <w:lang w:val="en"/>
        </w:rPr>
        <w:t xml:space="preserve">edited by Phyllis A. Wallace and Annette M. LaMond. Lexington, MA: Heath, 1977. </w:t>
      </w:r>
    </w:p>
    <w:p w14:paraId="1ED7F4F2" w14:textId="77777777" w:rsidR="00D6451E" w:rsidRDefault="00D6451E">
      <w:pPr>
        <w:pStyle w:val="adbecmadbetext00d3"/>
        <w:divId w:val="1767919963"/>
        <w:rPr>
          <w:color w:val="000000"/>
          <w:lang w:val="en"/>
        </w:rPr>
      </w:pPr>
      <w:r>
        <w:rPr>
          <w:color w:val="000000"/>
          <w:lang w:val="en"/>
        </w:rPr>
        <w:t xml:space="preserve">. ‘‘Why Should We Care about Group Inequality?’’ </w:t>
      </w:r>
      <w:r>
        <w:rPr>
          <w:rStyle w:val="adbecmadbetext00d4"/>
          <w:i/>
          <w:iCs/>
          <w:color w:val="000000"/>
          <w:lang w:val="en"/>
        </w:rPr>
        <w:t>Social Philoso</w:t>
      </w:r>
      <w:r>
        <w:rPr>
          <w:rStyle w:val="adbecmadbetext00d4"/>
          <w:i/>
          <w:iCs/>
          <w:color w:val="000000"/>
          <w:lang w:val="en"/>
        </w:rPr>
        <w:softHyphen/>
        <w:t xml:space="preserve">phy and Policy </w:t>
      </w:r>
      <w:r>
        <w:rPr>
          <w:color w:val="000000"/>
          <w:lang w:val="en"/>
        </w:rPr>
        <w:t xml:space="preserve">5 ( Autumn 1987 ) : 249 – 71. </w:t>
      </w:r>
    </w:p>
    <w:p w14:paraId="5DDC9F22" w14:textId="77777777" w:rsidR="00D6451E" w:rsidRDefault="00D6451E">
      <w:pPr>
        <w:pStyle w:val="adbecmadbetext00d3"/>
        <w:divId w:val="1767919963"/>
        <w:rPr>
          <w:color w:val="000000"/>
          <w:lang w:val="en"/>
        </w:rPr>
      </w:pPr>
      <w:r>
        <w:rPr>
          <w:color w:val="000000"/>
          <w:lang w:val="en"/>
        </w:rPr>
        <w:t xml:space="preserve">Lucas, Robert E. ‘‘On the Mechanics of Economic Development.’’ </w:t>
      </w:r>
      <w:r>
        <w:rPr>
          <w:rStyle w:val="adbecmadbetext00d4"/>
          <w:i/>
          <w:iCs/>
          <w:color w:val="000000"/>
          <w:lang w:val="en"/>
        </w:rPr>
        <w:t>Jour</w:t>
      </w:r>
      <w:r>
        <w:rPr>
          <w:rStyle w:val="adbecmadbetext00d4"/>
          <w:i/>
          <w:iCs/>
          <w:color w:val="000000"/>
          <w:lang w:val="en"/>
        </w:rPr>
        <w:softHyphen/>
        <w:t xml:space="preserve">nal of Monetary Economic </w:t>
      </w:r>
      <w:r>
        <w:rPr>
          <w:color w:val="000000"/>
          <w:lang w:val="en"/>
        </w:rPr>
        <w:t xml:space="preserve">22 ( July 1988 ) : 3 – 42. </w:t>
      </w:r>
    </w:p>
    <w:p w14:paraId="73D1D688" w14:textId="77777777" w:rsidR="00D6451E" w:rsidRDefault="00D6451E">
      <w:pPr>
        <w:pStyle w:val="adbecmadbetext00d6"/>
        <w:divId w:val="1767919963"/>
        <w:rPr>
          <w:color w:val="000000"/>
          <w:lang w:val="en"/>
        </w:rPr>
      </w:pPr>
      <w:r>
        <w:rPr>
          <w:color w:val="000000"/>
          <w:lang w:val="en"/>
        </w:rPr>
        <w:t xml:space="preserve">Margo, Robert A. </w:t>
      </w:r>
      <w:r>
        <w:rPr>
          <w:rStyle w:val="adbecmadbetext00d7"/>
          <w:i/>
          <w:iCs/>
          <w:color w:val="000000"/>
          <w:lang w:val="en"/>
        </w:rPr>
        <w:t xml:space="preserve">Race and Schooling in the South, 1880–1950: An Economic History. </w:t>
      </w:r>
      <w:r>
        <w:rPr>
          <w:color w:val="000000"/>
          <w:lang w:val="en"/>
        </w:rPr>
        <w:t xml:space="preserve">Chicago and London: University of Chicago Press, 1990. </w:t>
      </w:r>
    </w:p>
    <w:p w14:paraId="542010EC" w14:textId="77777777" w:rsidR="00D6451E" w:rsidRDefault="00D6451E">
      <w:pPr>
        <w:pStyle w:val="adbecmadbetext00d6"/>
        <w:divId w:val="1767919963"/>
        <w:rPr>
          <w:color w:val="000000"/>
          <w:lang w:val="en"/>
        </w:rPr>
      </w:pPr>
      <w:r>
        <w:rPr>
          <w:color w:val="000000"/>
          <w:lang w:val="en"/>
        </w:rPr>
        <w:t xml:space="preserve">Massey, Douglas S.; Condran, Gretchen A.; and Denton, Nancy A. ‘‘The Effect of Residential Segregation on Black Social and Economic Well-Being.’’ </w:t>
      </w:r>
      <w:r>
        <w:rPr>
          <w:rStyle w:val="adbecmadbetext00d7"/>
          <w:i/>
          <w:iCs/>
          <w:color w:val="000000"/>
          <w:lang w:val="en"/>
        </w:rPr>
        <w:t xml:space="preserve">Social Forces </w:t>
      </w:r>
      <w:r>
        <w:rPr>
          <w:color w:val="000000"/>
          <w:lang w:val="en"/>
        </w:rPr>
        <w:t xml:space="preserve">66 ( September 1987 ) : 29 – 56. </w:t>
      </w:r>
    </w:p>
    <w:p w14:paraId="6D360EC4" w14:textId="77777777" w:rsidR="00D6451E" w:rsidRDefault="00D6451E">
      <w:pPr>
        <w:pStyle w:val="adbecmadbetext00d6"/>
        <w:divId w:val="1767919963"/>
        <w:rPr>
          <w:color w:val="000000"/>
          <w:lang w:val="en"/>
        </w:rPr>
      </w:pPr>
      <w:r>
        <w:rPr>
          <w:color w:val="000000"/>
          <w:lang w:val="en"/>
        </w:rPr>
        <w:lastRenderedPageBreak/>
        <w:t>Massey, Douglas S., and Denton, Nancy A. ‘‘Hypersegregation in U.S. Metropolitan Areas: Black and Hispanic Segregation along Five Dimen</w:t>
      </w:r>
      <w:r>
        <w:rPr>
          <w:rStyle w:val="adbecmadbetext00d61"/>
          <w:color w:val="000000"/>
          <w:lang w:val="en"/>
        </w:rPr>
        <w:softHyphen/>
      </w:r>
      <w:r>
        <w:rPr>
          <w:color w:val="000000"/>
          <w:lang w:val="en"/>
        </w:rPr>
        <w:t xml:space="preserve">sions.’’ </w:t>
      </w:r>
      <w:r>
        <w:rPr>
          <w:rStyle w:val="adbecmadbetext00d7"/>
          <w:i/>
          <w:iCs/>
          <w:color w:val="000000"/>
          <w:lang w:val="en"/>
        </w:rPr>
        <w:t xml:space="preserve">Demography </w:t>
      </w:r>
      <w:r>
        <w:rPr>
          <w:color w:val="000000"/>
          <w:lang w:val="en"/>
        </w:rPr>
        <w:t xml:space="preserve">26 ( August 1989 ) : 371 – 91. </w:t>
      </w:r>
    </w:p>
    <w:p w14:paraId="4DE157A9" w14:textId="77777777" w:rsidR="00D6451E" w:rsidRDefault="00D6451E">
      <w:pPr>
        <w:pStyle w:val="adbecmadbetext00d6"/>
        <w:divId w:val="1767919963"/>
        <w:rPr>
          <w:color w:val="000000"/>
          <w:lang w:val="en"/>
        </w:rPr>
      </w:pPr>
      <w:r>
        <w:rPr>
          <w:color w:val="000000"/>
          <w:lang w:val="en"/>
        </w:rPr>
        <w:t>Mayer, Susan E. ‘‘How Much Does a High School’s Racial and Socioeco</w:t>
      </w:r>
      <w:r>
        <w:rPr>
          <w:rStyle w:val="adbecmadbetext00d61"/>
          <w:color w:val="000000"/>
          <w:lang w:val="en"/>
        </w:rPr>
        <w:softHyphen/>
      </w:r>
      <w:r>
        <w:rPr>
          <w:color w:val="000000"/>
          <w:lang w:val="en"/>
        </w:rPr>
        <w:t xml:space="preserve">nomic Mix Affect Graduation and Teenage Fertility Rates?’’ In </w:t>
      </w:r>
      <w:r>
        <w:rPr>
          <w:rStyle w:val="adbecmadbetext00d7"/>
          <w:i/>
          <w:iCs/>
          <w:color w:val="000000"/>
          <w:lang w:val="en"/>
        </w:rPr>
        <w:t xml:space="preserve">The Urban Underclass, </w:t>
      </w:r>
      <w:r>
        <w:rPr>
          <w:color w:val="000000"/>
          <w:lang w:val="en"/>
        </w:rPr>
        <w:t xml:space="preserve">edited by Christopher Jencks and Paul E. Peterson, pp. 321 – 41. Washington, DC: Brookings Institution, 1991. </w:t>
      </w:r>
    </w:p>
    <w:p w14:paraId="58ECBBF2" w14:textId="77777777" w:rsidR="00D6451E" w:rsidRDefault="00D6451E">
      <w:pPr>
        <w:pStyle w:val="adbecmadbetext00d6"/>
        <w:divId w:val="1767919963"/>
        <w:rPr>
          <w:color w:val="000000"/>
          <w:lang w:val="en"/>
        </w:rPr>
      </w:pPr>
      <w:r>
        <w:rPr>
          <w:color w:val="000000"/>
          <w:lang w:val="en"/>
        </w:rPr>
        <w:t>Montgomery, James D. ‘‘Social Networks and Persistent Inequality in the Labor Market.’’ Working paper. Evanston, IL: Northwestern Uni</w:t>
      </w:r>
      <w:r>
        <w:rPr>
          <w:rStyle w:val="adbecmadbetext00d61"/>
          <w:color w:val="000000"/>
          <w:lang w:val="en"/>
        </w:rPr>
        <w:softHyphen/>
      </w:r>
      <w:r>
        <w:rPr>
          <w:color w:val="000000"/>
          <w:lang w:val="en"/>
        </w:rPr>
        <w:t xml:space="preserve">versity, December 1990. </w:t>
      </w:r>
    </w:p>
    <w:p w14:paraId="0CF30CAE" w14:textId="77777777" w:rsidR="00D6451E" w:rsidRDefault="00D6451E">
      <w:pPr>
        <w:pStyle w:val="adbecmadbetext00d6"/>
        <w:divId w:val="1767919963"/>
        <w:rPr>
          <w:color w:val="000000"/>
          <w:lang w:val="en"/>
        </w:rPr>
      </w:pPr>
      <w:r>
        <w:rPr>
          <w:color w:val="000000"/>
          <w:lang w:val="en"/>
        </w:rPr>
        <w:t xml:space="preserve">Rebelo, Sergio. ‘‘Long-Run Policy Analysis and Long-Run Growth.’’ </w:t>
      </w:r>
      <w:r>
        <w:rPr>
          <w:rStyle w:val="adbecmadbetext00d7"/>
          <w:i/>
          <w:iCs/>
          <w:color w:val="000000"/>
          <w:lang w:val="en"/>
        </w:rPr>
        <w:t xml:space="preserve">Journal of Political Economy </w:t>
      </w:r>
      <w:r>
        <w:rPr>
          <w:color w:val="000000"/>
          <w:lang w:val="en"/>
        </w:rPr>
        <w:t xml:space="preserve">99 ( June 1991 ) : 500 – 521. </w:t>
      </w:r>
    </w:p>
    <w:p w14:paraId="633A39EA" w14:textId="77777777" w:rsidR="00D6451E" w:rsidRDefault="00D6451E">
      <w:pPr>
        <w:pStyle w:val="adbecmadbetext00d6"/>
        <w:divId w:val="1767919963"/>
        <w:rPr>
          <w:color w:val="000000"/>
          <w:lang w:val="en"/>
        </w:rPr>
      </w:pPr>
      <w:r>
        <w:rPr>
          <w:color w:val="000000"/>
          <w:lang w:val="en"/>
        </w:rPr>
        <w:t xml:space="preserve">Romer, Paul. ‘‘Endogenous Technological Change.’’ </w:t>
      </w:r>
      <w:r>
        <w:rPr>
          <w:rStyle w:val="adbecmadbetext00d7"/>
          <w:i/>
          <w:iCs/>
          <w:color w:val="000000"/>
          <w:lang w:val="en"/>
        </w:rPr>
        <w:t xml:space="preserve">Journal of Political Economy </w:t>
      </w:r>
      <w:r>
        <w:rPr>
          <w:color w:val="000000"/>
          <w:lang w:val="en"/>
        </w:rPr>
        <w:t xml:space="preserve">98 ( October 1990 ) : S71 – S102. </w:t>
      </w:r>
    </w:p>
    <w:p w14:paraId="4BCCA385" w14:textId="77777777" w:rsidR="00D6451E" w:rsidRDefault="00D6451E">
      <w:pPr>
        <w:pStyle w:val="adbecmadbetext00d6"/>
        <w:divId w:val="1767919963"/>
        <w:rPr>
          <w:color w:val="000000"/>
          <w:lang w:val="en"/>
        </w:rPr>
      </w:pPr>
      <w:r>
        <w:rPr>
          <w:color w:val="000000"/>
          <w:lang w:val="en"/>
        </w:rPr>
        <w:t xml:space="preserve">Ruhm, Christopher J. ‘‘When ‘Equal Opportunity’ Is Not Enough: Training Costs and Intergenerational Inequality.’’ </w:t>
      </w:r>
      <w:r>
        <w:rPr>
          <w:rStyle w:val="adbecmadbetext00d7"/>
          <w:i/>
          <w:iCs/>
          <w:color w:val="000000"/>
          <w:lang w:val="en"/>
        </w:rPr>
        <w:t xml:space="preserve">Journal of Human Resources </w:t>
      </w:r>
      <w:r>
        <w:rPr>
          <w:color w:val="000000"/>
          <w:lang w:val="en"/>
        </w:rPr>
        <w:t xml:space="preserve">23 ( Spring 1988 ) : 155 – 72. </w:t>
      </w:r>
    </w:p>
    <w:p w14:paraId="04A9F32C" w14:textId="77777777" w:rsidR="00D6451E" w:rsidRDefault="00D6451E">
      <w:pPr>
        <w:pStyle w:val="adbecmadbetext00d6"/>
        <w:divId w:val="1767919963"/>
        <w:rPr>
          <w:color w:val="000000"/>
          <w:lang w:val="en"/>
        </w:rPr>
      </w:pPr>
      <w:r>
        <w:rPr>
          <w:color w:val="000000"/>
          <w:lang w:val="en"/>
        </w:rPr>
        <w:t>Smith, James P. ‘‘Af</w:t>
      </w:r>
      <w:r>
        <w:rPr>
          <w:rStyle w:val="dx-processed"/>
          <w:color w:val="000000"/>
          <w:lang w:val="en"/>
        </w:rPr>
        <w:t>ﬁ</w:t>
      </w:r>
      <w:r>
        <w:rPr>
          <w:color w:val="000000"/>
          <w:lang w:val="en"/>
        </w:rPr>
        <w:t xml:space="preserve">rmative Action and the Racial Wage Gap.’’ </w:t>
      </w:r>
      <w:r>
        <w:rPr>
          <w:rStyle w:val="adbecmadbetext00d7"/>
          <w:i/>
          <w:iCs/>
          <w:color w:val="000000"/>
          <w:lang w:val="en"/>
        </w:rPr>
        <w:t xml:space="preserve">American Economic Review </w:t>
      </w:r>
      <w:r>
        <w:rPr>
          <w:color w:val="000000"/>
          <w:lang w:val="en"/>
        </w:rPr>
        <w:t xml:space="preserve">83 ( May 1993 ) : 79 – 84. </w:t>
      </w:r>
    </w:p>
    <w:p w14:paraId="06E287E6" w14:textId="77777777" w:rsidR="00D6451E" w:rsidRDefault="00D6451E">
      <w:pPr>
        <w:pStyle w:val="adbecmadbetext00d6"/>
        <w:divId w:val="1767919963"/>
        <w:rPr>
          <w:color w:val="000000"/>
          <w:lang w:val="en"/>
        </w:rPr>
      </w:pPr>
      <w:r>
        <w:rPr>
          <w:color w:val="000000"/>
          <w:lang w:val="en"/>
        </w:rPr>
        <w:t xml:space="preserve">Smith, James P., and Welch, Finis. </w:t>
      </w:r>
      <w:r>
        <w:rPr>
          <w:rStyle w:val="adbecmadbetext00d7"/>
          <w:i/>
          <w:iCs/>
          <w:color w:val="000000"/>
          <w:lang w:val="en"/>
        </w:rPr>
        <w:t>Closing the Gap: Forty Years of Eco</w:t>
      </w:r>
      <w:r>
        <w:rPr>
          <w:rStyle w:val="adbecmadbetext00d7"/>
          <w:i/>
          <w:iCs/>
          <w:color w:val="000000"/>
          <w:lang w:val="en"/>
        </w:rPr>
        <w:softHyphen/>
        <w:t xml:space="preserve">nomic Progress for Blacks. </w:t>
      </w:r>
      <w:r>
        <w:rPr>
          <w:color w:val="000000"/>
          <w:lang w:val="en"/>
        </w:rPr>
        <w:t xml:space="preserve">Santa Monica, CA: Rand Corporation, 1986. </w:t>
      </w:r>
    </w:p>
    <w:p w14:paraId="3B843CC6" w14:textId="77777777" w:rsidR="00D6451E" w:rsidRDefault="00D6451E">
      <w:pPr>
        <w:pStyle w:val="adbecmadbetext00d6"/>
        <w:divId w:val="1767919963"/>
        <w:rPr>
          <w:color w:val="000000"/>
          <w:lang w:val="en"/>
        </w:rPr>
      </w:pPr>
      <w:r>
        <w:rPr>
          <w:color w:val="000000"/>
          <w:lang w:val="en"/>
        </w:rPr>
        <w:t xml:space="preserve">. ‘‘Black Economic Progress after Myrdal.’’ </w:t>
      </w:r>
      <w:r>
        <w:rPr>
          <w:rStyle w:val="adbecmadbetext00d7"/>
          <w:i/>
          <w:iCs/>
          <w:color w:val="000000"/>
          <w:lang w:val="en"/>
        </w:rPr>
        <w:t xml:space="preserve">Journal of Economic Literature </w:t>
      </w:r>
      <w:r>
        <w:rPr>
          <w:color w:val="000000"/>
          <w:lang w:val="en"/>
        </w:rPr>
        <w:t xml:space="preserve">27 ( June 1989 ) : 519 – 64. </w:t>
      </w:r>
    </w:p>
    <w:p w14:paraId="5B1C56F0" w14:textId="77777777" w:rsidR="00D6451E" w:rsidRDefault="00D6451E">
      <w:pPr>
        <w:pStyle w:val="adbecmadbetext00d6"/>
        <w:divId w:val="1767919963"/>
        <w:rPr>
          <w:color w:val="000000"/>
          <w:lang w:val="en"/>
        </w:rPr>
      </w:pPr>
      <w:r>
        <w:rPr>
          <w:color w:val="000000"/>
          <w:lang w:val="en"/>
        </w:rPr>
        <w:t>Streufert, Peter A. ‘‘The Effect of Underclass Social Isolation on School</w:t>
      </w:r>
      <w:r>
        <w:rPr>
          <w:rStyle w:val="adbecmadbetext00d61"/>
          <w:color w:val="000000"/>
          <w:lang w:val="en"/>
        </w:rPr>
        <w:softHyphen/>
      </w:r>
      <w:r>
        <w:rPr>
          <w:color w:val="000000"/>
          <w:lang w:val="en"/>
        </w:rPr>
        <w:t xml:space="preserve">ing Choice.’’ Discussion paper. Madison: University of Wisconsin-Madison, Institute for Research on Poverty, August 1991. </w:t>
      </w:r>
    </w:p>
    <w:p w14:paraId="69401B50" w14:textId="77777777" w:rsidR="00D6451E" w:rsidRDefault="00D6451E">
      <w:pPr>
        <w:pStyle w:val="adbecmadbetext00d6"/>
        <w:divId w:val="1767919963"/>
        <w:rPr>
          <w:color w:val="000000"/>
          <w:lang w:val="en"/>
        </w:rPr>
      </w:pPr>
      <w:r>
        <w:rPr>
          <w:color w:val="000000"/>
          <w:lang w:val="en"/>
        </w:rPr>
        <w:t xml:space="preserve">Wilson, William Julius. </w:t>
      </w:r>
      <w:r>
        <w:rPr>
          <w:rStyle w:val="adbecmadbetext00d7"/>
          <w:i/>
          <w:iCs/>
          <w:color w:val="000000"/>
          <w:lang w:val="en"/>
        </w:rPr>
        <w:t xml:space="preserve">The Truly Disadvantaged: The Inner City, the Underclass, and Public Policy. </w:t>
      </w:r>
      <w:r>
        <w:rPr>
          <w:color w:val="000000"/>
          <w:lang w:val="en"/>
        </w:rPr>
        <w:t>Chicago and London: University of Chicago Press, 1987.</w:t>
      </w:r>
    </w:p>
    <w:p w14:paraId="38002B8D" w14:textId="77777777" w:rsidR="00D51CD2" w:rsidRDefault="00D51CD2"/>
    <w:sectPr w:rsidR="00D51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D3A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D2"/>
    <w:rsid w:val="00D51CD2"/>
    <w:rsid w:val="00D6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A9803"/>
  <w15:chartTrackingRefBased/>
  <w15:docId w15:val="{617EF1C7-E9DB-5849-B587-479F30E5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CD2"/>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01">
    <w:name w:val="adbe_cm_adbe_text_0001"/>
    <w:basedOn w:val="DefaultParagraphFont"/>
    <w:rsid w:val="00D6451E"/>
  </w:style>
  <w:style w:type="paragraph" w:customStyle="1" w:styleId="adbecmadbecmfulljustification">
    <w:name w:val="adbe_cm_adbe_cm_full_justification"/>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03">
    <w:name w:val="adbe_cm_adbe_text_0003"/>
    <w:basedOn w:val="DefaultParagraphFont"/>
    <w:rsid w:val="00D6451E"/>
  </w:style>
  <w:style w:type="character" w:customStyle="1" w:styleId="dx-processed">
    <w:name w:val="dx-processed"/>
    <w:basedOn w:val="DefaultParagraphFont"/>
    <w:rsid w:val="00D6451E"/>
  </w:style>
  <w:style w:type="paragraph" w:customStyle="1" w:styleId="adbecmadbetext0005">
    <w:name w:val="adbe_cm_adbe_text_0005"/>
    <w:basedOn w:val="Normal"/>
    <w:rsid w:val="00D6451E"/>
    <w:pPr>
      <w:spacing w:before="100" w:beforeAutospacing="1" w:after="100" w:afterAutospacing="1" w:line="240" w:lineRule="auto"/>
    </w:pPr>
    <w:rPr>
      <w:rFonts w:ascii="Times New Roman" w:hAnsi="Times New Roman" w:cs="Times New Roman"/>
      <w:sz w:val="24"/>
      <w:szCs w:val="24"/>
    </w:rPr>
  </w:style>
  <w:style w:type="paragraph" w:customStyle="1" w:styleId="adbecmadbetext0006">
    <w:name w:val="adbe_cm_adbe_text_0006"/>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07">
    <w:name w:val="adbe_cm_adbe_text_0007"/>
    <w:basedOn w:val="DefaultParagraphFont"/>
    <w:rsid w:val="00D6451E"/>
  </w:style>
  <w:style w:type="character" w:customStyle="1" w:styleId="adbecmadbetext0008">
    <w:name w:val="adbe_cm_adbe_text_0008"/>
    <w:basedOn w:val="DefaultParagraphFont"/>
    <w:rsid w:val="00D6451E"/>
  </w:style>
  <w:style w:type="character" w:customStyle="1" w:styleId="adbecmadbetext000b">
    <w:name w:val="adbe_cm_adbe_text_000b"/>
    <w:basedOn w:val="DefaultParagraphFont"/>
    <w:rsid w:val="00D6451E"/>
  </w:style>
  <w:style w:type="character" w:customStyle="1" w:styleId="adbecmadbetext000c">
    <w:name w:val="adbe_cm_adbe_text_000c"/>
    <w:basedOn w:val="DefaultParagraphFont"/>
    <w:rsid w:val="00D6451E"/>
  </w:style>
  <w:style w:type="character" w:customStyle="1" w:styleId="adbecmadbecmfulljustification1">
    <w:name w:val="adbe_cm_adbe_cm_full_justification1"/>
    <w:basedOn w:val="DefaultParagraphFont"/>
    <w:rsid w:val="00D6451E"/>
  </w:style>
  <w:style w:type="character" w:customStyle="1" w:styleId="adbecmadbetext0010">
    <w:name w:val="adbe_cm_adbe_text_0010"/>
    <w:basedOn w:val="DefaultParagraphFont"/>
    <w:rsid w:val="00D6451E"/>
  </w:style>
  <w:style w:type="character" w:customStyle="1" w:styleId="adbecmadbetext0011">
    <w:name w:val="adbe_cm_adbe_text_0011"/>
    <w:basedOn w:val="DefaultParagraphFont"/>
    <w:rsid w:val="00D6451E"/>
  </w:style>
  <w:style w:type="character" w:customStyle="1" w:styleId="adbecmadbetext0014">
    <w:name w:val="adbe_cm_adbe_text_0014"/>
    <w:basedOn w:val="DefaultParagraphFont"/>
    <w:rsid w:val="00D6451E"/>
  </w:style>
  <w:style w:type="character" w:customStyle="1" w:styleId="adbecmadbetext0013">
    <w:name w:val="adbe_cm_adbe_text_0013"/>
    <w:basedOn w:val="DefaultParagraphFont"/>
    <w:rsid w:val="00D6451E"/>
  </w:style>
  <w:style w:type="character" w:customStyle="1" w:styleId="adbecmadbetext0019">
    <w:name w:val="adbe_cm_adbe_text_0019"/>
    <w:basedOn w:val="DefaultParagraphFont"/>
    <w:rsid w:val="00D6451E"/>
  </w:style>
  <w:style w:type="character" w:customStyle="1" w:styleId="adbecmadbetext001b">
    <w:name w:val="adbe_cm_adbe_text_001b"/>
    <w:basedOn w:val="DefaultParagraphFont"/>
    <w:rsid w:val="00D6451E"/>
  </w:style>
  <w:style w:type="character" w:customStyle="1" w:styleId="adbecmadbetext001c">
    <w:name w:val="adbe_cm_adbe_text_001c"/>
    <w:basedOn w:val="DefaultParagraphFont"/>
    <w:rsid w:val="00D6451E"/>
  </w:style>
  <w:style w:type="character" w:customStyle="1" w:styleId="adbecmadbetext001e">
    <w:name w:val="adbe_cm_adbe_text_001e"/>
    <w:basedOn w:val="DefaultParagraphFont"/>
    <w:rsid w:val="00D6451E"/>
  </w:style>
  <w:style w:type="character" w:customStyle="1" w:styleId="adbecmadbetext0022">
    <w:name w:val="adbe_cm_adbe_text_0022"/>
    <w:basedOn w:val="DefaultParagraphFont"/>
    <w:rsid w:val="00D6451E"/>
  </w:style>
  <w:style w:type="paragraph" w:customStyle="1" w:styleId="adbecmadbetext00221">
    <w:name w:val="adbe_cm_adbe_text_00221"/>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27">
    <w:name w:val="adbe_cm_adbe_text_0027"/>
    <w:basedOn w:val="DefaultParagraphFont"/>
    <w:rsid w:val="00D6451E"/>
  </w:style>
  <w:style w:type="paragraph" w:customStyle="1" w:styleId="dx-processed1">
    <w:name w:val="dx-processed1"/>
    <w:basedOn w:val="Normal"/>
    <w:rsid w:val="00D6451E"/>
    <w:pPr>
      <w:spacing w:before="100" w:beforeAutospacing="1" w:after="100" w:afterAutospacing="1" w:line="240" w:lineRule="auto"/>
    </w:pPr>
    <w:rPr>
      <w:rFonts w:ascii="Times New Roman" w:hAnsi="Times New Roman" w:cs="Times New Roman"/>
      <w:sz w:val="24"/>
      <w:szCs w:val="24"/>
    </w:rPr>
  </w:style>
  <w:style w:type="paragraph" w:customStyle="1" w:styleId="adbecmadbetext00271">
    <w:name w:val="adbe_cm_adbe_text_00271"/>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28">
    <w:name w:val="adbe_cm_adbe_text_0028"/>
    <w:basedOn w:val="DefaultParagraphFont"/>
    <w:rsid w:val="00D6451E"/>
  </w:style>
  <w:style w:type="character" w:customStyle="1" w:styleId="adbecmadbetext002a">
    <w:name w:val="adbe_cm_adbe_text_002a"/>
    <w:basedOn w:val="DefaultParagraphFont"/>
    <w:rsid w:val="00D6451E"/>
  </w:style>
  <w:style w:type="paragraph" w:customStyle="1" w:styleId="adbecmadbetext002d">
    <w:name w:val="adbe_cm_adbe_text_002d"/>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2d1">
    <w:name w:val="adbe_cm_adbe_text_002d1"/>
    <w:basedOn w:val="DefaultParagraphFont"/>
    <w:rsid w:val="00D6451E"/>
  </w:style>
  <w:style w:type="character" w:customStyle="1" w:styleId="adbecmadbetext002e">
    <w:name w:val="adbe_cm_adbe_text_002e"/>
    <w:basedOn w:val="DefaultParagraphFont"/>
    <w:rsid w:val="00D6451E"/>
  </w:style>
  <w:style w:type="character" w:customStyle="1" w:styleId="adbecmadbetext002f">
    <w:name w:val="adbe_cm_adbe_text_002f"/>
    <w:basedOn w:val="DefaultParagraphFont"/>
    <w:rsid w:val="00D6451E"/>
  </w:style>
  <w:style w:type="character" w:customStyle="1" w:styleId="adbecmadbetext0030">
    <w:name w:val="adbe_cm_adbe_text_0030"/>
    <w:basedOn w:val="DefaultParagraphFont"/>
    <w:rsid w:val="00D6451E"/>
  </w:style>
  <w:style w:type="character" w:customStyle="1" w:styleId="adbecmadbetext0031">
    <w:name w:val="adbe_cm_adbe_text_0031"/>
    <w:basedOn w:val="DefaultParagraphFont"/>
    <w:rsid w:val="00D6451E"/>
  </w:style>
  <w:style w:type="character" w:customStyle="1" w:styleId="adbecmadbetext0032">
    <w:name w:val="adbe_cm_adbe_text_0032"/>
    <w:basedOn w:val="DefaultParagraphFont"/>
    <w:rsid w:val="00D6451E"/>
  </w:style>
  <w:style w:type="character" w:customStyle="1" w:styleId="adbecmadbetext0037">
    <w:name w:val="adbe_cm_adbe_text_0037"/>
    <w:basedOn w:val="DefaultParagraphFont"/>
    <w:rsid w:val="00D6451E"/>
  </w:style>
  <w:style w:type="character" w:customStyle="1" w:styleId="adbecmadbetext0038">
    <w:name w:val="adbe_cm_adbe_text_0038"/>
    <w:basedOn w:val="DefaultParagraphFont"/>
    <w:rsid w:val="00D6451E"/>
  </w:style>
  <w:style w:type="character" w:customStyle="1" w:styleId="adbecmadbetext0039">
    <w:name w:val="adbe_cm_adbe_text_0039"/>
    <w:basedOn w:val="DefaultParagraphFont"/>
    <w:rsid w:val="00D6451E"/>
  </w:style>
  <w:style w:type="character" w:customStyle="1" w:styleId="adbecmadbetext003a">
    <w:name w:val="adbe_cm_adbe_text_003a"/>
    <w:basedOn w:val="DefaultParagraphFont"/>
    <w:rsid w:val="00D6451E"/>
  </w:style>
  <w:style w:type="character" w:customStyle="1" w:styleId="adbecmadbetext003b">
    <w:name w:val="adbe_cm_adbe_text_003b"/>
    <w:basedOn w:val="DefaultParagraphFont"/>
    <w:rsid w:val="00D6451E"/>
  </w:style>
  <w:style w:type="character" w:customStyle="1" w:styleId="adbecmadbetext003c">
    <w:name w:val="adbe_cm_adbe_text_003c"/>
    <w:basedOn w:val="DefaultParagraphFont"/>
    <w:rsid w:val="00D6451E"/>
  </w:style>
  <w:style w:type="paragraph" w:customStyle="1" w:styleId="adbecmadbetext0036">
    <w:name w:val="adbe_cm_adbe_text_0036"/>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3d">
    <w:name w:val="adbe_cm_adbe_text_003d"/>
    <w:basedOn w:val="DefaultParagraphFont"/>
    <w:rsid w:val="00D6451E"/>
  </w:style>
  <w:style w:type="character" w:customStyle="1" w:styleId="adbecmadbetext00361">
    <w:name w:val="adbe_cm_adbe_text_00361"/>
    <w:basedOn w:val="DefaultParagraphFont"/>
    <w:rsid w:val="00D6451E"/>
  </w:style>
  <w:style w:type="character" w:customStyle="1" w:styleId="adbecmadbetext0042">
    <w:name w:val="adbe_cm_adbe_text_0042"/>
    <w:basedOn w:val="DefaultParagraphFont"/>
    <w:rsid w:val="00D6451E"/>
  </w:style>
  <w:style w:type="character" w:customStyle="1" w:styleId="adbecmadbetext0043">
    <w:name w:val="adbe_cm_adbe_text_0043"/>
    <w:basedOn w:val="DefaultParagraphFont"/>
    <w:rsid w:val="00D6451E"/>
  </w:style>
  <w:style w:type="character" w:customStyle="1" w:styleId="adbecmadbetext0040">
    <w:name w:val="adbe_cm_adbe_text_0040"/>
    <w:basedOn w:val="DefaultParagraphFont"/>
    <w:rsid w:val="00D6451E"/>
  </w:style>
  <w:style w:type="paragraph" w:customStyle="1" w:styleId="adbecmadbetext00401">
    <w:name w:val="adbe_cm_adbe_text_00401"/>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48">
    <w:name w:val="adbe_cm_adbe_text_0048"/>
    <w:basedOn w:val="DefaultParagraphFont"/>
    <w:rsid w:val="00D6451E"/>
  </w:style>
  <w:style w:type="character" w:customStyle="1" w:styleId="adbecmadbetext0047">
    <w:name w:val="adbe_cm_adbe_text_0047"/>
    <w:basedOn w:val="DefaultParagraphFont"/>
    <w:rsid w:val="00D6451E"/>
  </w:style>
  <w:style w:type="character" w:customStyle="1" w:styleId="adbecmadbetext0049">
    <w:name w:val="adbe_cm_adbe_text_0049"/>
    <w:basedOn w:val="DefaultParagraphFont"/>
    <w:rsid w:val="00D6451E"/>
  </w:style>
  <w:style w:type="character" w:customStyle="1" w:styleId="adbecmadbetext004a">
    <w:name w:val="adbe_cm_adbe_text_004a"/>
    <w:basedOn w:val="DefaultParagraphFont"/>
    <w:rsid w:val="00D6451E"/>
  </w:style>
  <w:style w:type="paragraph" w:customStyle="1" w:styleId="adbecmadbetext0052">
    <w:name w:val="adbe_cm_adbe_text_0052"/>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53">
    <w:name w:val="adbe_cm_adbe_text_0053"/>
    <w:basedOn w:val="DefaultParagraphFont"/>
    <w:rsid w:val="00D6451E"/>
  </w:style>
  <w:style w:type="character" w:customStyle="1" w:styleId="adbecmadbetext0054">
    <w:name w:val="adbe_cm_adbe_text_0054"/>
    <w:basedOn w:val="DefaultParagraphFont"/>
    <w:rsid w:val="00D6451E"/>
  </w:style>
  <w:style w:type="character" w:customStyle="1" w:styleId="adbecmadbetext0056">
    <w:name w:val="adbe_cm_adbe_text_0056"/>
    <w:basedOn w:val="DefaultParagraphFont"/>
    <w:rsid w:val="00D6451E"/>
  </w:style>
  <w:style w:type="paragraph" w:customStyle="1" w:styleId="adbecmadbetext0055">
    <w:name w:val="adbe_cm_adbe_text_0055"/>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59">
    <w:name w:val="adbe_cm_adbe_text_0059"/>
    <w:basedOn w:val="DefaultParagraphFont"/>
    <w:rsid w:val="00D6451E"/>
  </w:style>
  <w:style w:type="character" w:customStyle="1" w:styleId="adbecmadbetext0064">
    <w:name w:val="adbe_cm_adbe_text_0064"/>
    <w:basedOn w:val="DefaultParagraphFont"/>
    <w:rsid w:val="00D6451E"/>
  </w:style>
  <w:style w:type="paragraph" w:customStyle="1" w:styleId="adbecmadbetext00641">
    <w:name w:val="adbe_cm_adbe_text_00641"/>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65">
    <w:name w:val="adbe_cm_adbe_text_0065"/>
    <w:basedOn w:val="DefaultParagraphFont"/>
    <w:rsid w:val="00D6451E"/>
  </w:style>
  <w:style w:type="character" w:customStyle="1" w:styleId="adbecmadbetext0066">
    <w:name w:val="adbe_cm_adbe_text_0066"/>
    <w:basedOn w:val="DefaultParagraphFont"/>
    <w:rsid w:val="00D6451E"/>
  </w:style>
  <w:style w:type="character" w:customStyle="1" w:styleId="adbecmadbestyle008001">
    <w:name w:val="adbe_cm_adbe_style_008001"/>
    <w:basedOn w:val="DefaultParagraphFont"/>
    <w:rsid w:val="00D6451E"/>
  </w:style>
  <w:style w:type="character" w:customStyle="1" w:styleId="adbecmadbetext0069">
    <w:name w:val="adbe_cm_adbe_text_0069"/>
    <w:basedOn w:val="DefaultParagraphFont"/>
    <w:rsid w:val="00D6451E"/>
  </w:style>
  <w:style w:type="character" w:customStyle="1" w:styleId="adbecmadbetext006a">
    <w:name w:val="adbe_cm_adbe_text_006a"/>
    <w:basedOn w:val="DefaultParagraphFont"/>
    <w:rsid w:val="00D6451E"/>
  </w:style>
  <w:style w:type="paragraph" w:customStyle="1" w:styleId="adbecmadbetext0068">
    <w:name w:val="adbe_cm_adbe_text_0068"/>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6b">
    <w:name w:val="adbe_cm_adbe_text_006b"/>
    <w:basedOn w:val="DefaultParagraphFont"/>
    <w:rsid w:val="00D6451E"/>
  </w:style>
  <w:style w:type="character" w:customStyle="1" w:styleId="adbecmadbetext006c">
    <w:name w:val="adbe_cm_adbe_text_006c"/>
    <w:basedOn w:val="DefaultParagraphFont"/>
    <w:rsid w:val="00D6451E"/>
  </w:style>
  <w:style w:type="character" w:customStyle="1" w:styleId="adbecmadbetext006d">
    <w:name w:val="adbe_cm_adbe_text_006d"/>
    <w:basedOn w:val="DefaultParagraphFont"/>
    <w:rsid w:val="00D6451E"/>
  </w:style>
  <w:style w:type="character" w:customStyle="1" w:styleId="adbecmadbetext00681">
    <w:name w:val="adbe_cm_adbe_text_00681"/>
    <w:basedOn w:val="DefaultParagraphFont"/>
    <w:rsid w:val="00D6451E"/>
  </w:style>
  <w:style w:type="character" w:customStyle="1" w:styleId="adbecmadbetext006f">
    <w:name w:val="adbe_cm_adbe_text_006f"/>
    <w:basedOn w:val="DefaultParagraphFont"/>
    <w:rsid w:val="00D6451E"/>
  </w:style>
  <w:style w:type="paragraph" w:customStyle="1" w:styleId="adbecmadbetext0074">
    <w:name w:val="adbe_cm_adbe_text_0074"/>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741">
    <w:name w:val="adbe_cm_adbe_text_00741"/>
    <w:basedOn w:val="DefaultParagraphFont"/>
    <w:rsid w:val="00D6451E"/>
  </w:style>
  <w:style w:type="character" w:customStyle="1" w:styleId="adbecmadbetext0076">
    <w:name w:val="adbe_cm_adbe_text_0076"/>
    <w:basedOn w:val="DefaultParagraphFont"/>
    <w:rsid w:val="00D6451E"/>
  </w:style>
  <w:style w:type="character" w:customStyle="1" w:styleId="adbecmadbetext0077">
    <w:name w:val="adbe_cm_adbe_text_0077"/>
    <w:basedOn w:val="DefaultParagraphFont"/>
    <w:rsid w:val="00D6451E"/>
  </w:style>
  <w:style w:type="character" w:customStyle="1" w:styleId="adbecmadbetext0078">
    <w:name w:val="adbe_cm_adbe_text_0078"/>
    <w:basedOn w:val="DefaultParagraphFont"/>
    <w:rsid w:val="00D6451E"/>
  </w:style>
  <w:style w:type="character" w:customStyle="1" w:styleId="adbecmadbetext0079">
    <w:name w:val="adbe_cm_adbe_text_0079"/>
    <w:basedOn w:val="DefaultParagraphFont"/>
    <w:rsid w:val="00D6451E"/>
  </w:style>
  <w:style w:type="character" w:customStyle="1" w:styleId="adbecmadbetext007a">
    <w:name w:val="adbe_cm_adbe_text_007a"/>
    <w:basedOn w:val="DefaultParagraphFont"/>
    <w:rsid w:val="00D6451E"/>
  </w:style>
  <w:style w:type="character" w:customStyle="1" w:styleId="adbecmadbetext0075">
    <w:name w:val="adbe_cm_adbe_text_0075"/>
    <w:basedOn w:val="DefaultParagraphFont"/>
    <w:rsid w:val="00D6451E"/>
  </w:style>
  <w:style w:type="paragraph" w:customStyle="1" w:styleId="adbecmadbetext007d">
    <w:name w:val="adbe_cm_adbe_text_007d"/>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7e">
    <w:name w:val="adbe_cm_adbe_text_007e"/>
    <w:basedOn w:val="DefaultParagraphFont"/>
    <w:rsid w:val="00D6451E"/>
  </w:style>
  <w:style w:type="character" w:customStyle="1" w:styleId="adbecmadbetext0080">
    <w:name w:val="adbe_cm_adbe_text_0080"/>
    <w:basedOn w:val="DefaultParagraphFont"/>
    <w:rsid w:val="00D6451E"/>
  </w:style>
  <w:style w:type="character" w:customStyle="1" w:styleId="adbecmadbetext007f">
    <w:name w:val="adbe_cm_adbe_text_007f"/>
    <w:basedOn w:val="DefaultParagraphFont"/>
    <w:rsid w:val="00D6451E"/>
  </w:style>
  <w:style w:type="character" w:customStyle="1" w:styleId="adbecmadbetext0081">
    <w:name w:val="adbe_cm_adbe_text_0081"/>
    <w:basedOn w:val="DefaultParagraphFont"/>
    <w:rsid w:val="00D6451E"/>
  </w:style>
  <w:style w:type="character" w:customStyle="1" w:styleId="adbecmadbetext0082">
    <w:name w:val="adbe_cm_adbe_text_0082"/>
    <w:basedOn w:val="DefaultParagraphFont"/>
    <w:rsid w:val="00D6451E"/>
  </w:style>
  <w:style w:type="character" w:customStyle="1" w:styleId="adbecmadbetext0083">
    <w:name w:val="adbe_cm_adbe_text_0083"/>
    <w:basedOn w:val="DefaultParagraphFont"/>
    <w:rsid w:val="00D6451E"/>
  </w:style>
  <w:style w:type="character" w:customStyle="1" w:styleId="adbecmadbetext0084">
    <w:name w:val="adbe_cm_adbe_text_0084"/>
    <w:basedOn w:val="DefaultParagraphFont"/>
    <w:rsid w:val="00D6451E"/>
  </w:style>
  <w:style w:type="paragraph" w:customStyle="1" w:styleId="adbecmadbetext0088">
    <w:name w:val="adbe_cm_adbe_text_0088"/>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89">
    <w:name w:val="adbe_cm_adbe_text_0089"/>
    <w:basedOn w:val="DefaultParagraphFont"/>
    <w:rsid w:val="00D6451E"/>
  </w:style>
  <w:style w:type="paragraph" w:customStyle="1" w:styleId="adbecmadbetext008a">
    <w:name w:val="adbe_cm_adbe_text_008a"/>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8e">
    <w:name w:val="adbe_cm_adbe_text_008e"/>
    <w:basedOn w:val="DefaultParagraphFont"/>
    <w:rsid w:val="00D6451E"/>
  </w:style>
  <w:style w:type="paragraph" w:customStyle="1" w:styleId="adbecmadbetext008e1">
    <w:name w:val="adbe_cm_adbe_text_008e1"/>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90">
    <w:name w:val="adbe_cm_adbe_text_0090"/>
    <w:basedOn w:val="DefaultParagraphFont"/>
    <w:rsid w:val="00D6451E"/>
  </w:style>
  <w:style w:type="character" w:customStyle="1" w:styleId="adbecmadbetext0091">
    <w:name w:val="adbe_cm_adbe_text_0091"/>
    <w:basedOn w:val="DefaultParagraphFont"/>
    <w:rsid w:val="00D6451E"/>
  </w:style>
  <w:style w:type="character" w:customStyle="1" w:styleId="adbecmadbetext0092">
    <w:name w:val="adbe_cm_adbe_text_0092"/>
    <w:basedOn w:val="DefaultParagraphFont"/>
    <w:rsid w:val="00D6451E"/>
  </w:style>
  <w:style w:type="character" w:customStyle="1" w:styleId="adbecmadbetext0093">
    <w:name w:val="adbe_cm_adbe_text_0093"/>
    <w:basedOn w:val="DefaultParagraphFont"/>
    <w:rsid w:val="00D6451E"/>
  </w:style>
  <w:style w:type="character" w:customStyle="1" w:styleId="adbecmadbetext0096">
    <w:name w:val="adbe_cm_adbe_text_0096"/>
    <w:basedOn w:val="DefaultParagraphFont"/>
    <w:rsid w:val="00D6451E"/>
  </w:style>
  <w:style w:type="paragraph" w:customStyle="1" w:styleId="adbecmadbetext00961">
    <w:name w:val="adbe_cm_adbe_text_00961"/>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97">
    <w:name w:val="adbe_cm_adbe_text_0097"/>
    <w:basedOn w:val="DefaultParagraphFont"/>
    <w:rsid w:val="00D6451E"/>
  </w:style>
  <w:style w:type="character" w:customStyle="1" w:styleId="adbecmadbetext0098">
    <w:name w:val="adbe_cm_adbe_text_0098"/>
    <w:basedOn w:val="DefaultParagraphFont"/>
    <w:rsid w:val="00D6451E"/>
  </w:style>
  <w:style w:type="character" w:customStyle="1" w:styleId="adbecmadbetext0099">
    <w:name w:val="adbe_cm_adbe_text_0099"/>
    <w:basedOn w:val="DefaultParagraphFont"/>
    <w:rsid w:val="00D6451E"/>
  </w:style>
  <w:style w:type="character" w:customStyle="1" w:styleId="adbecmadbetext009a">
    <w:name w:val="adbe_cm_adbe_text_009a"/>
    <w:basedOn w:val="DefaultParagraphFont"/>
    <w:rsid w:val="00D6451E"/>
  </w:style>
  <w:style w:type="character" w:customStyle="1" w:styleId="adbecmadbetext009b">
    <w:name w:val="adbe_cm_adbe_text_009b"/>
    <w:basedOn w:val="DefaultParagraphFont"/>
    <w:rsid w:val="00D6451E"/>
  </w:style>
  <w:style w:type="character" w:customStyle="1" w:styleId="adbecmadbetext009e">
    <w:name w:val="adbe_cm_adbe_text_009e"/>
    <w:basedOn w:val="DefaultParagraphFont"/>
    <w:rsid w:val="00D6451E"/>
  </w:style>
  <w:style w:type="character" w:customStyle="1" w:styleId="adbecmadbetext009f">
    <w:name w:val="adbe_cm_adbe_text_009f"/>
    <w:basedOn w:val="DefaultParagraphFont"/>
    <w:rsid w:val="00D6451E"/>
  </w:style>
  <w:style w:type="character" w:customStyle="1" w:styleId="adbecmadbetext00a0">
    <w:name w:val="adbe_cm_adbe_text_00a0"/>
    <w:basedOn w:val="DefaultParagraphFont"/>
    <w:rsid w:val="00D6451E"/>
  </w:style>
  <w:style w:type="character" w:customStyle="1" w:styleId="adbecmadbetext00a1">
    <w:name w:val="adbe_cm_adbe_text_00a1"/>
    <w:basedOn w:val="DefaultParagraphFont"/>
    <w:rsid w:val="00D6451E"/>
  </w:style>
  <w:style w:type="character" w:customStyle="1" w:styleId="adbecmadbetext00a2">
    <w:name w:val="adbe_cm_adbe_text_00a2"/>
    <w:basedOn w:val="DefaultParagraphFont"/>
    <w:rsid w:val="00D6451E"/>
  </w:style>
  <w:style w:type="character" w:customStyle="1" w:styleId="adbecmadbetext009d">
    <w:name w:val="adbe_cm_adbe_text_009d"/>
    <w:basedOn w:val="DefaultParagraphFont"/>
    <w:rsid w:val="00D6451E"/>
  </w:style>
  <w:style w:type="paragraph" w:customStyle="1" w:styleId="adbecmadbetext009d1">
    <w:name w:val="adbe_cm_adbe_text_009d1"/>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a4">
    <w:name w:val="adbe_cm_adbe_text_00a4"/>
    <w:basedOn w:val="DefaultParagraphFont"/>
    <w:rsid w:val="00D6451E"/>
  </w:style>
  <w:style w:type="character" w:customStyle="1" w:styleId="adbecmadbetext00a5">
    <w:name w:val="adbe_cm_adbe_text_00a5"/>
    <w:basedOn w:val="DefaultParagraphFont"/>
    <w:rsid w:val="00D6451E"/>
  </w:style>
  <w:style w:type="character" w:customStyle="1" w:styleId="adbecmadbetext00a3">
    <w:name w:val="adbe_cm_adbe_text_00a3"/>
    <w:basedOn w:val="DefaultParagraphFont"/>
    <w:rsid w:val="00D6451E"/>
  </w:style>
  <w:style w:type="paragraph" w:customStyle="1" w:styleId="adbecmadbetext00aa">
    <w:name w:val="adbe_cm_adbe_text_00aa"/>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ab">
    <w:name w:val="adbe_cm_adbe_text_00ab"/>
    <w:basedOn w:val="DefaultParagraphFont"/>
    <w:rsid w:val="00D6451E"/>
  </w:style>
  <w:style w:type="character" w:customStyle="1" w:styleId="adbecmadbetext00ac">
    <w:name w:val="adbe_cm_adbe_text_00ac"/>
    <w:basedOn w:val="DefaultParagraphFont"/>
    <w:rsid w:val="00D6451E"/>
  </w:style>
  <w:style w:type="character" w:customStyle="1" w:styleId="adbecmadbetext00ad">
    <w:name w:val="adbe_cm_adbe_text_00ad"/>
    <w:basedOn w:val="DefaultParagraphFont"/>
    <w:rsid w:val="00D6451E"/>
  </w:style>
  <w:style w:type="character" w:customStyle="1" w:styleId="adbecmadbetext00af">
    <w:name w:val="adbe_cm_adbe_text_00af"/>
    <w:basedOn w:val="DefaultParagraphFont"/>
    <w:rsid w:val="00D6451E"/>
  </w:style>
  <w:style w:type="paragraph" w:customStyle="1" w:styleId="adbecmadbetext00af1">
    <w:name w:val="adbe_cm_adbe_text_00af1"/>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b0">
    <w:name w:val="adbe_cm_adbe_text_00b0"/>
    <w:basedOn w:val="DefaultParagraphFont"/>
    <w:rsid w:val="00D6451E"/>
  </w:style>
  <w:style w:type="character" w:customStyle="1" w:styleId="adbecmadbetext00b1">
    <w:name w:val="adbe_cm_adbe_text_00b1"/>
    <w:basedOn w:val="DefaultParagraphFont"/>
    <w:rsid w:val="00D6451E"/>
  </w:style>
  <w:style w:type="character" w:customStyle="1" w:styleId="adbecmadbetext00b2">
    <w:name w:val="adbe_cm_adbe_text_00b2"/>
    <w:basedOn w:val="DefaultParagraphFont"/>
    <w:rsid w:val="00D6451E"/>
  </w:style>
  <w:style w:type="character" w:customStyle="1" w:styleId="adbecmadbetext00b3">
    <w:name w:val="adbe_cm_adbe_text_00b3"/>
    <w:basedOn w:val="DefaultParagraphFont"/>
    <w:rsid w:val="00D6451E"/>
  </w:style>
  <w:style w:type="character" w:customStyle="1" w:styleId="adbecmadbetext00b4">
    <w:name w:val="adbe_cm_adbe_text_00b4"/>
    <w:basedOn w:val="DefaultParagraphFont"/>
    <w:rsid w:val="00D6451E"/>
  </w:style>
  <w:style w:type="character" w:customStyle="1" w:styleId="adbecmadbetext00b5">
    <w:name w:val="adbe_cm_adbe_text_00b5"/>
    <w:basedOn w:val="DefaultParagraphFont"/>
    <w:rsid w:val="00D6451E"/>
  </w:style>
  <w:style w:type="character" w:customStyle="1" w:styleId="adbecmadbetext00b6">
    <w:name w:val="adbe_cm_adbe_text_00b6"/>
    <w:basedOn w:val="DefaultParagraphFont"/>
    <w:rsid w:val="00D6451E"/>
  </w:style>
  <w:style w:type="character" w:customStyle="1" w:styleId="adbecmadbetext00b9">
    <w:name w:val="adbe_cm_adbe_text_00b9"/>
    <w:basedOn w:val="DefaultParagraphFont"/>
    <w:rsid w:val="00D6451E"/>
  </w:style>
  <w:style w:type="character" w:customStyle="1" w:styleId="adbecmadbetext00ba">
    <w:name w:val="adbe_cm_adbe_text_00ba"/>
    <w:basedOn w:val="DefaultParagraphFont"/>
    <w:rsid w:val="00D6451E"/>
  </w:style>
  <w:style w:type="character" w:customStyle="1" w:styleId="adbecmadbetext00bb">
    <w:name w:val="adbe_cm_adbe_text_00bb"/>
    <w:basedOn w:val="DefaultParagraphFont"/>
    <w:rsid w:val="00D6451E"/>
  </w:style>
  <w:style w:type="character" w:customStyle="1" w:styleId="adbecmadbetext00bc">
    <w:name w:val="adbe_cm_adbe_text_00bc"/>
    <w:basedOn w:val="DefaultParagraphFont"/>
    <w:rsid w:val="00D6451E"/>
  </w:style>
  <w:style w:type="character" w:customStyle="1" w:styleId="adbecmadbetext00bd">
    <w:name w:val="adbe_cm_adbe_text_00bd"/>
    <w:basedOn w:val="DefaultParagraphFont"/>
    <w:rsid w:val="00D6451E"/>
  </w:style>
  <w:style w:type="character" w:customStyle="1" w:styleId="adbecmadbetext00c0">
    <w:name w:val="adbe_cm_adbe_text_00c0"/>
    <w:basedOn w:val="DefaultParagraphFont"/>
    <w:rsid w:val="00D6451E"/>
  </w:style>
  <w:style w:type="character" w:customStyle="1" w:styleId="adbecmadbetext00c2">
    <w:name w:val="adbe_cm_adbe_text_00c2"/>
    <w:basedOn w:val="DefaultParagraphFont"/>
    <w:rsid w:val="00D6451E"/>
  </w:style>
  <w:style w:type="character" w:customStyle="1" w:styleId="adbecmadbetext00bf">
    <w:name w:val="adbe_cm_adbe_text_00bf"/>
    <w:basedOn w:val="DefaultParagraphFont"/>
    <w:rsid w:val="00D6451E"/>
  </w:style>
  <w:style w:type="paragraph" w:customStyle="1" w:styleId="adbecmadbetext00c5">
    <w:name w:val="adbe_cm_adbe_text_00c5"/>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c6">
    <w:name w:val="adbe_cm_adbe_text_00c6"/>
    <w:basedOn w:val="DefaultParagraphFont"/>
    <w:rsid w:val="00D6451E"/>
  </w:style>
  <w:style w:type="character" w:customStyle="1" w:styleId="adbecmadbetext00c7">
    <w:name w:val="adbe_cm_adbe_text_00c7"/>
    <w:basedOn w:val="DefaultParagraphFont"/>
    <w:rsid w:val="00D6451E"/>
  </w:style>
  <w:style w:type="character" w:customStyle="1" w:styleId="adbecmadbetext00c8">
    <w:name w:val="adbe_cm_adbe_text_00c8"/>
    <w:basedOn w:val="DefaultParagraphFont"/>
    <w:rsid w:val="00D6451E"/>
  </w:style>
  <w:style w:type="character" w:customStyle="1" w:styleId="adbecmadbetext00c9">
    <w:name w:val="adbe_cm_adbe_text_00c9"/>
    <w:basedOn w:val="DefaultParagraphFont"/>
    <w:rsid w:val="00D6451E"/>
  </w:style>
  <w:style w:type="character" w:customStyle="1" w:styleId="adbecmadbetext00cc">
    <w:name w:val="adbe_cm_adbe_text_00cc"/>
    <w:basedOn w:val="DefaultParagraphFont"/>
    <w:rsid w:val="00D6451E"/>
  </w:style>
  <w:style w:type="paragraph" w:customStyle="1" w:styleId="adbecmadbetext00d0">
    <w:name w:val="adbe_cm_adbe_text_00d0"/>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d1">
    <w:name w:val="adbe_cm_adbe_text_00d1"/>
    <w:basedOn w:val="DefaultParagraphFont"/>
    <w:rsid w:val="00D6451E"/>
  </w:style>
  <w:style w:type="character" w:customStyle="1" w:styleId="adbecmadbetext00d01">
    <w:name w:val="adbe_cm_adbe_text_00d01"/>
    <w:basedOn w:val="DefaultParagraphFont"/>
    <w:rsid w:val="00D6451E"/>
  </w:style>
  <w:style w:type="paragraph" w:customStyle="1" w:styleId="adbecmadbetext00d3">
    <w:name w:val="adbe_cm_adbe_text_00d3"/>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d31">
    <w:name w:val="adbe_cm_adbe_text_00d31"/>
    <w:basedOn w:val="DefaultParagraphFont"/>
    <w:rsid w:val="00D6451E"/>
  </w:style>
  <w:style w:type="character" w:customStyle="1" w:styleId="adbecmadbetext00d4">
    <w:name w:val="adbe_cm_adbe_text_00d4"/>
    <w:basedOn w:val="DefaultParagraphFont"/>
    <w:rsid w:val="00D6451E"/>
  </w:style>
  <w:style w:type="paragraph" w:customStyle="1" w:styleId="adbecmadbetext00d6">
    <w:name w:val="adbe_cm_adbe_text_00d6"/>
    <w:basedOn w:val="Normal"/>
    <w:rsid w:val="00D6451E"/>
    <w:pPr>
      <w:spacing w:before="100" w:beforeAutospacing="1" w:after="100" w:afterAutospacing="1" w:line="240" w:lineRule="auto"/>
    </w:pPr>
    <w:rPr>
      <w:rFonts w:ascii="Times New Roman" w:hAnsi="Times New Roman" w:cs="Times New Roman"/>
      <w:sz w:val="24"/>
      <w:szCs w:val="24"/>
    </w:rPr>
  </w:style>
  <w:style w:type="character" w:customStyle="1" w:styleId="adbecmadbetext00d7">
    <w:name w:val="adbe_cm_adbe_text_00d7"/>
    <w:basedOn w:val="DefaultParagraphFont"/>
    <w:rsid w:val="00D6451E"/>
  </w:style>
  <w:style w:type="character" w:customStyle="1" w:styleId="adbecmadbetext00d61">
    <w:name w:val="adbe_cm_adbe_text_00d61"/>
    <w:basedOn w:val="DefaultParagraphFont"/>
    <w:rsid w:val="00D6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323996">
      <w:marLeft w:val="0"/>
      <w:marRight w:val="0"/>
      <w:marTop w:val="0"/>
      <w:marBottom w:val="0"/>
      <w:divBdr>
        <w:top w:val="none" w:sz="0" w:space="0" w:color="auto"/>
        <w:left w:val="none" w:sz="0" w:space="0" w:color="auto"/>
        <w:bottom w:val="none" w:sz="0" w:space="0" w:color="auto"/>
        <w:right w:val="none" w:sz="0" w:space="0" w:color="auto"/>
      </w:divBdr>
      <w:divsChild>
        <w:div w:id="1767919963">
          <w:marLeft w:val="0"/>
          <w:marRight w:val="0"/>
          <w:marTop w:val="0"/>
          <w:marBottom w:val="0"/>
          <w:divBdr>
            <w:top w:val="none" w:sz="0" w:space="0" w:color="auto"/>
            <w:left w:val="none" w:sz="0" w:space="0" w:color="auto"/>
            <w:bottom w:val="none" w:sz="0" w:space="0" w:color="auto"/>
            <w:right w:val="none" w:sz="0" w:space="0" w:color="auto"/>
          </w:divBdr>
          <w:divsChild>
            <w:div w:id="1099910120">
              <w:marLeft w:val="0"/>
              <w:marRight w:val="0"/>
              <w:marTop w:val="0"/>
              <w:marBottom w:val="0"/>
              <w:divBdr>
                <w:top w:val="none" w:sz="0" w:space="0" w:color="auto"/>
                <w:left w:val="none" w:sz="0" w:space="0" w:color="auto"/>
                <w:bottom w:val="none" w:sz="0" w:space="0" w:color="auto"/>
                <w:right w:val="none" w:sz="0" w:space="0" w:color="auto"/>
              </w:divBdr>
            </w:div>
            <w:div w:id="410155392">
              <w:marLeft w:val="0"/>
              <w:marRight w:val="0"/>
              <w:marTop w:val="0"/>
              <w:marBottom w:val="0"/>
              <w:divBdr>
                <w:top w:val="none" w:sz="0" w:space="0" w:color="auto"/>
                <w:left w:val="none" w:sz="0" w:space="0" w:color="auto"/>
                <w:bottom w:val="none" w:sz="0" w:space="0" w:color="auto"/>
                <w:right w:val="none" w:sz="0" w:space="0" w:color="auto"/>
              </w:divBdr>
            </w:div>
            <w:div w:id="2015571646">
              <w:marLeft w:val="0"/>
              <w:marRight w:val="0"/>
              <w:marTop w:val="0"/>
              <w:marBottom w:val="0"/>
              <w:divBdr>
                <w:top w:val="none" w:sz="0" w:space="0" w:color="auto"/>
                <w:left w:val="none" w:sz="0" w:space="0" w:color="auto"/>
                <w:bottom w:val="none" w:sz="0" w:space="0" w:color="auto"/>
                <w:right w:val="none" w:sz="0" w:space="0" w:color="auto"/>
              </w:divBdr>
            </w:div>
            <w:div w:id="897857339">
              <w:marLeft w:val="0"/>
              <w:marRight w:val="0"/>
              <w:marTop w:val="0"/>
              <w:marBottom w:val="0"/>
              <w:divBdr>
                <w:top w:val="none" w:sz="0" w:space="0" w:color="auto"/>
                <w:left w:val="none" w:sz="0" w:space="0" w:color="auto"/>
                <w:bottom w:val="none" w:sz="0" w:space="0" w:color="auto"/>
                <w:right w:val="none" w:sz="0" w:space="0" w:color="auto"/>
              </w:divBdr>
            </w:div>
            <w:div w:id="1779640198">
              <w:marLeft w:val="0"/>
              <w:marRight w:val="0"/>
              <w:marTop w:val="0"/>
              <w:marBottom w:val="0"/>
              <w:divBdr>
                <w:top w:val="none" w:sz="0" w:space="0" w:color="auto"/>
                <w:left w:val="none" w:sz="0" w:space="0" w:color="auto"/>
                <w:bottom w:val="none" w:sz="0" w:space="0" w:color="auto"/>
                <w:right w:val="none" w:sz="0" w:space="0" w:color="auto"/>
              </w:divBdr>
            </w:div>
            <w:div w:id="1635790575">
              <w:marLeft w:val="0"/>
              <w:marRight w:val="0"/>
              <w:marTop w:val="0"/>
              <w:marBottom w:val="0"/>
              <w:divBdr>
                <w:top w:val="none" w:sz="0" w:space="0" w:color="auto"/>
                <w:left w:val="none" w:sz="0" w:space="0" w:color="auto"/>
                <w:bottom w:val="none" w:sz="0" w:space="0" w:color="auto"/>
                <w:right w:val="none" w:sz="0" w:space="0" w:color="auto"/>
              </w:divBdr>
            </w:div>
            <w:div w:id="179707303">
              <w:marLeft w:val="0"/>
              <w:marRight w:val="0"/>
              <w:marTop w:val="0"/>
              <w:marBottom w:val="0"/>
              <w:divBdr>
                <w:top w:val="none" w:sz="0" w:space="0" w:color="auto"/>
                <w:left w:val="none" w:sz="0" w:space="0" w:color="auto"/>
                <w:bottom w:val="none" w:sz="0" w:space="0" w:color="auto"/>
                <w:right w:val="none" w:sz="0" w:space="0" w:color="auto"/>
              </w:divBdr>
            </w:div>
            <w:div w:id="764031001">
              <w:marLeft w:val="0"/>
              <w:marRight w:val="0"/>
              <w:marTop w:val="0"/>
              <w:marBottom w:val="0"/>
              <w:divBdr>
                <w:top w:val="none" w:sz="0" w:space="0" w:color="auto"/>
                <w:left w:val="none" w:sz="0" w:space="0" w:color="auto"/>
                <w:bottom w:val="none" w:sz="0" w:space="0" w:color="auto"/>
                <w:right w:val="none" w:sz="0" w:space="0" w:color="auto"/>
              </w:divBdr>
            </w:div>
            <w:div w:id="1287588654">
              <w:marLeft w:val="0"/>
              <w:marRight w:val="0"/>
              <w:marTop w:val="0"/>
              <w:marBottom w:val="0"/>
              <w:divBdr>
                <w:top w:val="none" w:sz="0" w:space="0" w:color="auto"/>
                <w:left w:val="none" w:sz="0" w:space="0" w:color="auto"/>
                <w:bottom w:val="none" w:sz="0" w:space="0" w:color="auto"/>
                <w:right w:val="none" w:sz="0" w:space="0" w:color="auto"/>
              </w:divBdr>
            </w:div>
            <w:div w:id="1836458328">
              <w:marLeft w:val="0"/>
              <w:marRight w:val="0"/>
              <w:marTop w:val="0"/>
              <w:marBottom w:val="0"/>
              <w:divBdr>
                <w:top w:val="none" w:sz="0" w:space="0" w:color="auto"/>
                <w:left w:val="none" w:sz="0" w:space="0" w:color="auto"/>
                <w:bottom w:val="none" w:sz="0" w:space="0" w:color="auto"/>
                <w:right w:val="none" w:sz="0" w:space="0" w:color="auto"/>
              </w:divBdr>
            </w:div>
            <w:div w:id="12002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809">
      <w:bodyDiv w:val="1"/>
      <w:marLeft w:val="0"/>
      <w:marRight w:val="0"/>
      <w:marTop w:val="0"/>
      <w:marBottom w:val="0"/>
      <w:divBdr>
        <w:top w:val="none" w:sz="0" w:space="0" w:color="auto"/>
        <w:left w:val="none" w:sz="0" w:space="0" w:color="auto"/>
        <w:bottom w:val="none" w:sz="0" w:space="0" w:color="auto"/>
        <w:right w:val="none" w:sz="0" w:space="0" w:color="auto"/>
      </w:divBdr>
      <w:divsChild>
        <w:div w:id="1445346751">
          <w:marLeft w:val="0"/>
          <w:marRight w:val="0"/>
          <w:marTop w:val="0"/>
          <w:marBottom w:val="0"/>
          <w:divBdr>
            <w:top w:val="none" w:sz="0" w:space="0" w:color="auto"/>
            <w:left w:val="none" w:sz="0" w:space="0" w:color="auto"/>
            <w:bottom w:val="none" w:sz="0" w:space="0" w:color="auto"/>
            <w:right w:val="none" w:sz="0" w:space="0" w:color="auto"/>
          </w:divBdr>
        </w:div>
      </w:divsChild>
    </w:div>
    <w:div w:id="1999847079">
      <w:bodyDiv w:val="1"/>
      <w:marLeft w:val="0"/>
      <w:marRight w:val="0"/>
      <w:marTop w:val="0"/>
      <w:marBottom w:val="0"/>
      <w:divBdr>
        <w:top w:val="none" w:sz="0" w:space="0" w:color="auto"/>
        <w:left w:val="none" w:sz="0" w:space="0" w:color="auto"/>
        <w:bottom w:val="none" w:sz="0" w:space="0" w:color="auto"/>
        <w:right w:val="none" w:sz="0" w:space="0" w:color="auto"/>
      </w:divBdr>
      <w:divsChild>
        <w:div w:id="261762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9606</Words>
  <Characters>54756</Characters>
  <Application>Microsoft Office Word</Application>
  <DocSecurity>0</DocSecurity>
  <Lines>456</Lines>
  <Paragraphs>128</Paragraphs>
  <ScaleCrop>false</ScaleCrop>
  <Company/>
  <LinksUpToDate>false</LinksUpToDate>
  <CharactersWithSpaces>64234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3</cp:revision>
  <dcterms:created xsi:type="dcterms:W3CDTF">2020-08-02T11:10:00Z</dcterms:created>
  <dcterms:modified xsi:type="dcterms:W3CDTF">2020-08-02T11:12:00Z</dcterms:modified>
</cp:coreProperties>
</file>