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E7DB1" w14:textId="55F61619" w:rsidR="003C4BA2" w:rsidRPr="003F1FFA" w:rsidRDefault="003C4BA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1170BBDD" w14:textId="36CCD4E2" w:rsidR="003F1FFA" w:rsidRPr="003F1FFA" w:rsidRDefault="003F1FFA" w:rsidP="003F1FFA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3F1FFA">
        <w:rPr>
          <w:rFonts w:ascii="Arial" w:hAnsi="Arial" w:cs="Arial"/>
          <w:noProof/>
          <w:color w:val="202122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07FBAD" wp14:editId="7A496A8D">
                <wp:simplePos x="0" y="0"/>
                <wp:positionH relativeFrom="column">
                  <wp:posOffset>386080</wp:posOffset>
                </wp:positionH>
                <wp:positionV relativeFrom="paragraph">
                  <wp:posOffset>400050</wp:posOffset>
                </wp:positionV>
                <wp:extent cx="2895600" cy="5276850"/>
                <wp:effectExtent l="0" t="0" r="19050" b="1905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527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271E0" w14:textId="77777777" w:rsidR="003F1FFA" w:rsidRPr="003F1FFA" w:rsidRDefault="003F1FFA" w:rsidP="003F1FFA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202122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</w:pPr>
                            <w:r w:rsidRPr="003F1FFA">
                              <w:rPr>
                                <w:rFonts w:ascii="Arial" w:hAnsi="Arial" w:cs="Arial"/>
                                <w:b/>
                                <w:bCs/>
                                <w:color w:val="202122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KOMODO EJDERİ</w:t>
                            </w:r>
                          </w:p>
                          <w:p w14:paraId="0EAAF9A6" w14:textId="37CC91D7" w:rsidR="003F1FFA" w:rsidRPr="006858E0" w:rsidRDefault="003F1FFA" w:rsidP="006858E0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</w:pPr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Endonezya'nın </w:t>
                            </w:r>
                            <w:proofErr w:type="spellStart"/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fldChar w:fldCharType="begin"/>
                            </w:r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instrText xml:space="preserve"> HYPERLINK "https://tr.wikipedia.org/wiki/Komodo_(ada)" \o "Komodo (ada)" </w:instrText>
                            </w:r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fldChar w:fldCharType="separate"/>
                            </w:r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Komodo</w:t>
                            </w:r>
                            <w:proofErr w:type="spellEnd"/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fldChar w:fldCharType="end"/>
                            </w:r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, </w:t>
                            </w:r>
                            <w:proofErr w:type="spellStart"/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fldChar w:fldCharType="begin"/>
                            </w:r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instrText xml:space="preserve"> HYPERLINK "https://tr.wikipedia.org/wiki/Rincah" \o "Rincah" </w:instrText>
                            </w:r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fldChar w:fldCharType="separate"/>
                            </w:r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Rinca</w:t>
                            </w:r>
                            <w:proofErr w:type="spellEnd"/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fldChar w:fldCharType="end"/>
                            </w:r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, </w:t>
                            </w:r>
                            <w:proofErr w:type="spellStart"/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fldChar w:fldCharType="begin"/>
                            </w:r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instrText xml:space="preserve"> HYPERLINK "https://tr.wikipedia.org/wiki/Flores" \o "Flores" </w:instrText>
                            </w:r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fldChar w:fldCharType="separate"/>
                            </w:r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Flores</w:t>
                            </w:r>
                            <w:proofErr w:type="spellEnd"/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fldChar w:fldCharType="end"/>
                            </w:r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ve </w:t>
                            </w:r>
                            <w:proofErr w:type="spellStart"/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fldChar w:fldCharType="begin"/>
                            </w:r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instrText xml:space="preserve"> HYPERLINK "https://tr.wikipedia.org/wiki/Gili_Motang" \o "Gili Motang" </w:instrText>
                            </w:r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fldChar w:fldCharType="separate"/>
                            </w:r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Gili</w:t>
                            </w:r>
                            <w:proofErr w:type="spellEnd"/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Motang</w:t>
                            </w:r>
                            <w:proofErr w:type="spellEnd"/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fldChar w:fldCharType="end"/>
                            </w:r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adalarına </w:t>
                            </w:r>
                            <w:hyperlink r:id="rId4" w:tooltip="Endemizm" w:history="1">
                              <w:r w:rsidRPr="006858E0">
                                <w:rPr>
                                  <w:rFonts w:ascii="Arial" w:hAnsi="Arial" w:cs="Arial"/>
                                  <w:color w:val="202122"/>
                                  <w:shd w:val="clear" w:color="auto" w:fill="FFFFFF"/>
                                </w:rPr>
                                <w:t>özgüdür</w:t>
                              </w:r>
                            </w:hyperlink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. Maksimum 3 metre uzunluğa ulaşan ve yaklaşık 70 kg kadar çıkan mevcut en büyük kertenkele türüdür.</w:t>
                            </w:r>
                          </w:p>
                          <w:p w14:paraId="691D6350" w14:textId="5D9C4EF1" w:rsidR="003F1FFA" w:rsidRPr="006858E0" w:rsidRDefault="003F1FFA" w:rsidP="006858E0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</w:pPr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 xml:space="preserve">Boyutlarından dolayı, </w:t>
                            </w:r>
                            <w:proofErr w:type="spellStart"/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Komodo</w:t>
                            </w:r>
                            <w:proofErr w:type="spellEnd"/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 xml:space="preserve"> ejderleri </w:t>
                            </w:r>
                            <w:hyperlink r:id="rId5" w:tooltip="Süper avcı" w:history="1">
                              <w:r w:rsidRPr="006858E0">
                                <w:rPr>
                                  <w:rFonts w:ascii="Arial" w:hAnsi="Arial" w:cs="Arial"/>
                                  <w:color w:val="202122"/>
                                  <w:shd w:val="clear" w:color="auto" w:fill="FFFFFF"/>
                                </w:rPr>
                                <w:t>süper yırtıcılardır</w:t>
                              </w:r>
                            </w:hyperlink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ve </w:t>
                            </w:r>
                            <w:hyperlink r:id="rId6" w:tooltip="Ekosistem" w:history="1">
                              <w:r w:rsidRPr="006858E0">
                                <w:rPr>
                                  <w:rFonts w:ascii="Arial" w:hAnsi="Arial" w:cs="Arial"/>
                                  <w:color w:val="202122"/>
                                  <w:shd w:val="clear" w:color="auto" w:fill="FFFFFF"/>
                                </w:rPr>
                                <w:t>yaşadıkları</w:t>
                              </w:r>
                              <w:r w:rsidR="006858E0">
                                <w:rPr>
                                  <w:rFonts w:ascii="Arial" w:hAnsi="Arial" w:cs="Arial"/>
                                  <w:color w:val="202122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6858E0">
                                <w:rPr>
                                  <w:rFonts w:ascii="Arial" w:hAnsi="Arial" w:cs="Arial"/>
                                  <w:color w:val="202122"/>
                                  <w:shd w:val="clear" w:color="auto" w:fill="FFFFFF"/>
                                </w:rPr>
                                <w:t>ekosistemlere</w:t>
                              </w:r>
                            </w:hyperlink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 xml:space="preserve"> hükmederler. </w:t>
                            </w:r>
                          </w:p>
                          <w:p w14:paraId="233EE303" w14:textId="77777777" w:rsidR="003F1FFA" w:rsidRPr="006858E0" w:rsidRDefault="006858E0" w:rsidP="006858E0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</w:pPr>
                            <w:hyperlink r:id="rId7" w:tooltip="Omurgasızlar" w:history="1">
                              <w:r w:rsidR="003F1FFA" w:rsidRPr="006858E0">
                                <w:rPr>
                                  <w:rFonts w:ascii="Arial" w:hAnsi="Arial" w:cs="Arial"/>
                                  <w:color w:val="202122"/>
                                  <w:shd w:val="clear" w:color="auto" w:fill="FFFFFF"/>
                                </w:rPr>
                                <w:t>Omurgasızlar</w:t>
                              </w:r>
                            </w:hyperlink>
                            <w:r w:rsidR="003F1FFA"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, </w:t>
                            </w:r>
                            <w:hyperlink r:id="rId8" w:tooltip="Kuş" w:history="1">
                              <w:r w:rsidR="003F1FFA" w:rsidRPr="006858E0">
                                <w:rPr>
                                  <w:rFonts w:ascii="Arial" w:hAnsi="Arial" w:cs="Arial"/>
                                  <w:color w:val="202122"/>
                                  <w:shd w:val="clear" w:color="auto" w:fill="FFFFFF"/>
                                </w:rPr>
                                <w:t>kuşlar</w:t>
                              </w:r>
                            </w:hyperlink>
                            <w:r w:rsidR="003F1FFA"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ve </w:t>
                            </w:r>
                            <w:hyperlink r:id="rId9" w:tooltip="Memeliler" w:history="1">
                              <w:r w:rsidR="003F1FFA" w:rsidRPr="006858E0">
                                <w:rPr>
                                  <w:rFonts w:ascii="Arial" w:hAnsi="Arial" w:cs="Arial"/>
                                  <w:color w:val="202122"/>
                                  <w:shd w:val="clear" w:color="auto" w:fill="FFFFFF"/>
                                </w:rPr>
                                <w:t>memeliler</w:t>
                              </w:r>
                            </w:hyperlink>
                            <w:r w:rsidR="003F1FFA"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 xml:space="preserve"> de dahil olmak üzere, avlarını avlar ve pusuya düşürürler. Zehirli bir ısırıkları olduğu söylenmektedir. </w:t>
                            </w:r>
                          </w:p>
                          <w:p w14:paraId="2777D852" w14:textId="529D1CF3" w:rsidR="003F1FFA" w:rsidRPr="006858E0" w:rsidRDefault="003F1FFA" w:rsidP="006858E0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</w:pPr>
                            <w:proofErr w:type="spellStart"/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Komodo</w:t>
                            </w:r>
                            <w:proofErr w:type="spellEnd"/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 xml:space="preserve"> ejderlerinin avlanmadaki grup davranışı sürüngen dünyasında istisnai bir durumdur. </w:t>
                            </w:r>
                            <w:proofErr w:type="spellStart"/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Komodo</w:t>
                            </w:r>
                            <w:proofErr w:type="spellEnd"/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 xml:space="preserve"> ejderlerinin avları esas olarak </w:t>
                            </w:r>
                            <w:hyperlink r:id="rId10" w:tooltip="Rusa timorensis" w:history="1">
                              <w:proofErr w:type="spellStart"/>
                              <w:r w:rsidRPr="006858E0">
                                <w:rPr>
                                  <w:rFonts w:ascii="Arial" w:hAnsi="Arial" w:cs="Arial"/>
                                  <w:color w:val="202122"/>
                                  <w:shd w:val="clear" w:color="auto" w:fill="FFFFFF"/>
                                </w:rPr>
                                <w:t>Rusa</w:t>
                              </w:r>
                              <w:proofErr w:type="spellEnd"/>
                              <w:r w:rsidRPr="006858E0">
                                <w:rPr>
                                  <w:rFonts w:ascii="Arial" w:hAnsi="Arial" w:cs="Arial"/>
                                  <w:color w:val="20212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6858E0">
                                <w:rPr>
                                  <w:rFonts w:ascii="Arial" w:hAnsi="Arial" w:cs="Arial"/>
                                  <w:color w:val="202122"/>
                                  <w:shd w:val="clear" w:color="auto" w:fill="FFFFFF"/>
                                </w:rPr>
                                <w:t>timorensis</w:t>
                              </w:r>
                            </w:hyperlink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'den</w:t>
                            </w:r>
                            <w:proofErr w:type="spellEnd"/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 xml:space="preserve"> oluşur, ancak önemli miktarda </w:t>
                            </w:r>
                            <w:hyperlink r:id="rId11" w:tooltip="Leş" w:history="1">
                              <w:r w:rsidRPr="006858E0">
                                <w:rPr>
                                  <w:rFonts w:ascii="Arial" w:hAnsi="Arial" w:cs="Arial"/>
                                  <w:color w:val="202122"/>
                                  <w:shd w:val="clear" w:color="auto" w:fill="FFFFFF"/>
                                </w:rPr>
                                <w:t>leş</w:t>
                              </w:r>
                            </w:hyperlink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de yerler.</w:t>
                            </w:r>
                          </w:p>
                          <w:p w14:paraId="3BB2769D" w14:textId="3B8DFA2C" w:rsidR="003F1FFA" w:rsidRPr="006858E0" w:rsidRDefault="003F1FFA" w:rsidP="006858E0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</w:pPr>
                            <w:proofErr w:type="spellStart"/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Komodo</w:t>
                            </w:r>
                            <w:proofErr w:type="spellEnd"/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 xml:space="preserve"> ejderi ilk olarak 1910'da Batılı bilim insanları tarafından tanımlandı. Büyük boyutları ve korkunç ünleri onları popüler hayvanat bahçelerinde sergilenmelerine neden oldu. Vahşi doğada, insan faaliyetleri nedeniyle yaşam alanları daralan </w:t>
                            </w:r>
                            <w:proofErr w:type="spellStart"/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Komodo</w:t>
                            </w:r>
                            <w:proofErr w:type="spellEnd"/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 xml:space="preserve"> ejderi Endonezya yasalarına göre koruma altına alındı ve 1980'de </w:t>
                            </w:r>
                            <w:proofErr w:type="spellStart"/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fldChar w:fldCharType="begin"/>
                            </w:r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instrText xml:space="preserve"> HYPERLINK "https://tr.wikipedia.org/wiki/Komodo_Ulusal_Park%C4%B1" \o "Komodo Ulusal Parkı" </w:instrText>
                            </w:r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fldChar w:fldCharType="separate"/>
                            </w:r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Komodo</w:t>
                            </w:r>
                            <w:proofErr w:type="spellEnd"/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 xml:space="preserve"> Ulusal Parkı</w:t>
                            </w:r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fldChar w:fldCharType="end"/>
                            </w:r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 xml:space="preserve"> bu çalışmalara yardımcı olmak için kuruldu. </w:t>
                            </w:r>
                            <w:proofErr w:type="spellStart"/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Komodo</w:t>
                            </w:r>
                            <w:proofErr w:type="spellEnd"/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 xml:space="preserve"> ejderi, Eylül 2021'de </w:t>
                            </w:r>
                            <w:hyperlink r:id="rId12" w:tooltip="Dünya Doğa ve Doğal Kaynakları Koruma Birliği" w:history="1">
                              <w:r w:rsidRPr="006858E0">
                                <w:rPr>
                                  <w:rFonts w:ascii="Arial" w:hAnsi="Arial" w:cs="Arial"/>
                                  <w:color w:val="202122"/>
                                  <w:shd w:val="clear" w:color="auto" w:fill="FFFFFF"/>
                                </w:rPr>
                                <w:t>Uluslararası Doğayı Koruma Birliği</w:t>
                              </w:r>
                            </w:hyperlink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(IUCN) tarafından </w:t>
                            </w:r>
                            <w:hyperlink r:id="rId13" w:tooltip="Tehlikedeki tür" w:history="1">
                              <w:r w:rsidRPr="006858E0">
                                <w:rPr>
                                  <w:rFonts w:ascii="Arial" w:hAnsi="Arial" w:cs="Arial"/>
                                  <w:color w:val="202122"/>
                                  <w:shd w:val="clear" w:color="auto" w:fill="FFFFFF"/>
                                </w:rPr>
                                <w:t>nesli tükenme tehlikesi altındaki türler</w:t>
                              </w:r>
                            </w:hyperlink>
                            <w:r w:rsidRP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listesine eklendi</w:t>
                            </w:r>
                            <w:r w:rsidR="006858E0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4D9EB5FF" w14:textId="4C038BDB" w:rsidR="003F1FFA" w:rsidRDefault="003F1F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7FBAD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30.4pt;margin-top:31.5pt;width:228pt;height:41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">
                <v:textbox>
                  <w:txbxContent>
                    <w:p w14:paraId="57A271E0" w14:textId="77777777" w:rsidR="003F1FFA" w:rsidRPr="003F1FFA" w:rsidRDefault="003F1FFA" w:rsidP="003F1FFA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202122"/>
                          <w:sz w:val="24"/>
                          <w:szCs w:val="24"/>
                          <w:u w:val="single"/>
                          <w:shd w:val="clear" w:color="auto" w:fill="FFFFFF"/>
                        </w:rPr>
                      </w:pPr>
                      <w:r w:rsidRPr="003F1FFA">
                        <w:rPr>
                          <w:rFonts w:ascii="Arial" w:hAnsi="Arial" w:cs="Arial"/>
                          <w:b/>
                          <w:bCs/>
                          <w:color w:val="202122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KOMODO EJDERİ</w:t>
                      </w:r>
                    </w:p>
                    <w:p w14:paraId="0EAAF9A6" w14:textId="37CC91D7" w:rsidR="003F1FFA" w:rsidRPr="006858E0" w:rsidRDefault="003F1FFA" w:rsidP="006858E0">
                      <w:pPr>
                        <w:spacing w:line="240" w:lineRule="auto"/>
                        <w:contextualSpacing/>
                        <w:jc w:val="both"/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</w:pPr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Endonezya'nın </w:t>
                      </w:r>
                      <w:proofErr w:type="spellStart"/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fldChar w:fldCharType="begin"/>
                      </w:r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instrText xml:space="preserve"> HYPERLINK "https://tr.wikipedia.org/wiki/Komodo_(ada)" \o "Komodo (ada)" </w:instrText>
                      </w:r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fldChar w:fldCharType="separate"/>
                      </w:r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Komodo</w:t>
                      </w:r>
                      <w:proofErr w:type="spellEnd"/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fldChar w:fldCharType="end"/>
                      </w:r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, </w:t>
                      </w:r>
                      <w:proofErr w:type="spellStart"/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fldChar w:fldCharType="begin"/>
                      </w:r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instrText xml:space="preserve"> HYPERLINK "https://tr.wikipedia.org/wiki/Rincah" \o "Rincah" </w:instrText>
                      </w:r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fldChar w:fldCharType="separate"/>
                      </w:r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Rinca</w:t>
                      </w:r>
                      <w:proofErr w:type="spellEnd"/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fldChar w:fldCharType="end"/>
                      </w:r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, </w:t>
                      </w:r>
                      <w:proofErr w:type="spellStart"/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fldChar w:fldCharType="begin"/>
                      </w:r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instrText xml:space="preserve"> HYPERLINK "https://tr.wikipedia.org/wiki/Flores" \o "Flores" </w:instrText>
                      </w:r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fldChar w:fldCharType="separate"/>
                      </w:r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Flores</w:t>
                      </w:r>
                      <w:proofErr w:type="spellEnd"/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fldChar w:fldCharType="end"/>
                      </w:r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ve </w:t>
                      </w:r>
                      <w:proofErr w:type="spellStart"/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fldChar w:fldCharType="begin"/>
                      </w:r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instrText xml:space="preserve"> HYPERLINK "https://tr.wikipedia.org/wiki/Gili_Motang" \o "Gili Motang" </w:instrText>
                      </w:r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fldChar w:fldCharType="separate"/>
                      </w:r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Gili</w:t>
                      </w:r>
                      <w:proofErr w:type="spellEnd"/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Motang</w:t>
                      </w:r>
                      <w:proofErr w:type="spellEnd"/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fldChar w:fldCharType="end"/>
                      </w:r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adalarına </w:t>
                      </w:r>
                      <w:hyperlink r:id="rId14" w:tooltip="Endemizm" w:history="1">
                        <w:r w:rsidRPr="006858E0">
                          <w:rPr>
                            <w:rFonts w:ascii="Arial" w:hAnsi="Arial" w:cs="Arial"/>
                            <w:color w:val="202122"/>
                            <w:shd w:val="clear" w:color="auto" w:fill="FFFFFF"/>
                          </w:rPr>
                          <w:t>özgüdür</w:t>
                        </w:r>
                      </w:hyperlink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. Maksimum 3 metre uzunluğa ulaşan ve yaklaşık 70 kg kadar çıkan mevcut en büyük kertenkele türüdür.</w:t>
                      </w:r>
                    </w:p>
                    <w:p w14:paraId="691D6350" w14:textId="5D9C4EF1" w:rsidR="003F1FFA" w:rsidRPr="006858E0" w:rsidRDefault="003F1FFA" w:rsidP="006858E0">
                      <w:pPr>
                        <w:spacing w:line="240" w:lineRule="auto"/>
                        <w:contextualSpacing/>
                        <w:jc w:val="both"/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</w:pPr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 xml:space="preserve">Boyutlarından dolayı, </w:t>
                      </w:r>
                      <w:proofErr w:type="spellStart"/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Komodo</w:t>
                      </w:r>
                      <w:proofErr w:type="spellEnd"/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 xml:space="preserve"> ejderleri </w:t>
                      </w:r>
                      <w:hyperlink r:id="rId15" w:tooltip="Süper avcı" w:history="1">
                        <w:r w:rsidRPr="006858E0">
                          <w:rPr>
                            <w:rFonts w:ascii="Arial" w:hAnsi="Arial" w:cs="Arial"/>
                            <w:color w:val="202122"/>
                            <w:shd w:val="clear" w:color="auto" w:fill="FFFFFF"/>
                          </w:rPr>
                          <w:t>süper yırtıcılardır</w:t>
                        </w:r>
                      </w:hyperlink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ve </w:t>
                      </w:r>
                      <w:hyperlink r:id="rId16" w:tooltip="Ekosistem" w:history="1">
                        <w:r w:rsidRPr="006858E0">
                          <w:rPr>
                            <w:rFonts w:ascii="Arial" w:hAnsi="Arial" w:cs="Arial"/>
                            <w:color w:val="202122"/>
                            <w:shd w:val="clear" w:color="auto" w:fill="FFFFFF"/>
                          </w:rPr>
                          <w:t>yaşadıkları</w:t>
                        </w:r>
                        <w:r w:rsidR="006858E0">
                          <w:rPr>
                            <w:rFonts w:ascii="Arial" w:hAnsi="Arial" w:cs="Arial"/>
                            <w:color w:val="202122"/>
                            <w:shd w:val="clear" w:color="auto" w:fill="FFFFFF"/>
                          </w:rPr>
                          <w:t xml:space="preserve"> </w:t>
                        </w:r>
                        <w:r w:rsidRPr="006858E0">
                          <w:rPr>
                            <w:rFonts w:ascii="Arial" w:hAnsi="Arial" w:cs="Arial"/>
                            <w:color w:val="202122"/>
                            <w:shd w:val="clear" w:color="auto" w:fill="FFFFFF"/>
                          </w:rPr>
                          <w:t>ekosistemlere</w:t>
                        </w:r>
                      </w:hyperlink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 xml:space="preserve"> hükmederler. </w:t>
                      </w:r>
                    </w:p>
                    <w:p w14:paraId="233EE303" w14:textId="77777777" w:rsidR="003F1FFA" w:rsidRPr="006858E0" w:rsidRDefault="006858E0" w:rsidP="006858E0">
                      <w:pPr>
                        <w:spacing w:line="240" w:lineRule="auto"/>
                        <w:contextualSpacing/>
                        <w:jc w:val="both"/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</w:pPr>
                      <w:hyperlink r:id="rId17" w:tooltip="Omurgasızlar" w:history="1">
                        <w:r w:rsidR="003F1FFA" w:rsidRPr="006858E0">
                          <w:rPr>
                            <w:rFonts w:ascii="Arial" w:hAnsi="Arial" w:cs="Arial"/>
                            <w:color w:val="202122"/>
                            <w:shd w:val="clear" w:color="auto" w:fill="FFFFFF"/>
                          </w:rPr>
                          <w:t>Omurgasızlar</w:t>
                        </w:r>
                      </w:hyperlink>
                      <w:r w:rsidR="003F1FFA"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, </w:t>
                      </w:r>
                      <w:hyperlink r:id="rId18" w:tooltip="Kuş" w:history="1">
                        <w:r w:rsidR="003F1FFA" w:rsidRPr="006858E0">
                          <w:rPr>
                            <w:rFonts w:ascii="Arial" w:hAnsi="Arial" w:cs="Arial"/>
                            <w:color w:val="202122"/>
                            <w:shd w:val="clear" w:color="auto" w:fill="FFFFFF"/>
                          </w:rPr>
                          <w:t>kuşlar</w:t>
                        </w:r>
                      </w:hyperlink>
                      <w:r w:rsidR="003F1FFA"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ve </w:t>
                      </w:r>
                      <w:hyperlink r:id="rId19" w:tooltip="Memeliler" w:history="1">
                        <w:r w:rsidR="003F1FFA" w:rsidRPr="006858E0">
                          <w:rPr>
                            <w:rFonts w:ascii="Arial" w:hAnsi="Arial" w:cs="Arial"/>
                            <w:color w:val="202122"/>
                            <w:shd w:val="clear" w:color="auto" w:fill="FFFFFF"/>
                          </w:rPr>
                          <w:t>memeliler</w:t>
                        </w:r>
                      </w:hyperlink>
                      <w:r w:rsidR="003F1FFA"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 xml:space="preserve"> de dahil olmak üzere, avlarını avlar ve pusuya düşürürler. Zehirli bir ısırıkları olduğu söylenmektedir. </w:t>
                      </w:r>
                    </w:p>
                    <w:p w14:paraId="2777D852" w14:textId="529D1CF3" w:rsidR="003F1FFA" w:rsidRPr="006858E0" w:rsidRDefault="003F1FFA" w:rsidP="006858E0">
                      <w:pPr>
                        <w:spacing w:line="240" w:lineRule="auto"/>
                        <w:contextualSpacing/>
                        <w:jc w:val="both"/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</w:pPr>
                      <w:proofErr w:type="spellStart"/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Komodo</w:t>
                      </w:r>
                      <w:proofErr w:type="spellEnd"/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 xml:space="preserve"> ejderlerinin avlanmadaki grup davranışı sürüngen dünyasında istisnai bir durumdur. </w:t>
                      </w:r>
                      <w:proofErr w:type="spellStart"/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Komodo</w:t>
                      </w:r>
                      <w:proofErr w:type="spellEnd"/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 xml:space="preserve"> ejderlerinin avları esas olarak </w:t>
                      </w:r>
                      <w:hyperlink r:id="rId20" w:tooltip="Rusa timorensis" w:history="1">
                        <w:proofErr w:type="spellStart"/>
                        <w:r w:rsidRPr="006858E0">
                          <w:rPr>
                            <w:rFonts w:ascii="Arial" w:hAnsi="Arial" w:cs="Arial"/>
                            <w:color w:val="202122"/>
                            <w:shd w:val="clear" w:color="auto" w:fill="FFFFFF"/>
                          </w:rPr>
                          <w:t>Rusa</w:t>
                        </w:r>
                        <w:proofErr w:type="spellEnd"/>
                        <w:r w:rsidRPr="006858E0">
                          <w:rPr>
                            <w:rFonts w:ascii="Arial" w:hAnsi="Arial" w:cs="Arial"/>
                            <w:color w:val="20212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6858E0">
                          <w:rPr>
                            <w:rFonts w:ascii="Arial" w:hAnsi="Arial" w:cs="Arial"/>
                            <w:color w:val="202122"/>
                            <w:shd w:val="clear" w:color="auto" w:fill="FFFFFF"/>
                          </w:rPr>
                          <w:t>timorensis</w:t>
                        </w:r>
                      </w:hyperlink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'den</w:t>
                      </w:r>
                      <w:proofErr w:type="spellEnd"/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 xml:space="preserve"> oluşur, ancak önemli miktarda </w:t>
                      </w:r>
                      <w:hyperlink r:id="rId21" w:tooltip="Leş" w:history="1">
                        <w:r w:rsidRPr="006858E0">
                          <w:rPr>
                            <w:rFonts w:ascii="Arial" w:hAnsi="Arial" w:cs="Arial"/>
                            <w:color w:val="202122"/>
                            <w:shd w:val="clear" w:color="auto" w:fill="FFFFFF"/>
                          </w:rPr>
                          <w:t>leş</w:t>
                        </w:r>
                      </w:hyperlink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de yerler.</w:t>
                      </w:r>
                    </w:p>
                    <w:p w14:paraId="3BB2769D" w14:textId="3B8DFA2C" w:rsidR="003F1FFA" w:rsidRPr="006858E0" w:rsidRDefault="003F1FFA" w:rsidP="006858E0">
                      <w:pPr>
                        <w:spacing w:line="240" w:lineRule="auto"/>
                        <w:contextualSpacing/>
                        <w:jc w:val="both"/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</w:pPr>
                      <w:proofErr w:type="spellStart"/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Komodo</w:t>
                      </w:r>
                      <w:proofErr w:type="spellEnd"/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 xml:space="preserve"> ejderi ilk olarak 1910'da Batılı bilim insanları tarafından tanımlandı. Büyük boyutları ve korkunç ünleri onları popüler hayvanat bahçelerinde sergilenmelerine neden oldu. Vahşi doğada, insan faaliyetleri nedeniyle yaşam alanları daralan </w:t>
                      </w:r>
                      <w:proofErr w:type="spellStart"/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Komodo</w:t>
                      </w:r>
                      <w:proofErr w:type="spellEnd"/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 xml:space="preserve"> ejderi Endonezya yasalarına göre koruma altına alındı ve 1980'de </w:t>
                      </w:r>
                      <w:proofErr w:type="spellStart"/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fldChar w:fldCharType="begin"/>
                      </w:r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instrText xml:space="preserve"> HYPERLINK "https://tr.wikipedia.org/wiki/Komodo_Ulusal_Park%C4%B1" \o "Komodo Ulusal Parkı" </w:instrText>
                      </w:r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fldChar w:fldCharType="separate"/>
                      </w:r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Komodo</w:t>
                      </w:r>
                      <w:proofErr w:type="spellEnd"/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 xml:space="preserve"> Ulusal Parkı</w:t>
                      </w:r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fldChar w:fldCharType="end"/>
                      </w:r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 xml:space="preserve"> bu çalışmalara yardımcı olmak için kuruldu. </w:t>
                      </w:r>
                      <w:proofErr w:type="spellStart"/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Komodo</w:t>
                      </w:r>
                      <w:proofErr w:type="spellEnd"/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 xml:space="preserve"> ejderi, Eylül 2021'de </w:t>
                      </w:r>
                      <w:hyperlink r:id="rId22" w:tooltip="Dünya Doğa ve Doğal Kaynakları Koruma Birliği" w:history="1">
                        <w:r w:rsidRPr="006858E0">
                          <w:rPr>
                            <w:rFonts w:ascii="Arial" w:hAnsi="Arial" w:cs="Arial"/>
                            <w:color w:val="202122"/>
                            <w:shd w:val="clear" w:color="auto" w:fill="FFFFFF"/>
                          </w:rPr>
                          <w:t>Uluslararası Doğayı Koruma Birliği</w:t>
                        </w:r>
                      </w:hyperlink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(IUCN) tarafından </w:t>
                      </w:r>
                      <w:hyperlink r:id="rId23" w:tooltip="Tehlikedeki tür" w:history="1">
                        <w:r w:rsidRPr="006858E0">
                          <w:rPr>
                            <w:rFonts w:ascii="Arial" w:hAnsi="Arial" w:cs="Arial"/>
                            <w:color w:val="202122"/>
                            <w:shd w:val="clear" w:color="auto" w:fill="FFFFFF"/>
                          </w:rPr>
                          <w:t>nesli tükenme tehlikesi altındaki türler</w:t>
                        </w:r>
                      </w:hyperlink>
                      <w:r w:rsidRP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listesine eklendi</w:t>
                      </w:r>
                      <w:r w:rsidR="006858E0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.</w:t>
                      </w:r>
                    </w:p>
                    <w:p w14:paraId="4D9EB5FF" w14:textId="4C038BDB" w:rsidR="003F1FFA" w:rsidRDefault="003F1FFA"/>
                  </w:txbxContent>
                </v:textbox>
                <w10:wrap type="square"/>
              </v:shape>
            </w:pict>
          </mc:Fallback>
        </mc:AlternateContent>
      </w:r>
    </w:p>
    <w:sectPr w:rsidR="003F1FFA" w:rsidRPr="003F1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A2"/>
    <w:rsid w:val="003C4BA2"/>
    <w:rsid w:val="003F1FFA"/>
    <w:rsid w:val="006858E0"/>
    <w:rsid w:val="00A863BD"/>
    <w:rsid w:val="00B85512"/>
    <w:rsid w:val="00E570F6"/>
    <w:rsid w:val="00F5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C68F7"/>
  <w15:chartTrackingRefBased/>
  <w15:docId w15:val="{25218DA0-2F1B-42DC-AC4A-98633C4D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3F1F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1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ite-bracket">
    <w:name w:val="cite-bracket"/>
    <w:basedOn w:val="VarsaylanParagrafYazTipi"/>
    <w:rsid w:val="003F1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.wikipedia.org/wiki/Ku%C5%9F" TargetMode="External"/><Relationship Id="rId13" Type="http://schemas.openxmlformats.org/officeDocument/2006/relationships/hyperlink" Target="https://tr.wikipedia.org/wiki/Tehlikedeki_t%C3%BCr" TargetMode="External"/><Relationship Id="rId18" Type="http://schemas.openxmlformats.org/officeDocument/2006/relationships/hyperlink" Target="https://tr.wikipedia.org/wiki/Ku%C5%9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r.wikipedia.org/wiki/Le%C5%9F" TargetMode="External"/><Relationship Id="rId7" Type="http://schemas.openxmlformats.org/officeDocument/2006/relationships/hyperlink" Target="https://tr.wikipedia.org/wiki/Omurgas%C4%B1zlar" TargetMode="External"/><Relationship Id="rId12" Type="http://schemas.openxmlformats.org/officeDocument/2006/relationships/hyperlink" Target="https://tr.wikipedia.org/wiki/D%C3%BCnya_Do%C4%9Fa_ve_Do%C4%9Fal_Kaynaklar%C4%B1_Koruma_Birli%C4%9Fi" TargetMode="External"/><Relationship Id="rId17" Type="http://schemas.openxmlformats.org/officeDocument/2006/relationships/hyperlink" Target="https://tr.wikipedia.org/wiki/Omurgas%C4%B1zlar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tr.wikipedia.org/wiki/Ekosistem" TargetMode="External"/><Relationship Id="rId20" Type="http://schemas.openxmlformats.org/officeDocument/2006/relationships/hyperlink" Target="https://tr.wikipedia.org/wiki/Rusa_timorensis" TargetMode="External"/><Relationship Id="rId1" Type="http://schemas.openxmlformats.org/officeDocument/2006/relationships/styles" Target="styles.xml"/><Relationship Id="rId6" Type="http://schemas.openxmlformats.org/officeDocument/2006/relationships/hyperlink" Target="https://tr.wikipedia.org/wiki/Ekosistem" TargetMode="External"/><Relationship Id="rId11" Type="http://schemas.openxmlformats.org/officeDocument/2006/relationships/hyperlink" Target="https://tr.wikipedia.org/wiki/Le%C5%9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tr.wikipedia.org/wiki/S%C3%BCper_avc%C4%B1" TargetMode="External"/><Relationship Id="rId15" Type="http://schemas.openxmlformats.org/officeDocument/2006/relationships/hyperlink" Target="https://tr.wikipedia.org/wiki/S%C3%BCper_avc%C4%B1" TargetMode="External"/><Relationship Id="rId23" Type="http://schemas.openxmlformats.org/officeDocument/2006/relationships/hyperlink" Target="https://tr.wikipedia.org/wiki/Tehlikedeki_t%C3%BCr" TargetMode="External"/><Relationship Id="rId10" Type="http://schemas.openxmlformats.org/officeDocument/2006/relationships/hyperlink" Target="https://tr.wikipedia.org/wiki/Rusa_timorensis" TargetMode="External"/><Relationship Id="rId19" Type="http://schemas.openxmlformats.org/officeDocument/2006/relationships/hyperlink" Target="https://tr.wikipedia.org/wiki/Memeliler" TargetMode="External"/><Relationship Id="rId4" Type="http://schemas.openxmlformats.org/officeDocument/2006/relationships/hyperlink" Target="https://tr.wikipedia.org/wiki/Endemizm" TargetMode="External"/><Relationship Id="rId9" Type="http://schemas.openxmlformats.org/officeDocument/2006/relationships/hyperlink" Target="https://tr.wikipedia.org/wiki/Memeliler" TargetMode="External"/><Relationship Id="rId14" Type="http://schemas.openxmlformats.org/officeDocument/2006/relationships/hyperlink" Target="https://tr.wikipedia.org/wiki/Endemizm" TargetMode="External"/><Relationship Id="rId22" Type="http://schemas.openxmlformats.org/officeDocument/2006/relationships/hyperlink" Target="https://tr.wikipedia.org/wiki/D%C3%BCnya_Do%C4%9Fa_ve_Do%C4%9Fal_Kaynaklar%C4%B1_Koruma_Birli%C4%9Fi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Emert Shaker</dc:creator>
  <cp:keywords/>
  <dc:description/>
  <cp:lastModifiedBy>Emert Shaker</cp:lastModifiedBy>
  <cp:revision>6</cp:revision>
  <cp:lastPrinted>2025-10-12T09:56:00Z</cp:lastPrinted>
  <dcterms:created xsi:type="dcterms:W3CDTF">2025-10-12T09:42:00Z</dcterms:created>
  <dcterms:modified xsi:type="dcterms:W3CDTF">2025-10-12T09:56:00Z</dcterms:modified>
</cp:coreProperties>
</file>