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МИНИСТЕРСТВО НАУКИ И ВЫСШЕГО ОБРАЗОВАНИЯ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Российской Федерации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«Севастопольский государственный университет»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кафедра Информационные системы</w:t>
      </w:r>
    </w:p>
    <w:p w:rsidR="00BB0FC8" w:rsidRPr="00D4378E" w:rsidRDefault="00BB0FC8" w:rsidP="006A358F">
      <w:pPr>
        <w:jc w:val="center"/>
        <w:rPr>
          <w:szCs w:val="28"/>
        </w:rPr>
      </w:pP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 xml:space="preserve">Бариев </w:t>
      </w:r>
      <w:proofErr w:type="spellStart"/>
      <w:r w:rsidRPr="00D4378E">
        <w:rPr>
          <w:szCs w:val="28"/>
        </w:rPr>
        <w:t>Эмин</w:t>
      </w:r>
      <w:proofErr w:type="spellEnd"/>
      <w:r w:rsidRPr="00D4378E">
        <w:rPr>
          <w:szCs w:val="28"/>
        </w:rPr>
        <w:t xml:space="preserve"> </w:t>
      </w:r>
      <w:proofErr w:type="spellStart"/>
      <w:r w:rsidRPr="00D4378E">
        <w:rPr>
          <w:szCs w:val="28"/>
        </w:rPr>
        <w:t>Юсуфович</w:t>
      </w:r>
      <w:proofErr w:type="spellEnd"/>
    </w:p>
    <w:p w:rsidR="00BB0FC8" w:rsidRPr="00D4378E" w:rsidRDefault="00BB0FC8" w:rsidP="006A358F">
      <w:pPr>
        <w:jc w:val="center"/>
        <w:rPr>
          <w:szCs w:val="28"/>
        </w:rPr>
      </w:pP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Институт информационных технологий и управления в технических системах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курс 4 группа ИС/б-16-2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 xml:space="preserve">09.03.02 Информационные системы и технологии (уровень </w:t>
      </w:r>
      <w:proofErr w:type="spellStart"/>
      <w:r w:rsidRPr="00D4378E">
        <w:rPr>
          <w:szCs w:val="28"/>
        </w:rPr>
        <w:t>бакалавриата</w:t>
      </w:r>
      <w:proofErr w:type="spellEnd"/>
      <w:r w:rsidRPr="00D4378E">
        <w:rPr>
          <w:szCs w:val="28"/>
        </w:rPr>
        <w:t>)</w:t>
      </w:r>
    </w:p>
    <w:p w:rsidR="00BB0FC8" w:rsidRPr="00D4378E" w:rsidRDefault="00BB0FC8" w:rsidP="006A358F">
      <w:pPr>
        <w:jc w:val="center"/>
        <w:rPr>
          <w:szCs w:val="28"/>
        </w:rPr>
      </w:pP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ОТЧЕТ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по лабораторной работе №</w:t>
      </w:r>
      <w:r w:rsidR="00115FB9">
        <w:rPr>
          <w:szCs w:val="28"/>
        </w:rPr>
        <w:t>4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По дисциплине: «Платформа 1С»</w:t>
      </w:r>
    </w:p>
    <w:p w:rsidR="00B86B16" w:rsidRPr="00115FB9" w:rsidRDefault="00BB0FC8" w:rsidP="006A358F">
      <w:pPr>
        <w:ind w:left="1418"/>
        <w:jc w:val="center"/>
        <w:rPr>
          <w:szCs w:val="28"/>
        </w:rPr>
      </w:pPr>
      <w:r w:rsidRPr="00115FB9">
        <w:rPr>
          <w:szCs w:val="28"/>
        </w:rPr>
        <w:t>По теме: «</w:t>
      </w:r>
      <w:r w:rsidR="00115FB9" w:rsidRPr="00115FB9">
        <w:rPr>
          <w:szCs w:val="28"/>
        </w:rPr>
        <w:t>ИССЛЕДОВАНИЕ ТАБЛИЧНЫХ ТИПОВ ДАННЫХ В СИСТЕМЕ 1</w:t>
      </w:r>
      <w:proofErr w:type="gramStart"/>
      <w:r w:rsidR="00115FB9" w:rsidRPr="00115FB9">
        <w:rPr>
          <w:szCs w:val="28"/>
        </w:rPr>
        <w:t>С:ПРЕДПРИЯТИЕ</w:t>
      </w:r>
      <w:proofErr w:type="gramEnd"/>
      <w:r w:rsidR="00115FB9" w:rsidRPr="00115FB9">
        <w:rPr>
          <w:szCs w:val="28"/>
        </w:rPr>
        <w:t xml:space="preserve"> 8</w:t>
      </w:r>
      <w:r w:rsidR="00B86B16" w:rsidRPr="00115FB9">
        <w:rPr>
          <w:szCs w:val="28"/>
        </w:rPr>
        <w:t>»</w:t>
      </w:r>
    </w:p>
    <w:p w:rsidR="00BB0FC8" w:rsidRPr="00D4378E" w:rsidRDefault="00BB0FC8" w:rsidP="006A358F">
      <w:pPr>
        <w:jc w:val="center"/>
        <w:rPr>
          <w:szCs w:val="28"/>
        </w:rPr>
      </w:pP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Отметка о зачете ________________________       __________</w:t>
      </w:r>
    </w:p>
    <w:p w:rsidR="00BB0FC8" w:rsidRPr="00D4378E" w:rsidRDefault="00BB0FC8" w:rsidP="006A358F">
      <w:pPr>
        <w:ind w:left="5664"/>
        <w:jc w:val="center"/>
        <w:rPr>
          <w:szCs w:val="28"/>
        </w:rPr>
      </w:pPr>
      <w:r w:rsidRPr="00D4378E">
        <w:rPr>
          <w:szCs w:val="28"/>
        </w:rPr>
        <w:t>(дата)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Руководитель практикума</w:t>
      </w:r>
    </w:p>
    <w:p w:rsidR="00BB0FC8" w:rsidRPr="00D4378E" w:rsidRDefault="00BB0FC8" w:rsidP="006A358F">
      <w:pPr>
        <w:jc w:val="center"/>
        <w:rPr>
          <w:szCs w:val="28"/>
          <w:u w:val="single"/>
        </w:rPr>
      </w:pPr>
      <w:proofErr w:type="spellStart"/>
      <w:r w:rsidRPr="00D4378E">
        <w:rPr>
          <w:szCs w:val="28"/>
          <w:u w:val="single"/>
        </w:rPr>
        <w:t>ст.преподаватель</w:t>
      </w:r>
      <w:proofErr w:type="spellEnd"/>
      <w:r w:rsidRPr="00D4378E">
        <w:rPr>
          <w:szCs w:val="28"/>
          <w:u w:val="single"/>
        </w:rPr>
        <w:t xml:space="preserve">  </w:t>
      </w:r>
      <w:r w:rsidRPr="00D4378E">
        <w:rPr>
          <w:szCs w:val="28"/>
        </w:rPr>
        <w:t xml:space="preserve">                 </w:t>
      </w:r>
      <w:r w:rsidRPr="00D4378E">
        <w:rPr>
          <w:szCs w:val="28"/>
          <w:u w:val="single"/>
        </w:rPr>
        <w:t xml:space="preserve">                                 </w:t>
      </w:r>
      <w:r w:rsidRPr="00D4378E">
        <w:rPr>
          <w:szCs w:val="28"/>
        </w:rPr>
        <w:t xml:space="preserve">                  </w:t>
      </w:r>
      <w:r w:rsidRPr="00D4378E">
        <w:rPr>
          <w:szCs w:val="28"/>
          <w:u w:val="single"/>
        </w:rPr>
        <w:t xml:space="preserve"> </w:t>
      </w:r>
      <w:r w:rsidR="007269D8" w:rsidRPr="00D4378E">
        <w:rPr>
          <w:szCs w:val="28"/>
          <w:u w:val="single"/>
        </w:rPr>
        <w:t>Кудашев В. С.</w:t>
      </w: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(</w:t>
      </w:r>
      <w:proofErr w:type="gramStart"/>
      <w:r w:rsidRPr="00D4378E">
        <w:rPr>
          <w:szCs w:val="28"/>
        </w:rPr>
        <w:t xml:space="preserve">должность)   </w:t>
      </w:r>
      <w:proofErr w:type="gramEnd"/>
      <w:r w:rsidRPr="00D4378E">
        <w:rPr>
          <w:szCs w:val="28"/>
        </w:rPr>
        <w:t xml:space="preserve">                                 (подпись)                      (</w:t>
      </w:r>
      <w:proofErr w:type="spellStart"/>
      <w:r w:rsidRPr="00D4378E">
        <w:rPr>
          <w:szCs w:val="28"/>
        </w:rPr>
        <w:t>инициалы,фамилия</w:t>
      </w:r>
      <w:proofErr w:type="spellEnd"/>
      <w:r w:rsidRPr="00D4378E">
        <w:rPr>
          <w:szCs w:val="28"/>
        </w:rPr>
        <w:t>)</w:t>
      </w:r>
    </w:p>
    <w:p w:rsidR="00BB0FC8" w:rsidRPr="00D4378E" w:rsidRDefault="00BB0FC8" w:rsidP="006A358F">
      <w:pPr>
        <w:jc w:val="center"/>
        <w:rPr>
          <w:szCs w:val="28"/>
        </w:rPr>
      </w:pPr>
    </w:p>
    <w:p w:rsidR="00BB0FC8" w:rsidRPr="00D4378E" w:rsidRDefault="00BB0FC8" w:rsidP="006A358F">
      <w:pPr>
        <w:jc w:val="center"/>
        <w:rPr>
          <w:szCs w:val="28"/>
        </w:rPr>
      </w:pPr>
    </w:p>
    <w:p w:rsidR="00BB0FC8" w:rsidRPr="00D4378E" w:rsidRDefault="00BB0FC8" w:rsidP="006A358F">
      <w:pPr>
        <w:jc w:val="center"/>
        <w:rPr>
          <w:szCs w:val="28"/>
        </w:rPr>
      </w:pPr>
      <w:r w:rsidRPr="00D4378E">
        <w:rPr>
          <w:szCs w:val="28"/>
        </w:rPr>
        <w:t>Севастополь 2019</w:t>
      </w:r>
    </w:p>
    <w:p w:rsidR="00C44FAC" w:rsidRPr="00D4378E" w:rsidRDefault="00BB0FC8" w:rsidP="006A358F">
      <w:pPr>
        <w:jc w:val="center"/>
        <w:rPr>
          <w:b/>
          <w:bCs/>
          <w:szCs w:val="28"/>
        </w:rPr>
      </w:pPr>
      <w:r w:rsidRPr="00D4378E">
        <w:rPr>
          <w:szCs w:val="28"/>
        </w:rPr>
        <w:br w:type="page"/>
      </w:r>
      <w:r w:rsidR="00185977" w:rsidRPr="00D4378E">
        <w:rPr>
          <w:b/>
          <w:bCs/>
          <w:szCs w:val="28"/>
        </w:rPr>
        <w:lastRenderedPageBreak/>
        <w:t xml:space="preserve">1 </w:t>
      </w:r>
      <w:r w:rsidR="00C44FAC" w:rsidRPr="00D4378E">
        <w:rPr>
          <w:b/>
          <w:bCs/>
          <w:szCs w:val="28"/>
        </w:rPr>
        <w:t>Цель работы</w:t>
      </w:r>
    </w:p>
    <w:p w:rsidR="00AF0CAC" w:rsidRPr="00D4378E" w:rsidRDefault="00AF0CAC" w:rsidP="006A358F">
      <w:pPr>
        <w:rPr>
          <w:szCs w:val="28"/>
        </w:rPr>
      </w:pPr>
    </w:p>
    <w:p w:rsidR="00115FB9" w:rsidRPr="00115FB9" w:rsidRDefault="00115FB9" w:rsidP="00115FB9">
      <w:pPr>
        <w:ind w:firstLine="708"/>
        <w:jc w:val="left"/>
        <w:rPr>
          <w:szCs w:val="28"/>
        </w:rPr>
      </w:pPr>
      <w:r w:rsidRPr="00115FB9">
        <w:rPr>
          <w:szCs w:val="28"/>
        </w:rPr>
        <w:t>Целью данной лабораторной работы является изучение табличных типов данных в системе 1</w:t>
      </w:r>
      <w:proofErr w:type="gramStart"/>
      <w:r w:rsidRPr="00115FB9">
        <w:rPr>
          <w:szCs w:val="28"/>
        </w:rPr>
        <w:t>С:Предприятие</w:t>
      </w:r>
      <w:proofErr w:type="gramEnd"/>
      <w:r w:rsidRPr="00115FB9">
        <w:rPr>
          <w:szCs w:val="28"/>
        </w:rPr>
        <w:t xml:space="preserve">. </w:t>
      </w:r>
    </w:p>
    <w:p w:rsidR="007269D8" w:rsidRPr="00D4378E" w:rsidRDefault="007269D8" w:rsidP="006A358F">
      <w:pPr>
        <w:rPr>
          <w:szCs w:val="28"/>
        </w:rPr>
      </w:pPr>
    </w:p>
    <w:p w:rsidR="00C44FAC" w:rsidRPr="00D4378E" w:rsidRDefault="00185977" w:rsidP="006A358F">
      <w:pPr>
        <w:jc w:val="center"/>
        <w:rPr>
          <w:b/>
          <w:bCs/>
          <w:color w:val="000000"/>
          <w:szCs w:val="28"/>
        </w:rPr>
      </w:pPr>
      <w:r w:rsidRPr="00D4378E">
        <w:rPr>
          <w:b/>
          <w:bCs/>
          <w:color w:val="000000"/>
          <w:szCs w:val="28"/>
        </w:rPr>
        <w:t xml:space="preserve">2 </w:t>
      </w:r>
      <w:r w:rsidR="00AF0CAC" w:rsidRPr="00D4378E">
        <w:rPr>
          <w:b/>
          <w:bCs/>
          <w:color w:val="000000"/>
          <w:szCs w:val="28"/>
        </w:rPr>
        <w:t>Описание предметной области</w:t>
      </w:r>
    </w:p>
    <w:p w:rsidR="00FF7E1B" w:rsidRPr="00D4378E" w:rsidRDefault="00FF7E1B" w:rsidP="006A358F">
      <w:pPr>
        <w:jc w:val="center"/>
        <w:rPr>
          <w:color w:val="000000"/>
          <w:szCs w:val="28"/>
        </w:rPr>
      </w:pPr>
    </w:p>
    <w:p w:rsidR="00185977" w:rsidRDefault="00641BCC" w:rsidP="006A358F">
      <w:pPr>
        <w:rPr>
          <w:color w:val="000000"/>
          <w:szCs w:val="28"/>
        </w:rPr>
      </w:pPr>
      <w:r w:rsidRPr="00D4378E">
        <w:rPr>
          <w:color w:val="000000"/>
          <w:szCs w:val="28"/>
        </w:rPr>
        <w:t>Вариант – 2</w:t>
      </w:r>
    </w:p>
    <w:p w:rsidR="00115FB9" w:rsidRDefault="00115FB9" w:rsidP="00115FB9">
      <w:r w:rsidRPr="00AC2B6A">
        <w:t>Создать регистр сведений согласно заданной предметной области.</w:t>
      </w:r>
    </w:p>
    <w:p w:rsidR="00115FB9" w:rsidRPr="00115FB9" w:rsidRDefault="00115FB9" w:rsidP="00115FB9">
      <w:r w:rsidRPr="00AC2B6A">
        <w:t>Создать регистр накоплений согласно заданной предметной области.</w:t>
      </w:r>
    </w:p>
    <w:p w:rsidR="00115FB9" w:rsidRPr="00D4378E" w:rsidRDefault="00115FB9" w:rsidP="006A358F">
      <w:pPr>
        <w:rPr>
          <w:color w:val="000000"/>
          <w:szCs w:val="28"/>
        </w:rPr>
      </w:pPr>
    </w:p>
    <w:p w:rsidR="00AA3212" w:rsidRDefault="00FF7E1B" w:rsidP="00AA3212">
      <w:pPr>
        <w:jc w:val="center"/>
        <w:rPr>
          <w:b/>
          <w:bCs/>
          <w:szCs w:val="28"/>
        </w:rPr>
      </w:pPr>
      <w:r w:rsidRPr="00D4378E">
        <w:rPr>
          <w:b/>
          <w:bCs/>
          <w:szCs w:val="28"/>
        </w:rPr>
        <w:t xml:space="preserve">3 </w:t>
      </w:r>
      <w:r w:rsidR="005D3657" w:rsidRPr="00D4378E">
        <w:rPr>
          <w:b/>
          <w:bCs/>
          <w:szCs w:val="28"/>
        </w:rPr>
        <w:t>Ход работы</w:t>
      </w:r>
    </w:p>
    <w:p w:rsidR="00AA3212" w:rsidRPr="00A1317F" w:rsidRDefault="00A1317F" w:rsidP="00AA3212">
      <w:pPr>
        <w:rPr>
          <w:szCs w:val="28"/>
        </w:rPr>
      </w:pPr>
      <w:r w:rsidRPr="00A1317F">
        <w:rPr>
          <w:szCs w:val="28"/>
        </w:rPr>
        <w:t xml:space="preserve">Вариант –2 </w:t>
      </w:r>
    </w:p>
    <w:p w:rsidR="00AA3212" w:rsidRDefault="00AA3212" w:rsidP="00AA3212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5936615" cy="476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10 в 10.57.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7F" w:rsidRDefault="00AA3212" w:rsidP="00101835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5936615" cy="46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10 в 10.57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7F" w:rsidRDefault="00A1317F" w:rsidP="00A1317F">
      <w:pPr>
        <w:ind w:firstLine="708"/>
      </w:pPr>
      <w:r w:rsidRPr="00AC2B6A">
        <w:t>Созда</w:t>
      </w:r>
      <w:r>
        <w:t xml:space="preserve">ние </w:t>
      </w:r>
      <w:r w:rsidRPr="00AC2B6A">
        <w:t>регистр</w:t>
      </w:r>
      <w:r>
        <w:t>а</w:t>
      </w:r>
      <w:r w:rsidRPr="00AC2B6A">
        <w:t xml:space="preserve"> сведений </w:t>
      </w:r>
      <w:r>
        <w:t xml:space="preserve">при проведении документа </w:t>
      </w:r>
      <w:proofErr w:type="spellStart"/>
      <w:r>
        <w:t>УстановкаЦен</w:t>
      </w:r>
      <w:proofErr w:type="spellEnd"/>
      <w:r>
        <w:t xml:space="preserve"> изображен на рисунке</w:t>
      </w:r>
      <w:r w:rsidR="00101835">
        <w:t xml:space="preserve"> 1</w:t>
      </w:r>
      <w:r>
        <w:t>.</w:t>
      </w:r>
    </w:p>
    <w:p w:rsidR="00A1317F" w:rsidRDefault="00101835" w:rsidP="00101835">
      <w:pPr>
        <w:ind w:firstLine="708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2928257" cy="3040388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2-10 в 11.00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41" cy="30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35" w:rsidRPr="00101835" w:rsidRDefault="00101835" w:rsidP="00101835">
      <w:pPr>
        <w:ind w:firstLine="708"/>
        <w:jc w:val="center"/>
        <w:rPr>
          <w:szCs w:val="28"/>
        </w:rPr>
      </w:pPr>
      <w:r w:rsidRPr="00101835">
        <w:rPr>
          <w:szCs w:val="28"/>
        </w:rPr>
        <w:t>Рисунок</w:t>
      </w:r>
      <w:r>
        <w:rPr>
          <w:szCs w:val="28"/>
        </w:rPr>
        <w:t xml:space="preserve"> 1 – Создание регистра сведений</w:t>
      </w:r>
    </w:p>
    <w:p w:rsidR="00A1317F" w:rsidRDefault="00101835" w:rsidP="00101835">
      <w:pPr>
        <w:ind w:firstLine="708"/>
      </w:pPr>
      <w:r>
        <w:lastRenderedPageBreak/>
        <w:t xml:space="preserve">На рисунке 2 изображен код обработки проведения документа </w:t>
      </w:r>
      <w:proofErr w:type="spellStart"/>
      <w:r>
        <w:t>УстановкаЦен</w:t>
      </w:r>
      <w:proofErr w:type="spellEnd"/>
      <w:r>
        <w:t xml:space="preserve"> и занесение данных в регистр сведений.</w:t>
      </w:r>
    </w:p>
    <w:p w:rsidR="00463EE6" w:rsidRDefault="00463EE6" w:rsidP="00101835">
      <w:pPr>
        <w:ind w:firstLine="708"/>
      </w:pPr>
    </w:p>
    <w:p w:rsidR="001A5005" w:rsidRDefault="001A5005" w:rsidP="001A5005">
      <w:pPr>
        <w:jc w:val="center"/>
      </w:pPr>
      <w:r>
        <w:rPr>
          <w:noProof/>
        </w:rPr>
        <w:drawing>
          <wp:inline distT="0" distB="0" distL="0" distR="0">
            <wp:extent cx="5936615" cy="26015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12-10 в 11.04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5" w:rsidRDefault="001A5005" w:rsidP="001A5005">
      <w:pPr>
        <w:jc w:val="center"/>
      </w:pPr>
      <w:r>
        <w:t>Рисунок 2 – Программный код внесения данных в регистр событий</w:t>
      </w:r>
    </w:p>
    <w:p w:rsidR="001A5005" w:rsidRDefault="001A5005" w:rsidP="001A5005"/>
    <w:p w:rsidR="001A5005" w:rsidRDefault="001A5005" w:rsidP="001A5005">
      <w:pPr>
        <w:ind w:firstLine="708"/>
      </w:pPr>
      <w:r w:rsidRPr="00AC2B6A">
        <w:t>Созда</w:t>
      </w:r>
      <w:r>
        <w:t xml:space="preserve">ние </w:t>
      </w:r>
      <w:r w:rsidRPr="00AC2B6A">
        <w:t>регистр</w:t>
      </w:r>
      <w:r>
        <w:t>а</w:t>
      </w:r>
      <w:r w:rsidRPr="00AC2B6A">
        <w:t xml:space="preserve"> </w:t>
      </w:r>
      <w:r>
        <w:t>накоплений</w:t>
      </w:r>
      <w:r w:rsidRPr="00AC2B6A">
        <w:t xml:space="preserve"> </w:t>
      </w:r>
      <w:r>
        <w:t xml:space="preserve">при проведении документа </w:t>
      </w:r>
      <w:proofErr w:type="spellStart"/>
      <w:r>
        <w:t>УстановкаЦен</w:t>
      </w:r>
      <w:proofErr w:type="spellEnd"/>
      <w:r>
        <w:t xml:space="preserve"> изображен на рисунке </w:t>
      </w:r>
      <w:r>
        <w:t>3</w:t>
      </w:r>
      <w:r>
        <w:t>.</w:t>
      </w:r>
    </w:p>
    <w:p w:rsidR="00F0187C" w:rsidRDefault="00F0187C" w:rsidP="001A5005">
      <w:pPr>
        <w:ind w:firstLine="708"/>
      </w:pPr>
    </w:p>
    <w:p w:rsidR="00F0187C" w:rsidRDefault="00F0187C" w:rsidP="00F0187C">
      <w:r>
        <w:rPr>
          <w:noProof/>
        </w:rPr>
        <w:drawing>
          <wp:inline distT="0" distB="0" distL="0" distR="0">
            <wp:extent cx="5936615" cy="3775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12-10 в 11.08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5" w:rsidRDefault="00F0187C" w:rsidP="00F0187C">
      <w:pPr>
        <w:ind w:firstLine="708"/>
        <w:jc w:val="center"/>
        <w:rPr>
          <w:szCs w:val="28"/>
        </w:rPr>
      </w:pPr>
      <w:r w:rsidRPr="00101835">
        <w:rPr>
          <w:szCs w:val="28"/>
        </w:rPr>
        <w:t>Рисунок</w:t>
      </w:r>
      <w:r>
        <w:rPr>
          <w:szCs w:val="28"/>
        </w:rPr>
        <w:t xml:space="preserve"> </w:t>
      </w:r>
      <w:r>
        <w:rPr>
          <w:szCs w:val="28"/>
        </w:rPr>
        <w:t>3</w:t>
      </w:r>
      <w:r>
        <w:rPr>
          <w:szCs w:val="28"/>
        </w:rPr>
        <w:t xml:space="preserve"> – Создание регистра </w:t>
      </w:r>
      <w:r>
        <w:rPr>
          <w:szCs w:val="28"/>
        </w:rPr>
        <w:t>накоплений</w:t>
      </w:r>
    </w:p>
    <w:p w:rsidR="00F0187C" w:rsidRDefault="00F0187C" w:rsidP="00F0187C">
      <w:pPr>
        <w:ind w:firstLine="708"/>
      </w:pPr>
      <w:r w:rsidRPr="00AC2B6A">
        <w:lastRenderedPageBreak/>
        <w:t>Созда</w:t>
      </w:r>
      <w:r>
        <w:t xml:space="preserve">ние </w:t>
      </w:r>
      <w:r w:rsidRPr="00AC2B6A">
        <w:t>регистр</w:t>
      </w:r>
      <w:r>
        <w:t>а</w:t>
      </w:r>
      <w:r w:rsidRPr="00AC2B6A">
        <w:t xml:space="preserve"> </w:t>
      </w:r>
      <w:r>
        <w:t>накоплений</w:t>
      </w:r>
      <w:r>
        <w:t xml:space="preserve"> (Приход)</w:t>
      </w:r>
      <w:r w:rsidRPr="00AC2B6A">
        <w:t xml:space="preserve"> </w:t>
      </w:r>
      <w:r>
        <w:t xml:space="preserve">при проведении документа </w:t>
      </w:r>
      <w:proofErr w:type="spellStart"/>
      <w:r>
        <w:t>УстановкаЦен</w:t>
      </w:r>
      <w:proofErr w:type="spellEnd"/>
      <w:r>
        <w:t xml:space="preserve"> изображен на рисунке 3.</w:t>
      </w:r>
    </w:p>
    <w:p w:rsidR="00F0187C" w:rsidRPr="00F0187C" w:rsidRDefault="00F0187C" w:rsidP="00F0187C">
      <w:pPr>
        <w:ind w:firstLine="708"/>
        <w:jc w:val="center"/>
        <w:rPr>
          <w:szCs w:val="28"/>
        </w:rPr>
      </w:pPr>
    </w:p>
    <w:p w:rsidR="001A5005" w:rsidRDefault="001A5005" w:rsidP="001A5005">
      <w:r>
        <w:rPr>
          <w:noProof/>
        </w:rPr>
        <w:drawing>
          <wp:inline distT="0" distB="0" distL="0" distR="0">
            <wp:extent cx="5936615" cy="18846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12-10 в 11.06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5" w:rsidRDefault="001A5005" w:rsidP="001A5005">
      <w:pPr>
        <w:jc w:val="center"/>
      </w:pPr>
      <w:r w:rsidRPr="00101835">
        <w:rPr>
          <w:szCs w:val="28"/>
        </w:rPr>
        <w:t>Рисунок</w:t>
      </w:r>
      <w:r>
        <w:rPr>
          <w:szCs w:val="28"/>
        </w:rPr>
        <w:t xml:space="preserve"> </w:t>
      </w:r>
      <w:r>
        <w:rPr>
          <w:szCs w:val="28"/>
        </w:rPr>
        <w:t>4</w:t>
      </w:r>
      <w:r w:rsidR="00F0187C">
        <w:rPr>
          <w:szCs w:val="28"/>
        </w:rPr>
        <w:t xml:space="preserve"> </w:t>
      </w:r>
      <w:r>
        <w:t xml:space="preserve">– Программный код внесения данных в регистр </w:t>
      </w:r>
      <w:r w:rsidR="00F0187C">
        <w:t>накоплений (приход)</w:t>
      </w:r>
    </w:p>
    <w:p w:rsidR="00F0187C" w:rsidRDefault="00F0187C" w:rsidP="001A5005">
      <w:pPr>
        <w:jc w:val="center"/>
      </w:pPr>
    </w:p>
    <w:p w:rsidR="00F0187C" w:rsidRDefault="00F0187C" w:rsidP="00F0187C">
      <w:pPr>
        <w:ind w:firstLine="708"/>
      </w:pPr>
      <w:r w:rsidRPr="00AC2B6A">
        <w:t>Созда</w:t>
      </w:r>
      <w:r>
        <w:t xml:space="preserve">ние </w:t>
      </w:r>
      <w:r w:rsidRPr="00AC2B6A">
        <w:t>регистр</w:t>
      </w:r>
      <w:r>
        <w:t>а</w:t>
      </w:r>
      <w:r w:rsidRPr="00AC2B6A">
        <w:t xml:space="preserve"> </w:t>
      </w:r>
      <w:r>
        <w:t>накоплений (</w:t>
      </w:r>
      <w:r>
        <w:t>Расход</w:t>
      </w:r>
      <w:r>
        <w:t>)</w:t>
      </w:r>
      <w:r w:rsidRPr="00AC2B6A">
        <w:t xml:space="preserve"> </w:t>
      </w:r>
      <w:r>
        <w:t xml:space="preserve">при проведении документа </w:t>
      </w:r>
      <w:proofErr w:type="spellStart"/>
      <w:r>
        <w:t>УстановкаЦен</w:t>
      </w:r>
      <w:proofErr w:type="spellEnd"/>
      <w:r>
        <w:t xml:space="preserve"> изображен на рисунке </w:t>
      </w:r>
      <w:r>
        <w:t>5</w:t>
      </w:r>
      <w:r>
        <w:t>.</w:t>
      </w:r>
    </w:p>
    <w:p w:rsidR="00F0187C" w:rsidRDefault="00F0187C" w:rsidP="001A5005">
      <w:pPr>
        <w:jc w:val="center"/>
      </w:pPr>
    </w:p>
    <w:p w:rsidR="00F0187C" w:rsidRDefault="00F0187C" w:rsidP="001A5005">
      <w:pPr>
        <w:jc w:val="center"/>
      </w:pPr>
      <w:r>
        <w:rPr>
          <w:noProof/>
        </w:rPr>
        <w:drawing>
          <wp:inline distT="0" distB="0" distL="0" distR="0">
            <wp:extent cx="5936615" cy="16592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12-10 в 11.11.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7C" w:rsidRDefault="00F0187C" w:rsidP="00F0187C">
      <w:pPr>
        <w:jc w:val="center"/>
      </w:pPr>
      <w:r w:rsidRPr="00101835">
        <w:rPr>
          <w:szCs w:val="28"/>
        </w:rPr>
        <w:t>Рисунок</w:t>
      </w:r>
      <w:r>
        <w:rPr>
          <w:szCs w:val="28"/>
        </w:rPr>
        <w:t xml:space="preserve"> </w:t>
      </w:r>
      <w:r>
        <w:rPr>
          <w:szCs w:val="28"/>
        </w:rPr>
        <w:t xml:space="preserve">5 </w:t>
      </w:r>
      <w:r>
        <w:t>– Программный код внесения данных в регистр накоплений (расход)</w:t>
      </w:r>
    </w:p>
    <w:p w:rsidR="00F0187C" w:rsidRDefault="00F0187C" w:rsidP="00F0187C">
      <w:pPr>
        <w:jc w:val="center"/>
      </w:pPr>
    </w:p>
    <w:p w:rsidR="00F0187C" w:rsidRDefault="00F0187C" w:rsidP="00F0187C">
      <w:pPr>
        <w:jc w:val="center"/>
      </w:pPr>
      <w:r>
        <w:t xml:space="preserve">ВЫВОДЫ </w:t>
      </w:r>
    </w:p>
    <w:p w:rsidR="00F0187C" w:rsidRDefault="00F0187C" w:rsidP="00F0187C">
      <w:pPr>
        <w:jc w:val="center"/>
      </w:pPr>
    </w:p>
    <w:p w:rsidR="00FB5331" w:rsidRPr="002152DA" w:rsidRDefault="00F0187C" w:rsidP="002152DA">
      <w:pPr>
        <w:ind w:firstLine="708"/>
      </w:pPr>
      <w:r>
        <w:t>В ходе выполнения лабораторной работы были созданы документы добавления товаров и списание товаров, так же были созданы регистры сведений для добавлений товаров и регистры накоплений для прихода и расхода товаров.</w:t>
      </w:r>
      <w:bookmarkStart w:id="0" w:name="_GoBack"/>
      <w:bookmarkEnd w:id="0"/>
    </w:p>
    <w:sectPr w:rsidR="00FB5331" w:rsidRPr="002152DA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3300A"/>
    <w:rsid w:val="00101835"/>
    <w:rsid w:val="00115FB9"/>
    <w:rsid w:val="0016195E"/>
    <w:rsid w:val="00171A17"/>
    <w:rsid w:val="00185977"/>
    <w:rsid w:val="001A5005"/>
    <w:rsid w:val="001E62B4"/>
    <w:rsid w:val="002152DA"/>
    <w:rsid w:val="002207B6"/>
    <w:rsid w:val="00265AF2"/>
    <w:rsid w:val="002E09B8"/>
    <w:rsid w:val="00346481"/>
    <w:rsid w:val="003A72CB"/>
    <w:rsid w:val="00442E9D"/>
    <w:rsid w:val="00463EE6"/>
    <w:rsid w:val="00515ECA"/>
    <w:rsid w:val="005B1D84"/>
    <w:rsid w:val="005D3657"/>
    <w:rsid w:val="00641BCC"/>
    <w:rsid w:val="006A358F"/>
    <w:rsid w:val="007269D8"/>
    <w:rsid w:val="00A1317F"/>
    <w:rsid w:val="00A8054C"/>
    <w:rsid w:val="00A96EC2"/>
    <w:rsid w:val="00AA3212"/>
    <w:rsid w:val="00AF0CAC"/>
    <w:rsid w:val="00B86B16"/>
    <w:rsid w:val="00BB0FC8"/>
    <w:rsid w:val="00C43AAA"/>
    <w:rsid w:val="00C44FAC"/>
    <w:rsid w:val="00C978F1"/>
    <w:rsid w:val="00D30C3C"/>
    <w:rsid w:val="00D4378E"/>
    <w:rsid w:val="00D55D66"/>
    <w:rsid w:val="00D63238"/>
    <w:rsid w:val="00E31168"/>
    <w:rsid w:val="00E827F5"/>
    <w:rsid w:val="00EA56B2"/>
    <w:rsid w:val="00F0187C"/>
    <w:rsid w:val="00F35BDF"/>
    <w:rsid w:val="00FB5331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CD503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FB9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rPr>
      <w:rFonts w:eastAsiaTheme="minorEastAsia"/>
      <w:color w:val="000000" w:themeColor="text1"/>
      <w:sz w:val="18"/>
      <w:szCs w:val="18"/>
      <w:lang w:val="en-US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  <w:rPr>
      <w:rFonts w:eastAsiaTheme="minorEastAsia" w:cstheme="minorBidi"/>
      <w:color w:val="000000" w:themeColor="text1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Normal (Web)"/>
    <w:basedOn w:val="a"/>
    <w:uiPriority w:val="99"/>
    <w:unhideWhenUsed/>
    <w:rsid w:val="00FB53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AC76B-23FB-2046-8ABB-31983E2A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2019-09-16T16:49:00Z</dcterms:created>
  <dcterms:modified xsi:type="dcterms:W3CDTF">2019-12-10T08:13:00Z</dcterms:modified>
</cp:coreProperties>
</file>