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5DC5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>/*Two concentric circles having center point at (100,100). The inner circle should have radius 50 and outer have 75 pixels.*/</w:t>
      </w:r>
    </w:p>
    <w:p w14:paraId="13E328B5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>#include &lt;graphics.h&gt;//change extension to .cpp if graphics.h is not working in .c extension</w:t>
      </w:r>
    </w:p>
    <w:p w14:paraId="0C9D6EF0" w14:textId="01E222A7" w:rsidR="000A5DA4" w:rsidRPr="000A5DA4" w:rsidRDefault="000A5DA4" w:rsidP="000A5DA4">
      <w:pPr>
        <w:pStyle w:val="NoSpacing"/>
        <w:tabs>
          <w:tab w:val="left" w:pos="1920"/>
        </w:tabs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>int main()</w:t>
      </w:r>
      <w:r>
        <w:rPr>
          <w:rFonts w:cstheme="minorHAnsi"/>
          <w:b/>
          <w:bCs/>
          <w:sz w:val="28"/>
          <w:szCs w:val="28"/>
        </w:rPr>
        <w:tab/>
      </w:r>
    </w:p>
    <w:p w14:paraId="0EB5B619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>{</w:t>
      </w:r>
    </w:p>
    <w:p w14:paraId="6C178671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initwindow(1366,768);</w:t>
      </w:r>
    </w:p>
    <w:p w14:paraId="5D8D8114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int i;</w:t>
      </w:r>
    </w:p>
    <w:p w14:paraId="189DC8FD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setcolor(LIGHTBLUE);</w:t>
      </w:r>
    </w:p>
    <w:p w14:paraId="78345AE3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circle(100,100,50);//circle(h,k,r)</w:t>
      </w:r>
    </w:p>
    <w:p w14:paraId="0B8FB386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setcolor(LIGHTGREEN);</w:t>
      </w:r>
    </w:p>
    <w:p w14:paraId="22E6D54D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circle(100,100,75);</w:t>
      </w:r>
    </w:p>
    <w:p w14:paraId="0C91B89A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getch();</w:t>
      </w:r>
    </w:p>
    <w:p w14:paraId="4D63A650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closegraph();</w:t>
      </w:r>
    </w:p>
    <w:p w14:paraId="02F03803" w14:textId="77777777" w:rsidR="000A5DA4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 xml:space="preserve">    return 0;</w:t>
      </w:r>
    </w:p>
    <w:p w14:paraId="61FF7CD6" w14:textId="54A1829C" w:rsidR="00643C0C" w:rsidRPr="000A5DA4" w:rsidRDefault="000A5DA4" w:rsidP="000A5DA4">
      <w:pPr>
        <w:pStyle w:val="NoSpacing"/>
        <w:rPr>
          <w:rFonts w:cstheme="minorHAnsi"/>
          <w:b/>
          <w:bCs/>
          <w:sz w:val="28"/>
          <w:szCs w:val="28"/>
        </w:rPr>
      </w:pPr>
      <w:r w:rsidRPr="000A5DA4">
        <w:rPr>
          <w:rFonts w:cstheme="minorHAnsi"/>
          <w:b/>
          <w:bCs/>
          <w:sz w:val="28"/>
          <w:szCs w:val="28"/>
        </w:rPr>
        <w:t>}</w:t>
      </w:r>
    </w:p>
    <w:sectPr w:rsidR="00643C0C" w:rsidRPr="000A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0C"/>
    <w:rsid w:val="000A5DA4"/>
    <w:rsid w:val="006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FDD3-E7C0-4DD2-87C4-088637B3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2020-11-11T04:57:00Z</dcterms:created>
  <dcterms:modified xsi:type="dcterms:W3CDTF">2020-11-11T04:57:00Z</dcterms:modified>
</cp:coreProperties>
</file>