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58FED" w14:textId="77777777" w:rsidR="005F4D05" w:rsidRPr="00F00CDD" w:rsidRDefault="005F4D05" w:rsidP="00F00CDD">
      <w:pPr>
        <w:ind w:firstLine="851"/>
        <w:jc w:val="center"/>
        <w:rPr>
          <w:rFonts w:ascii="Times New Roman" w:hAnsi="Times New Roman"/>
        </w:rPr>
      </w:pPr>
    </w:p>
    <w:p w14:paraId="330F5030" w14:textId="2F090313" w:rsidR="005F4D05" w:rsidRPr="00F00CDD" w:rsidRDefault="00606A11" w:rsidP="00F00CDD">
      <w:pPr>
        <w:jc w:val="center"/>
        <w:rPr>
          <w:rFonts w:ascii="Times New Roman" w:hAnsi="Times New Roman"/>
          <w:b/>
          <w:bCs/>
          <w:sz w:val="36"/>
          <w:szCs w:val="36"/>
        </w:rPr>
      </w:pPr>
      <w:r w:rsidRPr="00F00CDD">
        <w:rPr>
          <w:rFonts w:ascii="Times New Roman" w:hAnsi="Times New Roman"/>
          <w:b/>
          <w:bCs/>
          <w:sz w:val="36"/>
          <w:szCs w:val="36"/>
        </w:rPr>
        <w:t>Universidad Autónoma de Tamaulipas</w:t>
      </w:r>
    </w:p>
    <w:p w14:paraId="04750499" w14:textId="5B719173" w:rsidR="002B1E75" w:rsidRDefault="00606A11" w:rsidP="000653E4">
      <w:pPr>
        <w:jc w:val="center"/>
        <w:rPr>
          <w:rFonts w:ascii="Times New Roman" w:hAnsi="Times New Roman"/>
          <w:b/>
          <w:bCs/>
          <w:sz w:val="36"/>
          <w:szCs w:val="36"/>
        </w:rPr>
      </w:pPr>
      <w:r w:rsidRPr="00F00CDD">
        <w:rPr>
          <w:rFonts w:ascii="Times New Roman" w:hAnsi="Times New Roman"/>
          <w:b/>
          <w:bCs/>
          <w:sz w:val="36"/>
          <w:szCs w:val="36"/>
        </w:rPr>
        <w:t>Unidad Académica Multidisciplinaria Mante Centro</w:t>
      </w:r>
    </w:p>
    <w:p w14:paraId="3265183E" w14:textId="77777777" w:rsidR="000653E4" w:rsidRDefault="000653E4" w:rsidP="000653E4">
      <w:pPr>
        <w:jc w:val="center"/>
        <w:rPr>
          <w:rFonts w:ascii="Times New Roman" w:hAnsi="Times New Roman"/>
          <w:b/>
          <w:bCs/>
          <w:sz w:val="36"/>
          <w:szCs w:val="36"/>
        </w:rPr>
      </w:pPr>
    </w:p>
    <w:p w14:paraId="43E00599" w14:textId="77777777" w:rsidR="000653E4" w:rsidRDefault="000653E4" w:rsidP="000653E4">
      <w:pPr>
        <w:jc w:val="center"/>
        <w:rPr>
          <w:rFonts w:ascii="Times New Roman" w:hAnsi="Times New Roman"/>
          <w:b/>
          <w:bCs/>
          <w:sz w:val="36"/>
          <w:szCs w:val="36"/>
        </w:rPr>
      </w:pPr>
    </w:p>
    <w:p w14:paraId="3DD0CBC2" w14:textId="77777777" w:rsidR="00070B99" w:rsidRDefault="00070B99" w:rsidP="00A63A7B">
      <w:pPr>
        <w:rPr>
          <w:rFonts w:ascii="Times New Roman" w:hAnsi="Times New Roman"/>
          <w:sz w:val="32"/>
          <w:szCs w:val="32"/>
        </w:rPr>
      </w:pPr>
    </w:p>
    <w:p w14:paraId="55EC40D0" w14:textId="77777777" w:rsidR="00740B49" w:rsidRDefault="00740B49" w:rsidP="00A63A7B">
      <w:pPr>
        <w:rPr>
          <w:rFonts w:ascii="Times New Roman" w:hAnsi="Times New Roman"/>
          <w:sz w:val="32"/>
          <w:szCs w:val="32"/>
        </w:rPr>
      </w:pPr>
    </w:p>
    <w:p w14:paraId="491D6A53" w14:textId="4FC3D4AB" w:rsidR="003F0519" w:rsidRDefault="00FF1408" w:rsidP="000653E4">
      <w:pPr>
        <w:jc w:val="center"/>
        <w:rPr>
          <w:rFonts w:ascii="Times New Roman" w:hAnsi="Times New Roman"/>
          <w:sz w:val="32"/>
          <w:szCs w:val="32"/>
        </w:rPr>
      </w:pPr>
      <w:r w:rsidRPr="00FF1408">
        <w:rPr>
          <w:rFonts w:ascii="Times New Roman" w:hAnsi="Times New Roman"/>
          <w:b/>
          <w:bCs/>
          <w:sz w:val="32"/>
          <w:szCs w:val="32"/>
        </w:rPr>
        <w:t>Lab</w:t>
      </w:r>
      <w:r w:rsidR="00261208">
        <w:rPr>
          <w:rFonts w:ascii="Times New Roman" w:hAnsi="Times New Roman"/>
          <w:b/>
          <w:bCs/>
          <w:sz w:val="32"/>
          <w:szCs w:val="32"/>
        </w:rPr>
        <w:t>oratorio</w:t>
      </w:r>
      <w:r w:rsidRPr="00FF1408">
        <w:rPr>
          <w:rFonts w:ascii="Times New Roman" w:hAnsi="Times New Roman"/>
          <w:b/>
          <w:bCs/>
          <w:sz w:val="32"/>
          <w:szCs w:val="32"/>
        </w:rPr>
        <w:t xml:space="preserve"> 0</w:t>
      </w:r>
      <w:r w:rsidR="00EF0E3C">
        <w:rPr>
          <w:rFonts w:ascii="Times New Roman" w:hAnsi="Times New Roman"/>
          <w:b/>
          <w:bCs/>
          <w:sz w:val="32"/>
          <w:szCs w:val="32"/>
        </w:rPr>
        <w:t>2</w:t>
      </w:r>
      <w:r w:rsidRPr="00FF1408">
        <w:rPr>
          <w:rFonts w:ascii="Times New Roman" w:hAnsi="Times New Roman"/>
          <w:b/>
          <w:bCs/>
          <w:sz w:val="32"/>
          <w:szCs w:val="32"/>
        </w:rPr>
        <w:t xml:space="preserve">: </w:t>
      </w:r>
      <w:r w:rsidR="00EF0E3C" w:rsidRPr="00EF0E3C">
        <w:rPr>
          <w:rFonts w:ascii="Times New Roman" w:hAnsi="Times New Roman"/>
          <w:b/>
          <w:bCs/>
          <w:sz w:val="32"/>
          <w:szCs w:val="32"/>
        </w:rPr>
        <w:t>Lectura de Sensor de Temperatura KY-013 (NTC)</w:t>
      </w:r>
    </w:p>
    <w:p w14:paraId="2F247AEE" w14:textId="77777777" w:rsidR="000653E4" w:rsidRPr="005F4D05" w:rsidRDefault="000653E4" w:rsidP="000653E4">
      <w:pPr>
        <w:jc w:val="center"/>
        <w:rPr>
          <w:rFonts w:ascii="Times New Roman" w:hAnsi="Times New Roman"/>
        </w:rPr>
      </w:pPr>
    </w:p>
    <w:p w14:paraId="43C452A9" w14:textId="09BA3523" w:rsidR="00606A11" w:rsidRDefault="00606A11" w:rsidP="000653E4">
      <w:pPr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>Asignatura:</w:t>
      </w:r>
    </w:p>
    <w:p w14:paraId="26A76DA8" w14:textId="77777777" w:rsidR="00261208" w:rsidRDefault="00261208" w:rsidP="00261208">
      <w:pPr>
        <w:jc w:val="center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Programación de interfaces y puertos</w:t>
      </w:r>
    </w:p>
    <w:p w14:paraId="715E4D63" w14:textId="77777777" w:rsidR="000653E4" w:rsidRDefault="000653E4" w:rsidP="000653E4">
      <w:pPr>
        <w:jc w:val="center"/>
        <w:rPr>
          <w:rFonts w:ascii="Times New Roman" w:hAnsi="Times New Roman"/>
          <w:sz w:val="32"/>
          <w:szCs w:val="32"/>
        </w:rPr>
      </w:pPr>
    </w:p>
    <w:p w14:paraId="292849C5" w14:textId="77777777" w:rsidR="000653E4" w:rsidRDefault="000653E4" w:rsidP="000653E4">
      <w:pPr>
        <w:jc w:val="center"/>
        <w:rPr>
          <w:rFonts w:ascii="Times New Roman" w:hAnsi="Times New Roman"/>
          <w:b/>
          <w:bCs/>
          <w:sz w:val="32"/>
          <w:szCs w:val="32"/>
        </w:rPr>
      </w:pPr>
    </w:p>
    <w:p w14:paraId="5A70E04E" w14:textId="4D0376E7" w:rsidR="00606A11" w:rsidRPr="000653E4" w:rsidRDefault="00A63A7B" w:rsidP="000653E4">
      <w:pPr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>Docente</w:t>
      </w:r>
      <w:r w:rsidR="00606A11" w:rsidRPr="000653E4">
        <w:rPr>
          <w:rFonts w:ascii="Times New Roman" w:hAnsi="Times New Roman"/>
          <w:b/>
          <w:bCs/>
          <w:sz w:val="32"/>
          <w:szCs w:val="32"/>
        </w:rPr>
        <w:t>:</w:t>
      </w:r>
    </w:p>
    <w:p w14:paraId="3CC27C77" w14:textId="7A71C479" w:rsidR="00A63A7B" w:rsidRDefault="00AF413F" w:rsidP="00A63A7B">
      <w:pPr>
        <w:jc w:val="center"/>
        <w:rPr>
          <w:rFonts w:ascii="Times New Roman" w:hAnsi="Times New Roman"/>
          <w:sz w:val="32"/>
          <w:szCs w:val="32"/>
        </w:rPr>
      </w:pPr>
      <w:proofErr w:type="spellStart"/>
      <w:r>
        <w:rPr>
          <w:rFonts w:ascii="Times New Roman" w:hAnsi="Times New Roman"/>
          <w:sz w:val="32"/>
          <w:szCs w:val="32"/>
        </w:rPr>
        <w:t>Lopez</w:t>
      </w:r>
      <w:proofErr w:type="spellEnd"/>
      <w:r>
        <w:rPr>
          <w:rFonts w:ascii="Times New Roman" w:hAnsi="Times New Roman"/>
          <w:sz w:val="32"/>
          <w:szCs w:val="32"/>
        </w:rPr>
        <w:t xml:space="preserve"> Piña Daniel</w:t>
      </w:r>
    </w:p>
    <w:p w14:paraId="08A1DF30" w14:textId="77777777" w:rsidR="000653E4" w:rsidRDefault="000653E4" w:rsidP="00261208">
      <w:pPr>
        <w:rPr>
          <w:rFonts w:ascii="Times New Roman" w:hAnsi="Times New Roman"/>
          <w:sz w:val="32"/>
          <w:szCs w:val="32"/>
        </w:rPr>
      </w:pPr>
    </w:p>
    <w:p w14:paraId="5E79FD2E" w14:textId="56C239F4" w:rsidR="00261208" w:rsidRPr="00040DD7" w:rsidRDefault="00740B49" w:rsidP="00040DD7">
      <w:pPr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>Alumno</w:t>
      </w:r>
      <w:r w:rsidR="002B1E75" w:rsidRPr="000653E4">
        <w:rPr>
          <w:rFonts w:ascii="Times New Roman" w:hAnsi="Times New Roman"/>
          <w:b/>
          <w:bCs/>
          <w:sz w:val="32"/>
          <w:szCs w:val="32"/>
        </w:rPr>
        <w:t>:</w:t>
      </w:r>
    </w:p>
    <w:p w14:paraId="08F2C7EC" w14:textId="77777777" w:rsidR="00261208" w:rsidRPr="00D11ED3" w:rsidRDefault="00261208" w:rsidP="00261208">
      <w:pPr>
        <w:jc w:val="center"/>
        <w:rPr>
          <w:rFonts w:ascii="Times New Roman" w:hAnsi="Times New Roman"/>
          <w:sz w:val="32"/>
          <w:szCs w:val="32"/>
          <w:lang w:val="es-MX"/>
        </w:rPr>
      </w:pPr>
      <w:r w:rsidRPr="00D11ED3">
        <w:rPr>
          <w:rFonts w:ascii="Times New Roman" w:hAnsi="Times New Roman"/>
          <w:sz w:val="32"/>
          <w:szCs w:val="32"/>
          <w:lang w:val="es-MX"/>
        </w:rPr>
        <w:t>Guerrero Mendoza Emmanuel</w:t>
      </w:r>
    </w:p>
    <w:p w14:paraId="6C7F19A0" w14:textId="3F6CCA1E" w:rsidR="00740B49" w:rsidRPr="00261208" w:rsidRDefault="00740B49" w:rsidP="00261208">
      <w:pPr>
        <w:jc w:val="center"/>
        <w:rPr>
          <w:rFonts w:ascii="Times New Roman" w:hAnsi="Times New Roman"/>
          <w:sz w:val="32"/>
          <w:szCs w:val="32"/>
          <w:lang w:val="es-MX"/>
        </w:rPr>
      </w:pPr>
    </w:p>
    <w:p w14:paraId="1C7FEDC2" w14:textId="77777777" w:rsidR="00740B49" w:rsidRDefault="00740B49" w:rsidP="00606A11">
      <w:pPr>
        <w:ind w:firstLine="851"/>
        <w:jc w:val="center"/>
        <w:rPr>
          <w:rFonts w:ascii="Times New Roman" w:hAnsi="Times New Roman"/>
          <w:sz w:val="32"/>
          <w:szCs w:val="32"/>
        </w:rPr>
      </w:pPr>
    </w:p>
    <w:p w14:paraId="0319B22C" w14:textId="51F7A8F5" w:rsidR="002B1E75" w:rsidRDefault="002B1E75" w:rsidP="000653E4">
      <w:pPr>
        <w:jc w:val="center"/>
        <w:rPr>
          <w:rFonts w:ascii="Times New Roman" w:hAnsi="Times New Roman"/>
          <w:sz w:val="32"/>
          <w:szCs w:val="32"/>
        </w:rPr>
      </w:pPr>
      <w:r w:rsidRPr="000653E4">
        <w:rPr>
          <w:rFonts w:ascii="Times New Roman" w:hAnsi="Times New Roman"/>
          <w:b/>
          <w:bCs/>
          <w:sz w:val="32"/>
          <w:szCs w:val="32"/>
        </w:rPr>
        <w:t>Grado:</w:t>
      </w:r>
      <w:r>
        <w:rPr>
          <w:rFonts w:ascii="Times New Roman" w:hAnsi="Times New Roman"/>
          <w:sz w:val="32"/>
          <w:szCs w:val="32"/>
        </w:rPr>
        <w:t xml:space="preserve"> </w:t>
      </w:r>
      <w:r w:rsidR="00740B49">
        <w:rPr>
          <w:rFonts w:ascii="Times New Roman" w:hAnsi="Times New Roman"/>
          <w:sz w:val="32"/>
          <w:szCs w:val="32"/>
        </w:rPr>
        <w:t>6</w:t>
      </w:r>
      <w:r>
        <w:rPr>
          <w:rFonts w:ascii="Times New Roman" w:hAnsi="Times New Roman"/>
          <w:sz w:val="32"/>
          <w:szCs w:val="32"/>
        </w:rPr>
        <w:t xml:space="preserve">° </w:t>
      </w:r>
      <w:r w:rsidRPr="000653E4">
        <w:rPr>
          <w:rFonts w:ascii="Times New Roman" w:hAnsi="Times New Roman"/>
          <w:b/>
          <w:bCs/>
          <w:sz w:val="32"/>
          <w:szCs w:val="32"/>
        </w:rPr>
        <w:t>Grupo:</w:t>
      </w:r>
      <w:r>
        <w:rPr>
          <w:rFonts w:ascii="Times New Roman" w:hAnsi="Times New Roman"/>
          <w:sz w:val="32"/>
          <w:szCs w:val="32"/>
        </w:rPr>
        <w:t xml:space="preserve"> </w:t>
      </w:r>
      <w:r w:rsidR="00A63A7B">
        <w:rPr>
          <w:rFonts w:ascii="Times New Roman" w:hAnsi="Times New Roman"/>
          <w:sz w:val="32"/>
          <w:szCs w:val="32"/>
        </w:rPr>
        <w:t>E</w:t>
      </w:r>
      <w:r w:rsidR="00C86B11">
        <w:rPr>
          <w:rFonts w:ascii="Times New Roman" w:hAnsi="Times New Roman"/>
          <w:sz w:val="32"/>
          <w:szCs w:val="32"/>
        </w:rPr>
        <w:t>F</w:t>
      </w:r>
    </w:p>
    <w:p w14:paraId="5346DEFB" w14:textId="77777777" w:rsidR="00A63A7B" w:rsidRDefault="00A63A7B" w:rsidP="00261208">
      <w:pPr>
        <w:rPr>
          <w:rFonts w:ascii="Times New Roman" w:hAnsi="Times New Roman"/>
          <w:sz w:val="32"/>
          <w:szCs w:val="32"/>
        </w:rPr>
      </w:pPr>
    </w:p>
    <w:p w14:paraId="5B5CC39D" w14:textId="77777777" w:rsidR="00040DD7" w:rsidRDefault="00040DD7" w:rsidP="00261208">
      <w:pPr>
        <w:rPr>
          <w:rFonts w:ascii="Times New Roman" w:hAnsi="Times New Roman"/>
          <w:sz w:val="32"/>
          <w:szCs w:val="32"/>
        </w:rPr>
      </w:pPr>
    </w:p>
    <w:p w14:paraId="139C509A" w14:textId="77777777" w:rsidR="00040DD7" w:rsidRDefault="00040DD7" w:rsidP="00261208">
      <w:pPr>
        <w:rPr>
          <w:rFonts w:ascii="Times New Roman" w:hAnsi="Times New Roman"/>
          <w:sz w:val="32"/>
          <w:szCs w:val="32"/>
        </w:rPr>
      </w:pPr>
    </w:p>
    <w:p w14:paraId="70785DA6" w14:textId="77777777" w:rsidR="00040DD7" w:rsidRDefault="00040DD7" w:rsidP="00261208">
      <w:pPr>
        <w:rPr>
          <w:rFonts w:ascii="Times New Roman" w:hAnsi="Times New Roman"/>
          <w:sz w:val="32"/>
          <w:szCs w:val="32"/>
        </w:rPr>
      </w:pPr>
    </w:p>
    <w:p w14:paraId="210E22DC" w14:textId="77777777" w:rsidR="00040DD7" w:rsidRDefault="00040DD7" w:rsidP="00261208">
      <w:pPr>
        <w:rPr>
          <w:rFonts w:ascii="Times New Roman" w:hAnsi="Times New Roman"/>
          <w:sz w:val="32"/>
          <w:szCs w:val="32"/>
        </w:rPr>
      </w:pPr>
    </w:p>
    <w:p w14:paraId="07BD1863" w14:textId="77777777" w:rsidR="00040DD7" w:rsidRDefault="00040DD7" w:rsidP="00261208">
      <w:pPr>
        <w:rPr>
          <w:rFonts w:ascii="Times New Roman" w:hAnsi="Times New Roman"/>
          <w:sz w:val="32"/>
          <w:szCs w:val="32"/>
        </w:rPr>
      </w:pPr>
    </w:p>
    <w:p w14:paraId="28C29373" w14:textId="77777777" w:rsidR="00040DD7" w:rsidRDefault="00040DD7" w:rsidP="00261208">
      <w:pPr>
        <w:rPr>
          <w:rFonts w:ascii="Times New Roman" w:hAnsi="Times New Roman"/>
          <w:sz w:val="32"/>
          <w:szCs w:val="32"/>
        </w:rPr>
      </w:pPr>
    </w:p>
    <w:p w14:paraId="1BCF1ED8" w14:textId="77777777" w:rsidR="002B1E75" w:rsidRDefault="002B1E75" w:rsidP="00A63A7B">
      <w:pPr>
        <w:rPr>
          <w:rFonts w:ascii="Times New Roman" w:hAnsi="Times New Roman"/>
          <w:sz w:val="32"/>
          <w:szCs w:val="32"/>
        </w:rPr>
      </w:pPr>
    </w:p>
    <w:p w14:paraId="5D26DFE6" w14:textId="306E8FBB" w:rsidR="002B1E75" w:rsidRDefault="002B1E75" w:rsidP="002B1E75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Ciudad Mante, Tamaulipas                                   </w:t>
      </w:r>
      <w:r w:rsidR="00A63A7B">
        <w:rPr>
          <w:rFonts w:ascii="Times New Roman" w:hAnsi="Times New Roman"/>
          <w:sz w:val="32"/>
          <w:szCs w:val="32"/>
        </w:rPr>
        <w:t xml:space="preserve">                </w:t>
      </w:r>
      <w:r>
        <w:rPr>
          <w:rFonts w:ascii="Times New Roman" w:hAnsi="Times New Roman"/>
          <w:sz w:val="32"/>
          <w:szCs w:val="32"/>
        </w:rPr>
        <w:t xml:space="preserve">        </w:t>
      </w:r>
      <w:r w:rsidR="008807E7">
        <w:rPr>
          <w:rFonts w:ascii="Times New Roman" w:hAnsi="Times New Roman"/>
          <w:sz w:val="32"/>
          <w:szCs w:val="32"/>
        </w:rPr>
        <w:t>Marzo</w:t>
      </w:r>
      <w:r>
        <w:rPr>
          <w:rFonts w:ascii="Times New Roman" w:hAnsi="Times New Roman"/>
          <w:sz w:val="32"/>
          <w:szCs w:val="32"/>
        </w:rPr>
        <w:t xml:space="preserve"> 202</w:t>
      </w:r>
      <w:r w:rsidR="00740B49">
        <w:rPr>
          <w:rFonts w:ascii="Times New Roman" w:hAnsi="Times New Roman"/>
          <w:sz w:val="32"/>
          <w:szCs w:val="32"/>
        </w:rPr>
        <w:t>6</w:t>
      </w:r>
    </w:p>
    <w:p w14:paraId="5132A0E1" w14:textId="77777777" w:rsidR="00606A11" w:rsidRDefault="00606A11" w:rsidP="00606A11">
      <w:pPr>
        <w:ind w:firstLine="851"/>
        <w:jc w:val="center"/>
        <w:rPr>
          <w:rFonts w:ascii="Times New Roman" w:hAnsi="Times New Roman"/>
          <w:sz w:val="32"/>
          <w:szCs w:val="32"/>
        </w:rPr>
      </w:pPr>
    </w:p>
    <w:p w14:paraId="12B7274F" w14:textId="77777777" w:rsidR="00740B49" w:rsidRDefault="00740B49" w:rsidP="00086B6A">
      <w:pPr>
        <w:jc w:val="both"/>
        <w:rPr>
          <w:rFonts w:ascii="Times New Roman" w:hAnsi="Times New Roman"/>
        </w:rPr>
      </w:pPr>
    </w:p>
    <w:p w14:paraId="3E8B0D34" w14:textId="2549280D" w:rsidR="00843A72" w:rsidRDefault="00843A72" w:rsidP="00AF413F">
      <w:pPr>
        <w:rPr>
          <w:rFonts w:ascii="Times New Roman" w:hAnsi="Times New Roman"/>
          <w:lang w:val="es-MX"/>
        </w:rPr>
      </w:pPr>
    </w:p>
    <w:p w14:paraId="3668D246" w14:textId="14357C06" w:rsidR="00AF413F" w:rsidRPr="00762C6C" w:rsidRDefault="00AF413F" w:rsidP="0098735F">
      <w:pPr>
        <w:keepNext/>
        <w:keepLines/>
        <w:spacing w:before="360" w:after="80" w:line="278" w:lineRule="auto"/>
        <w:jc w:val="center"/>
        <w:outlineLvl w:val="0"/>
        <w:rPr>
          <w:rFonts w:ascii="Times New Roman" w:eastAsia="Times New Roman" w:hAnsi="Times New Roman"/>
          <w:b/>
          <w:kern w:val="2"/>
          <w:sz w:val="36"/>
          <w:szCs w:val="36"/>
          <w:lang w:val="es-MX" w:eastAsia="en-US"/>
          <w14:ligatures w14:val="standardContextual"/>
        </w:rPr>
      </w:pPr>
      <w:r w:rsidRPr="00AF413F">
        <w:rPr>
          <w:rFonts w:ascii="Times New Roman" w:eastAsia="Times New Roman" w:hAnsi="Times New Roman"/>
          <w:b/>
          <w:kern w:val="2"/>
          <w:sz w:val="36"/>
          <w:szCs w:val="36"/>
          <w:lang w:val="es-MX" w:eastAsia="en-US"/>
          <w14:ligatures w14:val="standardContextual"/>
        </w:rPr>
        <w:t>Introducción</w:t>
      </w:r>
    </w:p>
    <w:p w14:paraId="776C2EC3" w14:textId="3FF47F9A" w:rsidR="001E330A" w:rsidRPr="00A50996" w:rsidRDefault="00EF0E3C" w:rsidP="00A50996">
      <w:pPr>
        <w:keepNext/>
        <w:keepLines/>
        <w:spacing w:before="360" w:after="80" w:line="360" w:lineRule="auto"/>
        <w:jc w:val="both"/>
        <w:outlineLvl w:val="0"/>
        <w:rPr>
          <w:rFonts w:ascii="Times New Roman" w:eastAsia="Times New Roman" w:hAnsi="Times New Roman"/>
          <w:bCs/>
          <w:kern w:val="2"/>
          <w:lang w:val="es-MX" w:eastAsia="en-US"/>
          <w14:ligatures w14:val="standardContextual"/>
        </w:rPr>
      </w:pPr>
      <w:r w:rsidRPr="00A50996">
        <w:rPr>
          <w:rFonts w:ascii="Times New Roman" w:eastAsia="Times New Roman" w:hAnsi="Times New Roman"/>
          <w:bCs/>
          <w:kern w:val="2"/>
          <w:lang w:eastAsia="en-US"/>
          <w14:ligatures w14:val="standardContextual"/>
        </w:rPr>
        <w:t>.</w:t>
      </w:r>
      <w:r w:rsidR="008714D1">
        <w:rPr>
          <w:rFonts w:ascii="Times New Roman" w:eastAsia="Times New Roman" w:hAnsi="Times New Roman"/>
          <w:bCs/>
          <w:kern w:val="2"/>
          <w:lang w:eastAsia="en-US"/>
          <w14:ligatures w14:val="standardContextual"/>
        </w:rPr>
        <w:t xml:space="preserve">El propósito de este ejercicio es analizar el funcionamiento de los sensores analógicos, específicamente el termistor NTC del módulo KY-013. A través de esta práctica, se busca comprender el proceso de conversión analógico-digital (ADC) que permite al </w:t>
      </w:r>
      <w:proofErr w:type="spellStart"/>
      <w:r w:rsidR="008714D1">
        <w:rPr>
          <w:rFonts w:ascii="Times New Roman" w:eastAsia="Times New Roman" w:hAnsi="Times New Roman"/>
          <w:bCs/>
          <w:kern w:val="2"/>
          <w:lang w:eastAsia="en-US"/>
          <w14:ligatures w14:val="standardContextual"/>
        </w:rPr>
        <w:t>Arduino</w:t>
      </w:r>
      <w:proofErr w:type="spellEnd"/>
      <w:r w:rsidR="008714D1">
        <w:rPr>
          <w:rFonts w:ascii="Times New Roman" w:eastAsia="Times New Roman" w:hAnsi="Times New Roman"/>
          <w:bCs/>
          <w:kern w:val="2"/>
          <w:lang w:eastAsia="en-US"/>
          <w14:ligatures w14:val="standardContextual"/>
        </w:rPr>
        <w:t xml:space="preserve"> interpretar variaciones físicas del entorno como datos numéricos procesables.</w:t>
      </w:r>
    </w:p>
    <w:p w14:paraId="15FDF2EC" w14:textId="77777777" w:rsidR="00CC46C5" w:rsidRPr="00762C6C" w:rsidRDefault="00CC46C5" w:rsidP="00AF413F">
      <w:pPr>
        <w:spacing w:after="160" w:line="278" w:lineRule="auto"/>
        <w:rPr>
          <w:rFonts w:ascii="Aptos" w:eastAsia="Aptos" w:hAnsi="Aptos"/>
          <w:kern w:val="2"/>
          <w:sz w:val="28"/>
          <w:szCs w:val="28"/>
          <w:lang w:val="es-MX" w:eastAsia="en-US"/>
          <w14:ligatures w14:val="standardContextual"/>
        </w:rPr>
      </w:pPr>
    </w:p>
    <w:p w14:paraId="3CCE5CAD" w14:textId="77777777" w:rsidR="0098735F" w:rsidRPr="00AF413F" w:rsidRDefault="0098735F" w:rsidP="00AF413F">
      <w:pPr>
        <w:spacing w:after="160" w:line="278" w:lineRule="auto"/>
        <w:rPr>
          <w:rFonts w:ascii="Aptos" w:eastAsia="Aptos" w:hAnsi="Aptos"/>
          <w:kern w:val="2"/>
          <w:sz w:val="28"/>
          <w:szCs w:val="28"/>
          <w:lang w:val="es-MX" w:eastAsia="en-US"/>
          <w14:ligatures w14:val="standardContextual"/>
        </w:rPr>
      </w:pPr>
    </w:p>
    <w:p w14:paraId="575CC3DA" w14:textId="77777777" w:rsidR="00AF413F" w:rsidRDefault="00AF413F" w:rsidP="00AF413F">
      <w:pPr>
        <w:spacing w:after="160" w:line="278" w:lineRule="auto"/>
        <w:rPr>
          <w:rFonts w:ascii="Aptos" w:eastAsia="Aptos" w:hAnsi="Aptos"/>
          <w:kern w:val="2"/>
          <w:sz w:val="28"/>
          <w:szCs w:val="28"/>
          <w:lang w:val="es-MX" w:eastAsia="en-US"/>
          <w14:ligatures w14:val="standardContextual"/>
        </w:rPr>
      </w:pPr>
    </w:p>
    <w:p w14:paraId="70F53606" w14:textId="77777777" w:rsidR="00070F03" w:rsidRDefault="00070F03" w:rsidP="00AF413F">
      <w:pPr>
        <w:spacing w:after="160" w:line="278" w:lineRule="auto"/>
        <w:rPr>
          <w:rFonts w:ascii="Aptos" w:eastAsia="Aptos" w:hAnsi="Aptos"/>
          <w:kern w:val="2"/>
          <w:sz w:val="28"/>
          <w:szCs w:val="28"/>
          <w:lang w:val="es-MX" w:eastAsia="en-US"/>
          <w14:ligatures w14:val="standardContextual"/>
        </w:rPr>
      </w:pPr>
    </w:p>
    <w:p w14:paraId="0301F1BB" w14:textId="77777777" w:rsidR="00070F03" w:rsidRDefault="00070F03" w:rsidP="00AF413F">
      <w:pPr>
        <w:spacing w:after="160" w:line="278" w:lineRule="auto"/>
        <w:rPr>
          <w:rFonts w:ascii="Aptos" w:eastAsia="Aptos" w:hAnsi="Aptos"/>
          <w:kern w:val="2"/>
          <w:sz w:val="28"/>
          <w:szCs w:val="28"/>
          <w:lang w:val="es-MX" w:eastAsia="en-US"/>
          <w14:ligatures w14:val="standardContextual"/>
        </w:rPr>
      </w:pPr>
    </w:p>
    <w:p w14:paraId="1FBF9116" w14:textId="77777777" w:rsidR="00070F03" w:rsidRPr="00AF413F" w:rsidRDefault="00070F03" w:rsidP="00AF413F">
      <w:pPr>
        <w:spacing w:after="160" w:line="278" w:lineRule="auto"/>
        <w:rPr>
          <w:rFonts w:ascii="Aptos" w:eastAsia="Aptos" w:hAnsi="Aptos"/>
          <w:kern w:val="2"/>
          <w:sz w:val="28"/>
          <w:szCs w:val="28"/>
          <w:lang w:val="es-MX" w:eastAsia="en-US"/>
          <w14:ligatures w14:val="standardContextual"/>
        </w:rPr>
      </w:pPr>
    </w:p>
    <w:p w14:paraId="1CD25D89" w14:textId="77777777" w:rsidR="00AF413F" w:rsidRPr="00AF413F" w:rsidRDefault="00AF413F" w:rsidP="00AF413F">
      <w:pPr>
        <w:keepNext/>
        <w:keepLines/>
        <w:spacing w:before="360" w:after="80" w:line="278" w:lineRule="auto"/>
        <w:jc w:val="center"/>
        <w:outlineLvl w:val="0"/>
        <w:rPr>
          <w:rFonts w:ascii="Times New Roman" w:eastAsia="Times New Roman" w:hAnsi="Times New Roman"/>
          <w:b/>
          <w:kern w:val="2"/>
          <w:sz w:val="36"/>
          <w:szCs w:val="36"/>
          <w:lang w:val="es-MX" w:eastAsia="en-US"/>
          <w14:ligatures w14:val="standardContextual"/>
        </w:rPr>
      </w:pPr>
      <w:r w:rsidRPr="00AF413F">
        <w:rPr>
          <w:rFonts w:ascii="Times New Roman" w:eastAsia="Times New Roman" w:hAnsi="Times New Roman"/>
          <w:b/>
          <w:kern w:val="2"/>
          <w:sz w:val="36"/>
          <w:szCs w:val="36"/>
          <w:lang w:val="es-MX" w:eastAsia="en-US"/>
          <w14:ligatures w14:val="standardContextual"/>
        </w:rPr>
        <w:t>Material y equipo</w:t>
      </w:r>
    </w:p>
    <w:p w14:paraId="50EF27F6" w14:textId="77777777" w:rsidR="00AF413F" w:rsidRDefault="00AF413F" w:rsidP="00AF413F">
      <w:pPr>
        <w:spacing w:after="160" w:line="278" w:lineRule="auto"/>
        <w:rPr>
          <w:rFonts w:ascii="Times New Roman" w:eastAsia="Aptos" w:hAnsi="Times New Roman"/>
          <w:kern w:val="2"/>
          <w:lang w:val="es-MX" w:eastAsia="en-US"/>
          <w14:ligatures w14:val="standardContextual"/>
        </w:rPr>
      </w:pPr>
    </w:p>
    <w:p w14:paraId="1A6F971E" w14:textId="37F24864" w:rsidR="00EF0E3C" w:rsidRPr="00070F03" w:rsidRDefault="00EF0E3C" w:rsidP="00EF0E3C">
      <w:pPr>
        <w:pStyle w:val="Prrafodelista"/>
        <w:numPr>
          <w:ilvl w:val="0"/>
          <w:numId w:val="15"/>
        </w:numPr>
        <w:spacing w:after="160" w:line="278" w:lineRule="auto"/>
        <w:rPr>
          <w:rFonts w:ascii="Arial" w:eastAsia="Aptos" w:hAnsi="Arial" w:cs="Arial"/>
          <w:kern w:val="2"/>
          <w:lang w:val="es-MX" w:eastAsia="en-US"/>
          <w14:ligatures w14:val="standardContextual"/>
        </w:rPr>
      </w:pPr>
      <w:proofErr w:type="spellStart"/>
      <w:r w:rsidRPr="00070F03">
        <w:rPr>
          <w:rFonts w:ascii="Arial" w:eastAsia="Aptos" w:hAnsi="Arial" w:cs="Arial"/>
          <w:kern w:val="2"/>
          <w:lang w:val="es-MX" w:eastAsia="en-US"/>
          <w14:ligatures w14:val="standardContextual"/>
        </w:rPr>
        <w:t>Arduino</w:t>
      </w:r>
      <w:proofErr w:type="spellEnd"/>
      <w:r w:rsidRPr="00070F03">
        <w:rPr>
          <w:rFonts w:ascii="Arial" w:eastAsia="Aptos" w:hAnsi="Arial" w:cs="Arial"/>
          <w:kern w:val="2"/>
          <w:lang w:val="es-MX" w:eastAsia="en-US"/>
          <w14:ligatures w14:val="standardContextual"/>
        </w:rPr>
        <w:t xml:space="preserve"> UNO </w:t>
      </w:r>
    </w:p>
    <w:p w14:paraId="46050E93" w14:textId="2E81B21D" w:rsidR="00EF0E3C" w:rsidRPr="00070F03" w:rsidRDefault="00EF0E3C" w:rsidP="00EF0E3C">
      <w:pPr>
        <w:pStyle w:val="Prrafodelista"/>
        <w:numPr>
          <w:ilvl w:val="0"/>
          <w:numId w:val="15"/>
        </w:numPr>
        <w:spacing w:after="160" w:line="278" w:lineRule="auto"/>
        <w:rPr>
          <w:rFonts w:ascii="Arial" w:eastAsia="Aptos" w:hAnsi="Arial" w:cs="Arial"/>
          <w:kern w:val="2"/>
          <w:lang w:val="es-MX" w:eastAsia="en-US"/>
          <w14:ligatures w14:val="standardContextual"/>
        </w:rPr>
      </w:pPr>
      <w:r w:rsidRPr="00070F03">
        <w:rPr>
          <w:rFonts w:ascii="Arial" w:eastAsia="Aptos" w:hAnsi="Arial" w:cs="Arial"/>
          <w:kern w:val="2"/>
          <w:lang w:val="es-MX" w:eastAsia="en-US"/>
          <w14:ligatures w14:val="standardContextual"/>
        </w:rPr>
        <w:t xml:space="preserve">Módulo KY-013 (sensor de temperatura) </w:t>
      </w:r>
    </w:p>
    <w:p w14:paraId="4B0CEB7A" w14:textId="6A0F3922" w:rsidR="00EF0E3C" w:rsidRPr="00070F03" w:rsidRDefault="00EF0E3C" w:rsidP="00EF0E3C">
      <w:pPr>
        <w:pStyle w:val="Prrafodelista"/>
        <w:numPr>
          <w:ilvl w:val="0"/>
          <w:numId w:val="15"/>
        </w:numPr>
        <w:spacing w:after="160" w:line="278" w:lineRule="auto"/>
        <w:rPr>
          <w:rFonts w:ascii="Arial" w:eastAsia="Aptos" w:hAnsi="Arial" w:cs="Arial"/>
          <w:kern w:val="2"/>
          <w:lang w:val="es-MX" w:eastAsia="en-US"/>
          <w14:ligatures w14:val="standardContextual"/>
        </w:rPr>
      </w:pPr>
      <w:r w:rsidRPr="00070F03">
        <w:rPr>
          <w:rFonts w:ascii="Arial" w:eastAsia="Aptos" w:hAnsi="Arial" w:cs="Arial"/>
          <w:kern w:val="2"/>
          <w:lang w:val="es-MX" w:eastAsia="en-US"/>
          <w14:ligatures w14:val="standardContextual"/>
        </w:rPr>
        <w:t xml:space="preserve">Cables Dupont </w:t>
      </w:r>
    </w:p>
    <w:p w14:paraId="753D1F7C" w14:textId="5C1EA824" w:rsidR="0098735F" w:rsidRPr="00070F03" w:rsidRDefault="00EF0E3C" w:rsidP="00EF0E3C">
      <w:pPr>
        <w:pStyle w:val="Prrafodelista"/>
        <w:numPr>
          <w:ilvl w:val="0"/>
          <w:numId w:val="15"/>
        </w:numPr>
        <w:spacing w:after="160" w:line="278" w:lineRule="auto"/>
        <w:rPr>
          <w:rFonts w:ascii="Arial" w:eastAsia="Aptos" w:hAnsi="Arial" w:cs="Arial"/>
          <w:kern w:val="2"/>
          <w:lang w:val="es-MX" w:eastAsia="en-US"/>
          <w14:ligatures w14:val="standardContextual"/>
        </w:rPr>
      </w:pPr>
      <w:r w:rsidRPr="00070F03">
        <w:rPr>
          <w:rFonts w:ascii="Arial" w:eastAsia="Aptos" w:hAnsi="Arial" w:cs="Arial"/>
          <w:kern w:val="2"/>
          <w:lang w:val="es-MX" w:eastAsia="en-US"/>
          <w14:ligatures w14:val="standardContextual"/>
        </w:rPr>
        <w:t xml:space="preserve">Computadora con </w:t>
      </w:r>
      <w:proofErr w:type="spellStart"/>
      <w:r w:rsidRPr="00070F03">
        <w:rPr>
          <w:rFonts w:ascii="Arial" w:eastAsia="Aptos" w:hAnsi="Arial" w:cs="Arial"/>
          <w:kern w:val="2"/>
          <w:lang w:val="es-MX" w:eastAsia="en-US"/>
          <w14:ligatures w14:val="standardContextual"/>
        </w:rPr>
        <w:t>Arduino</w:t>
      </w:r>
      <w:proofErr w:type="spellEnd"/>
      <w:r w:rsidRPr="00070F03">
        <w:rPr>
          <w:rFonts w:ascii="Arial" w:eastAsia="Aptos" w:hAnsi="Arial" w:cs="Arial"/>
          <w:kern w:val="2"/>
          <w:lang w:val="es-MX" w:eastAsia="en-US"/>
          <w14:ligatures w14:val="standardContextual"/>
        </w:rPr>
        <w:t xml:space="preserve"> IDE</w:t>
      </w:r>
    </w:p>
    <w:p w14:paraId="74C45307" w14:textId="77777777" w:rsidR="0098735F" w:rsidRDefault="0098735F" w:rsidP="00AF413F">
      <w:pPr>
        <w:spacing w:after="160" w:line="278" w:lineRule="auto"/>
        <w:rPr>
          <w:rFonts w:ascii="Times New Roman" w:eastAsia="Aptos" w:hAnsi="Times New Roman"/>
          <w:kern w:val="2"/>
          <w:lang w:val="es-MX" w:eastAsia="en-US"/>
          <w14:ligatures w14:val="standardContextual"/>
        </w:rPr>
      </w:pPr>
    </w:p>
    <w:p w14:paraId="4FD7849D" w14:textId="77777777" w:rsidR="00EF0E3C" w:rsidRDefault="00EF0E3C" w:rsidP="00AF413F">
      <w:pPr>
        <w:spacing w:after="160" w:line="278" w:lineRule="auto"/>
        <w:rPr>
          <w:rFonts w:ascii="Times New Roman" w:eastAsia="Aptos" w:hAnsi="Times New Roman"/>
          <w:kern w:val="2"/>
          <w:lang w:val="es-MX" w:eastAsia="en-US"/>
          <w14:ligatures w14:val="standardContextual"/>
        </w:rPr>
      </w:pPr>
    </w:p>
    <w:p w14:paraId="1A431FB3" w14:textId="77777777" w:rsidR="00070F03" w:rsidRPr="00AF413F" w:rsidRDefault="00070F03" w:rsidP="00AF413F">
      <w:pPr>
        <w:spacing w:after="160" w:line="278" w:lineRule="auto"/>
        <w:rPr>
          <w:rFonts w:ascii="Times New Roman" w:eastAsia="Aptos" w:hAnsi="Times New Roman"/>
          <w:kern w:val="2"/>
          <w:lang w:val="es-MX" w:eastAsia="en-US"/>
          <w14:ligatures w14:val="standardContextual"/>
        </w:rPr>
      </w:pPr>
    </w:p>
    <w:p w14:paraId="01DCEAD4" w14:textId="4D1B2476" w:rsidR="00AF413F" w:rsidRPr="00AF413F" w:rsidRDefault="00AF413F" w:rsidP="00AF413F">
      <w:pPr>
        <w:keepNext/>
        <w:keepLines/>
        <w:spacing w:before="360" w:after="80" w:line="278" w:lineRule="auto"/>
        <w:jc w:val="center"/>
        <w:outlineLvl w:val="0"/>
        <w:rPr>
          <w:rFonts w:ascii="Times New Roman" w:eastAsia="Times New Roman" w:hAnsi="Times New Roman"/>
          <w:b/>
          <w:kern w:val="2"/>
          <w:sz w:val="36"/>
          <w:szCs w:val="36"/>
          <w:lang w:val="es-MX" w:eastAsia="en-US"/>
          <w14:ligatures w14:val="standardContextual"/>
        </w:rPr>
      </w:pPr>
      <w:r w:rsidRPr="00AF413F">
        <w:rPr>
          <w:rFonts w:ascii="Times New Roman" w:eastAsia="Times New Roman" w:hAnsi="Times New Roman"/>
          <w:b/>
          <w:kern w:val="2"/>
          <w:sz w:val="36"/>
          <w:szCs w:val="36"/>
          <w:lang w:val="es-MX" w:eastAsia="en-US"/>
          <w14:ligatures w14:val="standardContextual"/>
        </w:rPr>
        <w:lastRenderedPageBreak/>
        <w:t>Procedimient</w:t>
      </w:r>
      <w:r w:rsidR="001E330A" w:rsidRPr="00762C6C">
        <w:rPr>
          <w:rFonts w:ascii="Times New Roman" w:eastAsia="Times New Roman" w:hAnsi="Times New Roman"/>
          <w:b/>
          <w:kern w:val="2"/>
          <w:sz w:val="36"/>
          <w:szCs w:val="36"/>
          <w:lang w:val="es-MX" w:eastAsia="en-US"/>
          <w14:ligatures w14:val="standardContextual"/>
        </w:rPr>
        <w:t>o</w:t>
      </w:r>
    </w:p>
    <w:p w14:paraId="592E2CF5" w14:textId="77777777" w:rsidR="00AF413F" w:rsidRPr="00AF413F" w:rsidRDefault="00AF413F" w:rsidP="00AF413F">
      <w:pPr>
        <w:spacing w:after="160" w:line="278" w:lineRule="auto"/>
        <w:jc w:val="both"/>
        <w:rPr>
          <w:rFonts w:ascii="Aptos" w:eastAsia="Aptos" w:hAnsi="Aptos"/>
          <w:kern w:val="2"/>
          <w:lang w:val="es-MX" w:eastAsia="en-US"/>
          <w14:ligatures w14:val="standardContextual"/>
        </w:rPr>
      </w:pPr>
    </w:p>
    <w:p w14:paraId="5CC39992" w14:textId="77777777" w:rsidR="00EF0E3C" w:rsidRPr="00A50996" w:rsidRDefault="00EF0E3C" w:rsidP="00A50996">
      <w:pPr>
        <w:spacing w:after="160" w:line="360" w:lineRule="auto"/>
        <w:jc w:val="both"/>
        <w:rPr>
          <w:rFonts w:ascii="Times New Roman" w:eastAsia="Aptos" w:hAnsi="Times New Roman"/>
          <w:kern w:val="2"/>
          <w:lang w:val="es-MX" w:eastAsia="en-US"/>
          <w14:ligatures w14:val="standardContextual"/>
        </w:rPr>
      </w:pPr>
      <w:r w:rsidRPr="00A50996">
        <w:rPr>
          <w:rFonts w:ascii="Times New Roman" w:eastAsia="Aptos" w:hAnsi="Times New Roman"/>
          <w:kern w:val="2"/>
          <w:lang w:val="es-MX" w:eastAsia="en-US"/>
          <w14:ligatures w14:val="standardContextual"/>
        </w:rPr>
        <w:t xml:space="preserve">Primero se reunieron los materiales necesarios para la práctica, posteriormente se realizó la conexión del sensor KY-013 al </w:t>
      </w:r>
      <w:proofErr w:type="spellStart"/>
      <w:r w:rsidRPr="00A50996">
        <w:rPr>
          <w:rFonts w:ascii="Times New Roman" w:eastAsia="Aptos" w:hAnsi="Times New Roman"/>
          <w:kern w:val="2"/>
          <w:lang w:val="es-MX" w:eastAsia="en-US"/>
          <w14:ligatures w14:val="standardContextual"/>
        </w:rPr>
        <w:t>Arduino</w:t>
      </w:r>
      <w:proofErr w:type="spellEnd"/>
      <w:r w:rsidRPr="00A50996">
        <w:rPr>
          <w:rFonts w:ascii="Times New Roman" w:eastAsia="Aptos" w:hAnsi="Times New Roman"/>
          <w:kern w:val="2"/>
          <w:lang w:val="es-MX" w:eastAsia="en-US"/>
          <w14:ligatures w14:val="standardContextual"/>
        </w:rPr>
        <w:t xml:space="preserve">, conectando el pin GND al GND del </w:t>
      </w:r>
      <w:proofErr w:type="spellStart"/>
      <w:r w:rsidRPr="00A50996">
        <w:rPr>
          <w:rFonts w:ascii="Times New Roman" w:eastAsia="Aptos" w:hAnsi="Times New Roman"/>
          <w:kern w:val="2"/>
          <w:lang w:val="es-MX" w:eastAsia="en-US"/>
          <w14:ligatures w14:val="standardContextual"/>
        </w:rPr>
        <w:t>Arduino</w:t>
      </w:r>
      <w:proofErr w:type="spellEnd"/>
      <w:r w:rsidRPr="00A50996">
        <w:rPr>
          <w:rFonts w:ascii="Times New Roman" w:eastAsia="Aptos" w:hAnsi="Times New Roman"/>
          <w:kern w:val="2"/>
          <w:lang w:val="es-MX" w:eastAsia="en-US"/>
          <w14:ligatures w14:val="standardContextual"/>
        </w:rPr>
        <w:t>, el pin VCC a 5V y el pin de señal al pin analógico A0.</w:t>
      </w:r>
    </w:p>
    <w:p w14:paraId="56E756C5" w14:textId="77777777" w:rsidR="00EF0E3C" w:rsidRPr="00A50996" w:rsidRDefault="00EF0E3C" w:rsidP="00A50996">
      <w:pPr>
        <w:spacing w:after="160" w:line="360" w:lineRule="auto"/>
        <w:jc w:val="both"/>
        <w:rPr>
          <w:rFonts w:ascii="Times New Roman" w:eastAsia="Aptos" w:hAnsi="Times New Roman"/>
          <w:kern w:val="2"/>
          <w:lang w:val="es-MX" w:eastAsia="en-US"/>
          <w14:ligatures w14:val="standardContextual"/>
        </w:rPr>
      </w:pPr>
      <w:r w:rsidRPr="00A50996">
        <w:rPr>
          <w:rFonts w:ascii="Times New Roman" w:eastAsia="Aptos" w:hAnsi="Times New Roman"/>
          <w:kern w:val="2"/>
          <w:lang w:val="es-MX" w:eastAsia="en-US"/>
          <w14:ligatures w14:val="standardContextual"/>
        </w:rPr>
        <w:t xml:space="preserve">Después se conectó el </w:t>
      </w:r>
      <w:proofErr w:type="spellStart"/>
      <w:r w:rsidRPr="00A50996">
        <w:rPr>
          <w:rFonts w:ascii="Times New Roman" w:eastAsia="Aptos" w:hAnsi="Times New Roman"/>
          <w:kern w:val="2"/>
          <w:lang w:val="es-MX" w:eastAsia="en-US"/>
          <w14:ligatures w14:val="standardContextual"/>
        </w:rPr>
        <w:t>Arduino</w:t>
      </w:r>
      <w:proofErr w:type="spellEnd"/>
      <w:r w:rsidRPr="00A50996">
        <w:rPr>
          <w:rFonts w:ascii="Times New Roman" w:eastAsia="Aptos" w:hAnsi="Times New Roman"/>
          <w:kern w:val="2"/>
          <w:lang w:val="es-MX" w:eastAsia="en-US"/>
          <w14:ligatures w14:val="standardContextual"/>
        </w:rPr>
        <w:t xml:space="preserve"> a la computadora mediante el cable USB y se abrió el </w:t>
      </w:r>
      <w:proofErr w:type="spellStart"/>
      <w:r w:rsidRPr="00A50996">
        <w:rPr>
          <w:rFonts w:ascii="Times New Roman" w:eastAsia="Aptos" w:hAnsi="Times New Roman"/>
          <w:kern w:val="2"/>
          <w:lang w:val="es-MX" w:eastAsia="en-US"/>
          <w14:ligatures w14:val="standardContextual"/>
        </w:rPr>
        <w:t>Arduino</w:t>
      </w:r>
      <w:proofErr w:type="spellEnd"/>
      <w:r w:rsidRPr="00A50996">
        <w:rPr>
          <w:rFonts w:ascii="Times New Roman" w:eastAsia="Aptos" w:hAnsi="Times New Roman"/>
          <w:kern w:val="2"/>
          <w:lang w:val="es-MX" w:eastAsia="en-US"/>
          <w14:ligatures w14:val="standardContextual"/>
        </w:rPr>
        <w:t xml:space="preserve"> IDE. Se escribió y cargó el código proporcionado para la lectura del sensor, el cual permite obtener el valor analógico (ADC), convertirlo a voltaje, calcular la resistencia del termistor y finalmente obtener la temperatura en grados Celsius.</w:t>
      </w:r>
    </w:p>
    <w:p w14:paraId="03F8B084" w14:textId="77777777" w:rsidR="00EF0E3C" w:rsidRPr="00A50996" w:rsidRDefault="00EF0E3C" w:rsidP="00A50996">
      <w:pPr>
        <w:spacing w:after="160" w:line="360" w:lineRule="auto"/>
        <w:jc w:val="both"/>
        <w:rPr>
          <w:rFonts w:ascii="Times New Roman" w:eastAsia="Aptos" w:hAnsi="Times New Roman"/>
          <w:kern w:val="2"/>
          <w:lang w:val="es-MX" w:eastAsia="en-US"/>
          <w14:ligatures w14:val="standardContextual"/>
        </w:rPr>
      </w:pPr>
      <w:r w:rsidRPr="00A50996">
        <w:rPr>
          <w:rFonts w:ascii="Times New Roman" w:eastAsia="Aptos" w:hAnsi="Times New Roman"/>
          <w:kern w:val="2"/>
          <w:lang w:val="es-MX" w:eastAsia="en-US"/>
          <w14:ligatures w14:val="standardContextual"/>
        </w:rPr>
        <w:t>Una vez cargado el programa, se abrió el Monitor Serial para visualizar los datos en tiempo real. Se observaron valores de lectura ADC, voltaje, resistencia y temperatura.</w:t>
      </w:r>
    </w:p>
    <w:p w14:paraId="76986F79" w14:textId="77777777" w:rsidR="00EF0E3C" w:rsidRPr="00A50996" w:rsidRDefault="00EF0E3C" w:rsidP="00A50996">
      <w:pPr>
        <w:spacing w:after="160" w:line="360" w:lineRule="auto"/>
        <w:jc w:val="both"/>
        <w:rPr>
          <w:rFonts w:ascii="Times New Roman" w:eastAsia="Aptos" w:hAnsi="Times New Roman"/>
          <w:kern w:val="2"/>
          <w:lang w:val="es-MX" w:eastAsia="en-US"/>
          <w14:ligatures w14:val="standardContextual"/>
        </w:rPr>
      </w:pPr>
      <w:r w:rsidRPr="00A50996">
        <w:rPr>
          <w:rFonts w:ascii="Times New Roman" w:eastAsia="Aptos" w:hAnsi="Times New Roman"/>
          <w:kern w:val="2"/>
          <w:lang w:val="es-MX" w:eastAsia="en-US"/>
          <w14:ligatures w14:val="standardContextual"/>
        </w:rPr>
        <w:t>Posteriormente, se interactuó con el sensor, calentándolo con los dedos o soplando sobre él, lo que permitió observar cómo la temperatura aumentaba o disminuía en el Monitor Serial.</w:t>
      </w:r>
    </w:p>
    <w:p w14:paraId="5B7F86B3" w14:textId="77777777" w:rsidR="00AF413F" w:rsidRPr="00AF413F" w:rsidRDefault="00AF413F" w:rsidP="00AF413F">
      <w:pPr>
        <w:spacing w:after="160" w:line="278" w:lineRule="auto"/>
        <w:jc w:val="both"/>
        <w:rPr>
          <w:rFonts w:ascii="Aptos" w:eastAsia="Aptos" w:hAnsi="Aptos"/>
          <w:kern w:val="2"/>
          <w:lang w:val="es-MX" w:eastAsia="en-US"/>
          <w14:ligatures w14:val="standardContextual"/>
        </w:rPr>
      </w:pPr>
    </w:p>
    <w:p w14:paraId="316B6DCD" w14:textId="77777777" w:rsidR="00AF413F" w:rsidRDefault="00AF413F" w:rsidP="00AF413F">
      <w:pPr>
        <w:spacing w:after="160" w:line="278" w:lineRule="auto"/>
        <w:jc w:val="both"/>
        <w:rPr>
          <w:rFonts w:ascii="Aptos" w:eastAsia="Aptos" w:hAnsi="Aptos"/>
          <w:kern w:val="2"/>
          <w:lang w:val="es-MX" w:eastAsia="en-US"/>
          <w14:ligatures w14:val="standardContextual"/>
        </w:rPr>
      </w:pPr>
    </w:p>
    <w:p w14:paraId="2878F054" w14:textId="77777777" w:rsidR="0098735F" w:rsidRDefault="0098735F" w:rsidP="00AF413F">
      <w:pPr>
        <w:spacing w:after="160" w:line="278" w:lineRule="auto"/>
        <w:jc w:val="both"/>
        <w:rPr>
          <w:rFonts w:ascii="Aptos" w:eastAsia="Aptos" w:hAnsi="Aptos"/>
          <w:kern w:val="2"/>
          <w:lang w:val="es-MX" w:eastAsia="en-US"/>
          <w14:ligatures w14:val="standardContextual"/>
        </w:rPr>
      </w:pPr>
    </w:p>
    <w:p w14:paraId="58030CEA" w14:textId="77777777" w:rsidR="0098735F" w:rsidRDefault="0098735F" w:rsidP="00AF413F">
      <w:pPr>
        <w:spacing w:after="160" w:line="278" w:lineRule="auto"/>
        <w:jc w:val="both"/>
        <w:rPr>
          <w:rFonts w:ascii="Aptos" w:eastAsia="Aptos" w:hAnsi="Aptos"/>
          <w:kern w:val="2"/>
          <w:lang w:val="es-MX" w:eastAsia="en-US"/>
          <w14:ligatures w14:val="standardContextual"/>
        </w:rPr>
      </w:pPr>
    </w:p>
    <w:p w14:paraId="6701DF75" w14:textId="77777777" w:rsidR="0098735F" w:rsidRDefault="0098735F" w:rsidP="00AF413F">
      <w:pPr>
        <w:spacing w:after="160" w:line="278" w:lineRule="auto"/>
        <w:jc w:val="both"/>
        <w:rPr>
          <w:rFonts w:ascii="Aptos" w:eastAsia="Aptos" w:hAnsi="Aptos"/>
          <w:kern w:val="2"/>
          <w:lang w:val="es-MX" w:eastAsia="en-US"/>
          <w14:ligatures w14:val="standardContextual"/>
        </w:rPr>
      </w:pPr>
    </w:p>
    <w:p w14:paraId="1F625DC0" w14:textId="77777777" w:rsidR="0098735F" w:rsidRDefault="0098735F" w:rsidP="00AF413F">
      <w:pPr>
        <w:spacing w:after="160" w:line="278" w:lineRule="auto"/>
        <w:jc w:val="both"/>
        <w:rPr>
          <w:rFonts w:ascii="Aptos" w:eastAsia="Aptos" w:hAnsi="Aptos"/>
          <w:kern w:val="2"/>
          <w:lang w:val="es-MX" w:eastAsia="en-US"/>
          <w14:ligatures w14:val="standardContextual"/>
        </w:rPr>
      </w:pPr>
    </w:p>
    <w:p w14:paraId="474E1940" w14:textId="77777777" w:rsidR="0098735F" w:rsidRDefault="0098735F" w:rsidP="00AF413F">
      <w:pPr>
        <w:spacing w:after="160" w:line="278" w:lineRule="auto"/>
        <w:jc w:val="both"/>
        <w:rPr>
          <w:rFonts w:ascii="Aptos" w:eastAsia="Aptos" w:hAnsi="Aptos"/>
          <w:kern w:val="2"/>
          <w:lang w:val="es-MX" w:eastAsia="en-US"/>
          <w14:ligatures w14:val="standardContextual"/>
        </w:rPr>
      </w:pPr>
    </w:p>
    <w:p w14:paraId="01F33B6F" w14:textId="77777777" w:rsidR="00EF0E3C" w:rsidRDefault="00EF0E3C" w:rsidP="00AF413F">
      <w:pPr>
        <w:spacing w:after="160" w:line="278" w:lineRule="auto"/>
        <w:jc w:val="both"/>
        <w:rPr>
          <w:rFonts w:ascii="Aptos" w:eastAsia="Aptos" w:hAnsi="Aptos"/>
          <w:kern w:val="2"/>
          <w:lang w:val="es-MX" w:eastAsia="en-US"/>
          <w14:ligatures w14:val="standardContextual"/>
        </w:rPr>
      </w:pPr>
    </w:p>
    <w:p w14:paraId="5A24ABD5" w14:textId="77777777" w:rsidR="0098735F" w:rsidRPr="00AF413F" w:rsidRDefault="0098735F" w:rsidP="00AF413F">
      <w:pPr>
        <w:spacing w:after="160" w:line="278" w:lineRule="auto"/>
        <w:jc w:val="both"/>
        <w:rPr>
          <w:rFonts w:ascii="Aptos" w:eastAsia="Aptos" w:hAnsi="Aptos"/>
          <w:kern w:val="2"/>
          <w:lang w:val="es-MX" w:eastAsia="en-US"/>
          <w14:ligatures w14:val="standardContextual"/>
        </w:rPr>
      </w:pPr>
    </w:p>
    <w:p w14:paraId="016029D1" w14:textId="1AA29753" w:rsidR="00AF413F" w:rsidRPr="00AF413F" w:rsidRDefault="00AF413F" w:rsidP="00AF413F">
      <w:pPr>
        <w:keepNext/>
        <w:keepLines/>
        <w:spacing w:before="360" w:after="80" w:line="278" w:lineRule="auto"/>
        <w:jc w:val="center"/>
        <w:outlineLvl w:val="0"/>
        <w:rPr>
          <w:rFonts w:ascii="Times New Roman" w:eastAsia="Times New Roman" w:hAnsi="Times New Roman"/>
          <w:b/>
          <w:kern w:val="2"/>
          <w:sz w:val="32"/>
          <w:szCs w:val="32"/>
          <w:lang w:val="es-MX" w:eastAsia="en-US"/>
          <w14:ligatures w14:val="standardContextual"/>
        </w:rPr>
      </w:pPr>
      <w:r w:rsidRPr="00AF413F">
        <w:rPr>
          <w:rFonts w:ascii="Times New Roman" w:eastAsia="Times New Roman" w:hAnsi="Times New Roman"/>
          <w:b/>
          <w:kern w:val="2"/>
          <w:sz w:val="32"/>
          <w:szCs w:val="32"/>
          <w:lang w:val="es-MX" w:eastAsia="en-US"/>
          <w14:ligatures w14:val="standardContextual"/>
        </w:rPr>
        <w:lastRenderedPageBreak/>
        <w:t>R</w:t>
      </w:r>
      <w:r w:rsidR="00762C6C">
        <w:rPr>
          <w:rFonts w:ascii="Times New Roman" w:eastAsia="Times New Roman" w:hAnsi="Times New Roman"/>
          <w:b/>
          <w:kern w:val="2"/>
          <w:sz w:val="32"/>
          <w:szCs w:val="32"/>
          <w:lang w:val="es-MX" w:eastAsia="en-US"/>
          <w14:ligatures w14:val="standardContextual"/>
        </w:rPr>
        <w:t>e</w:t>
      </w:r>
      <w:r w:rsidRPr="00AF413F">
        <w:rPr>
          <w:rFonts w:ascii="Times New Roman" w:eastAsia="Times New Roman" w:hAnsi="Times New Roman"/>
          <w:b/>
          <w:kern w:val="2"/>
          <w:sz w:val="32"/>
          <w:szCs w:val="32"/>
          <w:lang w:val="es-MX" w:eastAsia="en-US"/>
          <w14:ligatures w14:val="standardContextual"/>
        </w:rPr>
        <w:t>sultados</w:t>
      </w:r>
    </w:p>
    <w:p w14:paraId="2D8058E0" w14:textId="6D86EED4" w:rsidR="00AF413F" w:rsidRPr="00AF413F" w:rsidRDefault="00EF0E3C" w:rsidP="00AF413F">
      <w:pPr>
        <w:spacing w:after="160" w:line="278" w:lineRule="auto"/>
        <w:rPr>
          <w:rFonts w:ascii="Aptos" w:eastAsia="Aptos" w:hAnsi="Aptos"/>
          <w:kern w:val="2"/>
          <w:lang w:val="es-MX" w:eastAsia="en-US"/>
          <w14:ligatures w14:val="standardContextual"/>
        </w:rPr>
      </w:pPr>
      <w:r>
        <w:rPr>
          <w:rFonts w:ascii="Aptos" w:eastAsia="Aptos" w:hAnsi="Aptos"/>
          <w:noProof/>
          <w:kern w:val="2"/>
          <w:lang w:val="es-MX" w:eastAsia="en-US"/>
        </w:rPr>
        <w:drawing>
          <wp:inline distT="0" distB="0" distL="0" distR="0" wp14:anchorId="6C8525F0" wp14:editId="328FB595">
            <wp:extent cx="4152900" cy="3114675"/>
            <wp:effectExtent l="0" t="0" r="0" b="9525"/>
            <wp:docPr id="318179234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179234" name="Imagen 31817923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556AF" w14:textId="5CBBD5FD" w:rsidR="00AF413F" w:rsidRDefault="00EF0E3C" w:rsidP="00AF413F">
      <w:pPr>
        <w:spacing w:after="160" w:line="278" w:lineRule="auto"/>
        <w:rPr>
          <w:rFonts w:ascii="Aptos" w:eastAsia="Aptos" w:hAnsi="Aptos"/>
          <w:kern w:val="2"/>
          <w:lang w:val="es-MX" w:eastAsia="en-US"/>
          <w14:ligatures w14:val="standardContextual"/>
        </w:rPr>
      </w:pPr>
      <w:r>
        <w:rPr>
          <w:rFonts w:ascii="Aptos" w:eastAsia="Aptos" w:hAnsi="Aptos"/>
          <w:noProof/>
          <w:kern w:val="2"/>
          <w:lang w:val="es-MX" w:eastAsia="en-US"/>
        </w:rPr>
        <w:drawing>
          <wp:inline distT="0" distB="0" distL="0" distR="0" wp14:anchorId="2D0D3F20" wp14:editId="1A93544A">
            <wp:extent cx="4137660" cy="3103245"/>
            <wp:effectExtent l="0" t="0" r="0" b="1905"/>
            <wp:docPr id="1801914086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914086" name="Imagen 180191408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37660" cy="310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77C1E" w14:textId="5DD8FD07" w:rsidR="00EF0E3C" w:rsidRPr="00070F03" w:rsidRDefault="00EF0E3C" w:rsidP="00AF413F">
      <w:pPr>
        <w:spacing w:after="160" w:line="278" w:lineRule="auto"/>
        <w:rPr>
          <w:rFonts w:ascii="Arial" w:eastAsia="Aptos" w:hAnsi="Arial" w:cs="Arial"/>
          <w:kern w:val="2"/>
          <w:lang w:eastAsia="en-US"/>
          <w14:ligatures w14:val="standardContextual"/>
        </w:rPr>
      </w:pPr>
      <w:r w:rsidRPr="00070F03">
        <w:rPr>
          <w:rFonts w:ascii="Arial" w:eastAsia="Aptos" w:hAnsi="Arial" w:cs="Arial"/>
          <w:kern w:val="2"/>
          <w:lang w:eastAsia="en-US"/>
          <w14:ligatures w14:val="standardContextual"/>
        </w:rPr>
        <w:t>(Al tocar el sensor, la temperatura aumentaba.)</w:t>
      </w:r>
    </w:p>
    <w:p w14:paraId="289E244C" w14:textId="07BF13BF" w:rsidR="00EF0E3C" w:rsidRDefault="00EF0E3C" w:rsidP="00AF413F">
      <w:pPr>
        <w:spacing w:after="160" w:line="278" w:lineRule="auto"/>
        <w:rPr>
          <w:rFonts w:ascii="Aptos" w:eastAsia="Aptos" w:hAnsi="Aptos"/>
          <w:kern w:val="2"/>
          <w:lang w:val="es-MX" w:eastAsia="en-US"/>
          <w14:ligatures w14:val="standardContextual"/>
        </w:rPr>
      </w:pPr>
      <w:r>
        <w:rPr>
          <w:rFonts w:ascii="Aptos" w:eastAsia="Aptos" w:hAnsi="Aptos"/>
          <w:noProof/>
          <w:kern w:val="2"/>
          <w:lang w:val="es-MX" w:eastAsia="en-US"/>
        </w:rPr>
        <w:lastRenderedPageBreak/>
        <w:drawing>
          <wp:inline distT="0" distB="0" distL="0" distR="0" wp14:anchorId="4865299A" wp14:editId="16D308EB">
            <wp:extent cx="6332220" cy="3265170"/>
            <wp:effectExtent l="0" t="0" r="0" b="0"/>
            <wp:docPr id="28488200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88200" name="Imagen 2848820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26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EE5C5" w14:textId="2DB3ED0D" w:rsidR="00EF0E3C" w:rsidRPr="00070F03" w:rsidRDefault="00EF0E3C" w:rsidP="00AF413F">
      <w:pPr>
        <w:spacing w:after="160" w:line="278" w:lineRule="auto"/>
        <w:rPr>
          <w:rFonts w:ascii="Arial" w:eastAsia="Aptos" w:hAnsi="Arial" w:cs="Arial"/>
          <w:kern w:val="2"/>
          <w:lang w:val="es-MX" w:eastAsia="en-US"/>
          <w14:ligatures w14:val="standardContextual"/>
        </w:rPr>
      </w:pPr>
      <w:r w:rsidRPr="00070F03">
        <w:rPr>
          <w:rFonts w:ascii="Arial" w:eastAsia="Aptos" w:hAnsi="Arial" w:cs="Arial"/>
          <w:kern w:val="2"/>
          <w:lang w:val="es-MX" w:eastAsia="en-US"/>
          <w14:ligatures w14:val="standardContextual"/>
        </w:rPr>
        <w:t>(Captura de pantalla donde se observa</w:t>
      </w:r>
      <w:r w:rsidR="00070F03" w:rsidRPr="00070F03">
        <w:rPr>
          <w:rFonts w:ascii="Arial" w:eastAsia="Aptos" w:hAnsi="Arial" w:cs="Arial"/>
          <w:kern w:val="2"/>
          <w:lang w:val="es-MX" w:eastAsia="en-US"/>
          <w14:ligatures w14:val="standardContextual"/>
        </w:rPr>
        <w:t xml:space="preserve"> </w:t>
      </w:r>
      <w:r w:rsidR="00070F03" w:rsidRPr="00070F03">
        <w:rPr>
          <w:rFonts w:ascii="Arial" w:eastAsia="Aptos" w:hAnsi="Arial" w:cs="Arial"/>
          <w:kern w:val="2"/>
          <w:lang w:eastAsia="en-US"/>
          <w14:ligatures w14:val="standardContextual"/>
        </w:rPr>
        <w:t>que al dejar de tocarlo o soplar, la temperatura disminuía.</w:t>
      </w:r>
      <w:r w:rsidRPr="00070F03">
        <w:rPr>
          <w:rFonts w:ascii="Arial" w:eastAsia="Aptos" w:hAnsi="Arial" w:cs="Arial"/>
          <w:kern w:val="2"/>
          <w:lang w:val="es-MX" w:eastAsia="en-US"/>
          <w14:ligatures w14:val="standardContextual"/>
        </w:rPr>
        <w:t>)</w:t>
      </w:r>
    </w:p>
    <w:p w14:paraId="4CDA569F" w14:textId="77777777" w:rsidR="00AF413F" w:rsidRPr="00AF413F" w:rsidRDefault="00AF413F" w:rsidP="00AF413F">
      <w:pPr>
        <w:spacing w:after="160" w:line="278" w:lineRule="auto"/>
        <w:rPr>
          <w:rFonts w:ascii="Aptos" w:eastAsia="Aptos" w:hAnsi="Aptos"/>
          <w:kern w:val="2"/>
          <w:lang w:val="es-MX" w:eastAsia="en-US"/>
          <w14:ligatures w14:val="standardContextual"/>
        </w:rPr>
      </w:pPr>
    </w:p>
    <w:p w14:paraId="6F39FDA8" w14:textId="3C9069F9" w:rsidR="00AF413F" w:rsidRDefault="00AF413F" w:rsidP="00AF413F">
      <w:pPr>
        <w:spacing w:after="160" w:line="278" w:lineRule="auto"/>
        <w:rPr>
          <w:rFonts w:ascii="Aptos" w:eastAsia="Aptos" w:hAnsi="Aptos"/>
          <w:kern w:val="2"/>
          <w:lang w:val="es-MX" w:eastAsia="en-US"/>
          <w14:ligatures w14:val="standardContextual"/>
        </w:rPr>
      </w:pPr>
    </w:p>
    <w:p w14:paraId="2446A7EA" w14:textId="77777777" w:rsidR="00070F03" w:rsidRDefault="00070F03" w:rsidP="00AF413F">
      <w:pPr>
        <w:spacing w:after="160" w:line="278" w:lineRule="auto"/>
        <w:rPr>
          <w:rFonts w:ascii="Aptos" w:eastAsia="Aptos" w:hAnsi="Aptos"/>
          <w:kern w:val="2"/>
          <w:lang w:val="es-MX" w:eastAsia="en-US"/>
          <w14:ligatures w14:val="standardContextual"/>
        </w:rPr>
      </w:pPr>
    </w:p>
    <w:p w14:paraId="55F8B8CC" w14:textId="77777777" w:rsidR="00070F03" w:rsidRDefault="00070F03" w:rsidP="00AF413F">
      <w:pPr>
        <w:spacing w:after="160" w:line="278" w:lineRule="auto"/>
        <w:rPr>
          <w:rFonts w:ascii="Aptos" w:eastAsia="Aptos" w:hAnsi="Aptos"/>
          <w:kern w:val="2"/>
          <w:lang w:val="es-MX" w:eastAsia="en-US"/>
          <w14:ligatures w14:val="standardContextual"/>
        </w:rPr>
      </w:pPr>
    </w:p>
    <w:p w14:paraId="54558ECF" w14:textId="77777777" w:rsidR="00070F03" w:rsidRDefault="00070F03" w:rsidP="00AF413F">
      <w:pPr>
        <w:spacing w:after="160" w:line="278" w:lineRule="auto"/>
        <w:rPr>
          <w:rFonts w:ascii="Aptos" w:eastAsia="Aptos" w:hAnsi="Aptos"/>
          <w:kern w:val="2"/>
          <w:lang w:val="es-MX" w:eastAsia="en-US"/>
          <w14:ligatures w14:val="standardContextual"/>
        </w:rPr>
      </w:pPr>
    </w:p>
    <w:p w14:paraId="53456DD5" w14:textId="77777777" w:rsidR="00070F03" w:rsidRDefault="00070F03" w:rsidP="00AF413F">
      <w:pPr>
        <w:spacing w:after="160" w:line="278" w:lineRule="auto"/>
        <w:rPr>
          <w:rFonts w:ascii="Aptos" w:eastAsia="Aptos" w:hAnsi="Aptos"/>
          <w:kern w:val="2"/>
          <w:lang w:val="es-MX" w:eastAsia="en-US"/>
          <w14:ligatures w14:val="standardContextual"/>
        </w:rPr>
      </w:pPr>
    </w:p>
    <w:p w14:paraId="1991ADFA" w14:textId="77777777" w:rsidR="00070F03" w:rsidRPr="00AF413F" w:rsidRDefault="00070F03" w:rsidP="00AF413F">
      <w:pPr>
        <w:spacing w:after="160" w:line="278" w:lineRule="auto"/>
        <w:rPr>
          <w:rFonts w:ascii="Aptos" w:eastAsia="Aptos" w:hAnsi="Aptos"/>
          <w:kern w:val="2"/>
          <w:lang w:val="es-MX" w:eastAsia="en-US"/>
          <w14:ligatures w14:val="standardContextual"/>
        </w:rPr>
      </w:pPr>
    </w:p>
    <w:p w14:paraId="428D146A" w14:textId="77777777" w:rsidR="00AF413F" w:rsidRDefault="00AF413F" w:rsidP="00AF413F">
      <w:pPr>
        <w:keepNext/>
        <w:keepLines/>
        <w:spacing w:before="360" w:after="80" w:line="278" w:lineRule="auto"/>
        <w:jc w:val="center"/>
        <w:outlineLvl w:val="0"/>
        <w:rPr>
          <w:rFonts w:ascii="Times New Roman" w:eastAsia="Times New Roman" w:hAnsi="Times New Roman"/>
          <w:b/>
          <w:kern w:val="2"/>
          <w:sz w:val="32"/>
          <w:szCs w:val="32"/>
          <w:lang w:val="es-MX" w:eastAsia="en-US"/>
          <w14:ligatures w14:val="standardContextual"/>
        </w:rPr>
      </w:pPr>
      <w:r w:rsidRPr="00AF413F">
        <w:rPr>
          <w:rFonts w:ascii="Times New Roman" w:eastAsia="Times New Roman" w:hAnsi="Times New Roman"/>
          <w:b/>
          <w:kern w:val="2"/>
          <w:sz w:val="32"/>
          <w:szCs w:val="32"/>
          <w:lang w:val="es-MX" w:eastAsia="en-US"/>
          <w14:ligatures w14:val="standardContextual"/>
        </w:rPr>
        <w:lastRenderedPageBreak/>
        <w:t>Preguntas de reflexión y reporte</w:t>
      </w:r>
    </w:p>
    <w:p w14:paraId="1C04A0C6" w14:textId="77777777" w:rsidR="00070F03" w:rsidRPr="00AF413F" w:rsidRDefault="00070F03" w:rsidP="00AF413F">
      <w:pPr>
        <w:keepNext/>
        <w:keepLines/>
        <w:spacing w:before="360" w:after="80" w:line="278" w:lineRule="auto"/>
        <w:jc w:val="center"/>
        <w:outlineLvl w:val="0"/>
        <w:rPr>
          <w:rFonts w:ascii="Times New Roman" w:eastAsia="Times New Roman" w:hAnsi="Times New Roman"/>
          <w:b/>
          <w:kern w:val="2"/>
          <w:sz w:val="32"/>
          <w:szCs w:val="32"/>
          <w:lang w:val="es-MX" w:eastAsia="en-US"/>
          <w14:ligatures w14:val="standardContextual"/>
        </w:rPr>
      </w:pPr>
    </w:p>
    <w:p w14:paraId="3760E3B4" w14:textId="77777777" w:rsidR="00070F03" w:rsidRPr="00A50996" w:rsidRDefault="00070F03" w:rsidP="00A50996">
      <w:pPr>
        <w:spacing w:after="160" w:line="360" w:lineRule="auto"/>
        <w:jc w:val="both"/>
        <w:rPr>
          <w:rFonts w:ascii="Times New Roman" w:eastAsia="Aptos" w:hAnsi="Times New Roman"/>
          <w:b/>
          <w:bCs/>
          <w:kern w:val="2"/>
          <w:lang w:val="es-MX" w:eastAsia="en-US"/>
          <w14:ligatures w14:val="standardContextual"/>
        </w:rPr>
      </w:pPr>
      <w:r w:rsidRPr="00A50996">
        <w:rPr>
          <w:rFonts w:ascii="Times New Roman" w:eastAsia="Aptos" w:hAnsi="Times New Roman"/>
          <w:b/>
          <w:bCs/>
          <w:kern w:val="2"/>
          <w:lang w:val="es-MX" w:eastAsia="en-US"/>
          <w14:ligatures w14:val="standardContextual"/>
        </w:rPr>
        <w:t>¿Qué significa resolución del ADC?</w:t>
      </w:r>
    </w:p>
    <w:p w14:paraId="1B0C42AA" w14:textId="1A5153D6" w:rsidR="00070F03" w:rsidRPr="00A50996" w:rsidRDefault="00C41977" w:rsidP="00A50996">
      <w:pPr>
        <w:spacing w:after="160" w:line="360" w:lineRule="auto"/>
        <w:jc w:val="both"/>
        <w:rPr>
          <w:rFonts w:ascii="Times New Roman" w:eastAsia="Aptos" w:hAnsi="Times New Roman"/>
          <w:kern w:val="2"/>
          <w:lang w:val="es-MX" w:eastAsia="en-US"/>
          <w14:ligatures w14:val="standardContextual"/>
        </w:rPr>
      </w:pPr>
      <w:r>
        <w:rPr>
          <w:rFonts w:ascii="Times New Roman" w:eastAsia="Aptos" w:hAnsi="Times New Roman"/>
          <w:kern w:val="2"/>
          <w:lang w:val="es-MX" w:eastAsia="en-US"/>
          <w14:ligatures w14:val="standardContextual"/>
        </w:rPr>
        <w:t xml:space="preserve">Es la precisión con la que el microcontrolador traduce una señal de voltaje continua en un valor numérico discreto. En el caso del </w:t>
      </w:r>
      <w:proofErr w:type="spellStart"/>
      <w:r>
        <w:rPr>
          <w:rFonts w:ascii="Times New Roman" w:eastAsia="Aptos" w:hAnsi="Times New Roman"/>
          <w:kern w:val="2"/>
          <w:lang w:val="es-MX" w:eastAsia="en-US"/>
          <w14:ligatures w14:val="standardContextual"/>
        </w:rPr>
        <w:t>Arduino</w:t>
      </w:r>
      <w:proofErr w:type="spellEnd"/>
      <w:r>
        <w:rPr>
          <w:rFonts w:ascii="Times New Roman" w:eastAsia="Aptos" w:hAnsi="Times New Roman"/>
          <w:kern w:val="2"/>
          <w:lang w:val="es-MX" w:eastAsia="en-US"/>
          <w14:ligatures w14:val="standardContextual"/>
        </w:rPr>
        <w:t xml:space="preserve"> de 10 bits, significa que divide el rango de voltaje en 1024 niveles distintos.</w:t>
      </w:r>
    </w:p>
    <w:p w14:paraId="74AF3736" w14:textId="10F35D95" w:rsidR="006D2B58" w:rsidRPr="00AF413F" w:rsidRDefault="006D2B58" w:rsidP="00EF0E3C">
      <w:pPr>
        <w:spacing w:after="160" w:line="278" w:lineRule="auto"/>
        <w:rPr>
          <w:rFonts w:ascii="Aptos" w:eastAsia="Aptos" w:hAnsi="Aptos"/>
          <w:kern w:val="2"/>
          <w:lang w:val="es-MX" w:eastAsia="en-US"/>
          <w14:ligatures w14:val="standardContextual"/>
        </w:rPr>
      </w:pPr>
    </w:p>
    <w:p w14:paraId="7BF189C9" w14:textId="77777777" w:rsidR="00AF413F" w:rsidRDefault="00AF413F" w:rsidP="00AF413F">
      <w:pPr>
        <w:spacing w:after="160" w:line="278" w:lineRule="auto"/>
        <w:rPr>
          <w:rFonts w:ascii="Aptos" w:eastAsia="Aptos" w:hAnsi="Aptos"/>
          <w:kern w:val="2"/>
          <w:lang w:val="es-MX" w:eastAsia="en-US"/>
          <w14:ligatures w14:val="standardContextual"/>
        </w:rPr>
      </w:pPr>
    </w:p>
    <w:p w14:paraId="25F15AE1" w14:textId="77777777" w:rsidR="00070F03" w:rsidRDefault="00070F03" w:rsidP="00AF413F">
      <w:pPr>
        <w:spacing w:after="160" w:line="278" w:lineRule="auto"/>
        <w:rPr>
          <w:rFonts w:ascii="Aptos" w:eastAsia="Aptos" w:hAnsi="Aptos"/>
          <w:kern w:val="2"/>
          <w:lang w:val="es-MX" w:eastAsia="en-US"/>
          <w14:ligatures w14:val="standardContextual"/>
        </w:rPr>
      </w:pPr>
    </w:p>
    <w:p w14:paraId="0440598C" w14:textId="77777777" w:rsidR="00070F03" w:rsidRDefault="00070F03" w:rsidP="00AF413F">
      <w:pPr>
        <w:spacing w:after="160" w:line="278" w:lineRule="auto"/>
        <w:rPr>
          <w:rFonts w:ascii="Aptos" w:eastAsia="Aptos" w:hAnsi="Aptos"/>
          <w:kern w:val="2"/>
          <w:lang w:val="es-MX" w:eastAsia="en-US"/>
          <w14:ligatures w14:val="standardContextual"/>
        </w:rPr>
      </w:pPr>
    </w:p>
    <w:p w14:paraId="32E6A8A0" w14:textId="77777777" w:rsidR="00070F03" w:rsidRDefault="00070F03" w:rsidP="00AF413F">
      <w:pPr>
        <w:spacing w:after="160" w:line="278" w:lineRule="auto"/>
        <w:rPr>
          <w:rFonts w:ascii="Aptos" w:eastAsia="Aptos" w:hAnsi="Aptos"/>
          <w:kern w:val="2"/>
          <w:lang w:val="es-MX" w:eastAsia="en-US"/>
          <w14:ligatures w14:val="standardContextual"/>
        </w:rPr>
      </w:pPr>
    </w:p>
    <w:p w14:paraId="0714EF45" w14:textId="77777777" w:rsidR="00070F03" w:rsidRDefault="00070F03" w:rsidP="00AF413F">
      <w:pPr>
        <w:spacing w:after="160" w:line="278" w:lineRule="auto"/>
        <w:rPr>
          <w:rFonts w:ascii="Aptos" w:eastAsia="Aptos" w:hAnsi="Aptos"/>
          <w:kern w:val="2"/>
          <w:lang w:val="es-MX" w:eastAsia="en-US"/>
          <w14:ligatures w14:val="standardContextual"/>
        </w:rPr>
      </w:pPr>
    </w:p>
    <w:p w14:paraId="51A3E3CA" w14:textId="77777777" w:rsidR="00AF413F" w:rsidRPr="00AF413F" w:rsidRDefault="00AF413F" w:rsidP="00AF413F">
      <w:pPr>
        <w:spacing w:after="160" w:line="278" w:lineRule="auto"/>
        <w:rPr>
          <w:rFonts w:ascii="Aptos" w:eastAsia="Aptos" w:hAnsi="Aptos"/>
          <w:kern w:val="2"/>
          <w:lang w:val="es-MX" w:eastAsia="en-US"/>
          <w14:ligatures w14:val="standardContextual"/>
        </w:rPr>
      </w:pPr>
    </w:p>
    <w:p w14:paraId="1766A536" w14:textId="77777777" w:rsidR="00AF413F" w:rsidRPr="00762C6C" w:rsidRDefault="00AF413F" w:rsidP="00AF413F">
      <w:pPr>
        <w:keepNext/>
        <w:keepLines/>
        <w:spacing w:before="360" w:after="80" w:line="278" w:lineRule="auto"/>
        <w:jc w:val="center"/>
        <w:outlineLvl w:val="0"/>
        <w:rPr>
          <w:rFonts w:ascii="Times New Roman" w:eastAsia="Times New Roman" w:hAnsi="Times New Roman"/>
          <w:b/>
          <w:kern w:val="2"/>
          <w:sz w:val="36"/>
          <w:szCs w:val="36"/>
          <w:lang w:val="es-MX" w:eastAsia="en-US"/>
          <w14:ligatures w14:val="standardContextual"/>
        </w:rPr>
      </w:pPr>
      <w:r w:rsidRPr="00AF413F">
        <w:rPr>
          <w:rFonts w:ascii="Times New Roman" w:eastAsia="Times New Roman" w:hAnsi="Times New Roman"/>
          <w:b/>
          <w:kern w:val="2"/>
          <w:sz w:val="36"/>
          <w:szCs w:val="36"/>
          <w:lang w:val="es-MX" w:eastAsia="en-US"/>
          <w14:ligatures w14:val="standardContextual"/>
        </w:rPr>
        <w:t>Conclusiones</w:t>
      </w:r>
    </w:p>
    <w:p w14:paraId="1F890939" w14:textId="6F336C69" w:rsidR="001E330A" w:rsidRPr="00A50996" w:rsidRDefault="00D266CC" w:rsidP="00A50996">
      <w:pPr>
        <w:spacing w:after="160" w:line="360" w:lineRule="auto"/>
        <w:jc w:val="both"/>
        <w:rPr>
          <w:rFonts w:ascii="Times New Roman" w:eastAsia="Aptos" w:hAnsi="Times New Roman"/>
          <w:kern w:val="2"/>
          <w:lang w:val="es-MX" w:eastAsia="en-US"/>
          <w14:ligatures w14:val="standardContextual"/>
        </w:rPr>
      </w:pPr>
      <w:r>
        <w:rPr>
          <w:rFonts w:ascii="Times New Roman" w:eastAsia="Aptos" w:hAnsi="Times New Roman"/>
          <w:kern w:val="2"/>
          <w:lang w:val="es-MX" w:eastAsia="en-US"/>
          <w14:ligatures w14:val="standardContextual"/>
        </w:rPr>
        <w:t>La experiencia permitió validar la sensibilidad del sensor NTC ante cambios térmicos directos, visualizando la transformación de voltaje en grados Celsius a través del monitor serial. Se resalta la importancia de las herramientas de depuración de software para monitorear variables en tiempo real dentro de sistemas de medición.</w:t>
      </w:r>
    </w:p>
    <w:p w14:paraId="75AD444C" w14:textId="77777777" w:rsidR="00843A72" w:rsidRDefault="00843A72" w:rsidP="00A22E95">
      <w:pPr>
        <w:jc w:val="both"/>
        <w:rPr>
          <w:rFonts w:ascii="Times New Roman" w:hAnsi="Times New Roman"/>
          <w:lang w:val="es-MX"/>
        </w:rPr>
      </w:pPr>
    </w:p>
    <w:p w14:paraId="1BE7701C" w14:textId="77777777" w:rsidR="00843A72" w:rsidRDefault="00843A72" w:rsidP="00A22E95">
      <w:pPr>
        <w:jc w:val="both"/>
        <w:rPr>
          <w:rFonts w:ascii="Times New Roman" w:hAnsi="Times New Roman"/>
          <w:lang w:val="es-MX"/>
        </w:rPr>
      </w:pPr>
    </w:p>
    <w:p w14:paraId="484EF73E" w14:textId="77777777" w:rsidR="00843A72" w:rsidRDefault="00843A72" w:rsidP="00A22E95">
      <w:pPr>
        <w:jc w:val="both"/>
        <w:rPr>
          <w:rFonts w:ascii="Times New Roman" w:hAnsi="Times New Roman"/>
          <w:lang w:val="es-MX"/>
        </w:rPr>
      </w:pPr>
    </w:p>
    <w:p w14:paraId="6D871334" w14:textId="77777777" w:rsidR="00843A72" w:rsidRPr="00481451" w:rsidRDefault="00843A72" w:rsidP="00A22E95">
      <w:pPr>
        <w:jc w:val="both"/>
        <w:rPr>
          <w:rFonts w:ascii="Times New Roman" w:hAnsi="Times New Roman"/>
          <w:lang w:val="es-MX"/>
        </w:rPr>
      </w:pPr>
    </w:p>
    <w:sectPr w:rsidR="00843A72" w:rsidRPr="00481451" w:rsidSect="003C797D">
      <w:headerReference w:type="default" r:id="rId14"/>
      <w:footerReference w:type="default" r:id="rId15"/>
      <w:pgSz w:w="12240" w:h="15840"/>
      <w:pgMar w:top="2455" w:right="1134" w:bottom="1985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3ABD1C" w14:textId="77777777" w:rsidR="00090E03" w:rsidRDefault="00090E03" w:rsidP="009009F2">
      <w:r>
        <w:separator/>
      </w:r>
    </w:p>
  </w:endnote>
  <w:endnote w:type="continuationSeparator" w:id="0">
    <w:p w14:paraId="21EA0C07" w14:textId="77777777" w:rsidR="00090E03" w:rsidRDefault="00090E03" w:rsidP="009009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Segoe UI"/>
    <w:charset w:val="00"/>
    <w:family w:val="swiss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enor Sans">
    <w:altName w:val="Calibri"/>
    <w:charset w:val="00"/>
    <w:family w:val="auto"/>
    <w:pitch w:val="variable"/>
    <w:sig w:usb0="A000022F" w:usb1="0000204A" w:usb2="00000000" w:usb3="00000000" w:csb0="000000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600D43" w14:textId="39483109" w:rsidR="00C74B86" w:rsidRDefault="005F23F5">
    <w:pPr>
      <w:pStyle w:val="Piedepgina"/>
    </w:pPr>
    <w:r>
      <w:rPr>
        <w:noProof/>
        <w:lang w:val="es-MX" w:eastAsia="es-MX"/>
      </w:rPr>
      <mc:AlternateContent>
        <mc:Choice Requires="wps">
          <w:drawing>
            <wp:anchor distT="0" distB="0" distL="114300" distR="114300" simplePos="0" relativeHeight="251660800" behindDoc="0" locked="0" layoutInCell="1" allowOverlap="1" wp14:anchorId="12F11AE3" wp14:editId="6B97A77D">
              <wp:simplePos x="0" y="0"/>
              <wp:positionH relativeFrom="margin">
                <wp:align>left</wp:align>
              </wp:positionH>
              <wp:positionV relativeFrom="paragraph">
                <wp:posOffset>112395</wp:posOffset>
              </wp:positionV>
              <wp:extent cx="4229100" cy="276225"/>
              <wp:effectExtent l="0" t="0" r="0" b="9525"/>
              <wp:wrapNone/>
              <wp:docPr id="2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29100" cy="27622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52E09B4" w14:textId="77777777" w:rsidR="00606A11" w:rsidRPr="00692262" w:rsidRDefault="00606A11" w:rsidP="00692262">
                          <w:pPr>
                            <w:rPr>
                              <w:rFonts w:ascii="Tenor Sans" w:hAnsi="Tenor Sans"/>
                              <w:sz w:val="20"/>
                              <w:szCs w:val="20"/>
                              <w14:textOutline w14:w="9525" w14:cap="rnd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bevel/>
                              </w14:textOutline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2F11AE3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0;margin-top:8.85pt;width:333pt;height:21.75pt;z-index:25166080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" fillcolor="white [3201]" stroked="f" strokeweight=".5pt">
              <v:textbox>
                <w:txbxContent>
                  <w:p w14:paraId="352E09B4" w14:textId="77777777" w:rsidR="00606A11" w:rsidRPr="00692262" w:rsidRDefault="00606A11" w:rsidP="00692262">
                    <w:pPr>
                      <w:rPr>
                        <w:rFonts w:ascii="Tenor Sans" w:hAnsi="Tenor Sans"/>
                        <w:sz w:val="20"/>
                        <w:szCs w:val="20"/>
                        <w14:textOutline w14:w="9525" w14:cap="rnd" w14:cmpd="sng" w14:algn="ctr">
                          <w14:solidFill>
                            <w14:srgbClr w14:val="000000"/>
                          </w14:solidFill>
                          <w14:prstDash w14:val="solid"/>
                          <w14:bevel/>
                        </w14:textOutline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 w:rsidR="001A65E7">
      <w:rPr>
        <w:noProof/>
        <w:lang w:val="es-MX" w:eastAsia="es-MX"/>
      </w:rPr>
      <mc:AlternateContent>
        <mc:Choice Requires="wps">
          <w:drawing>
            <wp:anchor distT="0" distB="0" distL="114300" distR="114300" simplePos="0" relativeHeight="251666944" behindDoc="0" locked="0" layoutInCell="1" allowOverlap="1" wp14:anchorId="6C43F7B9" wp14:editId="218DEA9B">
              <wp:simplePos x="0" y="0"/>
              <wp:positionH relativeFrom="column">
                <wp:posOffset>434340</wp:posOffset>
              </wp:positionH>
              <wp:positionV relativeFrom="paragraph">
                <wp:posOffset>8918575</wp:posOffset>
              </wp:positionV>
              <wp:extent cx="2922905" cy="671830"/>
              <wp:effectExtent l="1905" t="2540" r="0" b="1905"/>
              <wp:wrapThrough wrapText="bothSides">
                <wp:wrapPolygon edited="0">
                  <wp:start x="0" y="0"/>
                  <wp:lineTo x="21600" y="0"/>
                  <wp:lineTo x="21600" y="21600"/>
                  <wp:lineTo x="0" y="21600"/>
                  <wp:lineTo x="0" y="0"/>
                </wp:wrapPolygon>
              </wp:wrapThrough>
              <wp:docPr id="151953066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922905" cy="671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6613E4D" w14:textId="77777777" w:rsidR="001A65E7" w:rsidRPr="00767869" w:rsidRDefault="001A65E7" w:rsidP="001A65E7">
                          <w:pPr>
                            <w:rPr>
                              <w:rFonts w:ascii="Calibri" w:hAnsi="Calibri" w:cs="Calibri"/>
                              <w:color w:val="000000"/>
                              <w:sz w:val="20"/>
                              <w:szCs w:val="20"/>
                            </w:rPr>
                          </w:pPr>
                          <w:r w:rsidRPr="00767869">
                            <w:rPr>
                              <w:rFonts w:ascii="Calibri" w:hAnsi="Calibri" w:cs="Calibri"/>
                              <w:color w:val="000000"/>
                              <w:sz w:val="20"/>
                              <w:szCs w:val="20"/>
                            </w:rPr>
                            <w:t>UNIDAD ACADÉMICA MULTIDISCIPLINARIA MANTE</w:t>
                          </w:r>
                        </w:p>
                        <w:p w14:paraId="4B9FD08F" w14:textId="77777777" w:rsidR="001A65E7" w:rsidRPr="00767869" w:rsidRDefault="001A65E7" w:rsidP="001A65E7">
                          <w:pPr>
                            <w:rPr>
                              <w:rFonts w:ascii="Calibri" w:hAnsi="Calibri" w:cs="Calibri"/>
                              <w:color w:val="000000"/>
                              <w:sz w:val="20"/>
                              <w:szCs w:val="20"/>
                            </w:rPr>
                          </w:pPr>
                          <w:proofErr w:type="spellStart"/>
                          <w:r w:rsidRPr="00767869">
                            <w:rPr>
                              <w:rFonts w:ascii="Calibri" w:hAnsi="Calibri" w:cs="Calibri"/>
                              <w:color w:val="000000"/>
                              <w:sz w:val="20"/>
                              <w:szCs w:val="20"/>
                            </w:rPr>
                            <w:t>Bldv</w:t>
                          </w:r>
                          <w:proofErr w:type="spellEnd"/>
                          <w:r w:rsidRPr="00767869">
                            <w:rPr>
                              <w:rFonts w:ascii="Calibri" w:hAnsi="Calibri" w:cs="Calibri"/>
                              <w:color w:val="000000"/>
                              <w:sz w:val="20"/>
                              <w:szCs w:val="20"/>
                            </w:rPr>
                            <w:t>. Enrique Cárdenas González</w:t>
                          </w:r>
                        </w:p>
                        <w:p w14:paraId="4D10EDD1" w14:textId="77777777" w:rsidR="001A65E7" w:rsidRPr="00767869" w:rsidRDefault="001A65E7" w:rsidP="001A65E7">
                          <w:pPr>
                            <w:rPr>
                              <w:rFonts w:ascii="Calibri" w:hAnsi="Calibri" w:cs="Calibri"/>
                              <w:color w:val="000000"/>
                              <w:sz w:val="20"/>
                              <w:szCs w:val="20"/>
                            </w:rPr>
                          </w:pPr>
                          <w:r w:rsidRPr="00767869">
                            <w:rPr>
                              <w:rFonts w:ascii="Calibri" w:hAnsi="Calibri" w:cs="Calibri"/>
                              <w:color w:val="000000"/>
                              <w:sz w:val="20"/>
                              <w:szCs w:val="20"/>
                            </w:rPr>
                            <w:t>No. 1201 Pte.</w:t>
                          </w:r>
                        </w:p>
                        <w:p w14:paraId="1D804C09" w14:textId="77777777" w:rsidR="001A65E7" w:rsidRPr="00767869" w:rsidRDefault="001A65E7" w:rsidP="001A65E7">
                          <w:pPr>
                            <w:rPr>
                              <w:rFonts w:ascii="Calibri" w:hAnsi="Calibri" w:cs="Calibri"/>
                              <w:color w:val="000000"/>
                              <w:sz w:val="20"/>
                              <w:szCs w:val="20"/>
                            </w:rPr>
                          </w:pPr>
                          <w:r w:rsidRPr="00767869">
                            <w:rPr>
                              <w:rFonts w:ascii="Calibri" w:hAnsi="Calibri" w:cs="Calibri"/>
                              <w:color w:val="000000"/>
                              <w:sz w:val="20"/>
                              <w:szCs w:val="20"/>
                            </w:rPr>
                            <w:t>Ciudad Mante C.P. 89810.</w:t>
                          </w:r>
                        </w:p>
                      </w:txbxContent>
                    </wps:txbx>
                    <wps:bodyPr rot="0" vert="horz" wrap="square" lIns="18000" tIns="18000" rIns="18000" bIns="180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C43F7B9" id="_x0000_s1027" type="#_x0000_t202" style="position:absolute;margin-left:34.2pt;margin-top:702.25pt;width:230.15pt;height:52.9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" filled="f" stroked="f">
              <v:textbox inset=".5mm,.5mm,.5mm,.5mm">
                <w:txbxContent>
                  <w:p w14:paraId="36613E4D" w14:textId="77777777" w:rsidR="001A65E7" w:rsidRPr="00767869" w:rsidRDefault="001A65E7" w:rsidP="001A65E7">
                    <w:pPr>
                      <w:rPr>
                        <w:rFonts w:ascii="Calibri" w:hAnsi="Calibri" w:cs="Calibri"/>
                        <w:color w:val="000000"/>
                        <w:sz w:val="20"/>
                        <w:szCs w:val="20"/>
                      </w:rPr>
                    </w:pPr>
                    <w:r w:rsidRPr="00767869">
                      <w:rPr>
                        <w:rFonts w:ascii="Calibri" w:hAnsi="Calibri" w:cs="Calibri"/>
                        <w:color w:val="000000"/>
                        <w:sz w:val="20"/>
                        <w:szCs w:val="20"/>
                      </w:rPr>
                      <w:t>UNIDAD ACADÉMICA MULTIDISCIPLINARIA MANTE</w:t>
                    </w:r>
                  </w:p>
                  <w:p w14:paraId="4B9FD08F" w14:textId="77777777" w:rsidR="001A65E7" w:rsidRPr="00767869" w:rsidRDefault="001A65E7" w:rsidP="001A65E7">
                    <w:pPr>
                      <w:rPr>
                        <w:rFonts w:ascii="Calibri" w:hAnsi="Calibri" w:cs="Calibri"/>
                        <w:color w:val="000000"/>
                        <w:sz w:val="20"/>
                        <w:szCs w:val="20"/>
                      </w:rPr>
                    </w:pPr>
                    <w:proofErr w:type="spellStart"/>
                    <w:r w:rsidRPr="00767869">
                      <w:rPr>
                        <w:rFonts w:ascii="Calibri" w:hAnsi="Calibri" w:cs="Calibri"/>
                        <w:color w:val="000000"/>
                        <w:sz w:val="20"/>
                        <w:szCs w:val="20"/>
                      </w:rPr>
                      <w:t>Bldv</w:t>
                    </w:r>
                    <w:proofErr w:type="spellEnd"/>
                    <w:r w:rsidRPr="00767869">
                      <w:rPr>
                        <w:rFonts w:ascii="Calibri" w:hAnsi="Calibri" w:cs="Calibri"/>
                        <w:color w:val="000000"/>
                        <w:sz w:val="20"/>
                        <w:szCs w:val="20"/>
                      </w:rPr>
                      <w:t>. Enrique Cárdenas González</w:t>
                    </w:r>
                  </w:p>
                  <w:p w14:paraId="4D10EDD1" w14:textId="77777777" w:rsidR="001A65E7" w:rsidRPr="00767869" w:rsidRDefault="001A65E7" w:rsidP="001A65E7">
                    <w:pPr>
                      <w:rPr>
                        <w:rFonts w:ascii="Calibri" w:hAnsi="Calibri" w:cs="Calibri"/>
                        <w:color w:val="000000"/>
                        <w:sz w:val="20"/>
                        <w:szCs w:val="20"/>
                      </w:rPr>
                    </w:pPr>
                    <w:r w:rsidRPr="00767869">
                      <w:rPr>
                        <w:rFonts w:ascii="Calibri" w:hAnsi="Calibri" w:cs="Calibri"/>
                        <w:color w:val="000000"/>
                        <w:sz w:val="20"/>
                        <w:szCs w:val="20"/>
                      </w:rPr>
                      <w:t>No. 1201 Pte.</w:t>
                    </w:r>
                  </w:p>
                  <w:p w14:paraId="1D804C09" w14:textId="77777777" w:rsidR="001A65E7" w:rsidRPr="00767869" w:rsidRDefault="001A65E7" w:rsidP="001A65E7">
                    <w:pPr>
                      <w:rPr>
                        <w:rFonts w:ascii="Calibri" w:hAnsi="Calibri" w:cs="Calibri"/>
                        <w:color w:val="000000"/>
                        <w:sz w:val="20"/>
                        <w:szCs w:val="20"/>
                      </w:rPr>
                    </w:pPr>
                    <w:r w:rsidRPr="00767869">
                      <w:rPr>
                        <w:rFonts w:ascii="Calibri" w:hAnsi="Calibri" w:cs="Calibri"/>
                        <w:color w:val="000000"/>
                        <w:sz w:val="20"/>
                        <w:szCs w:val="20"/>
                      </w:rPr>
                      <w:t>Ciudad Mante C.P. 89810.</w:t>
                    </w:r>
                  </w:p>
                </w:txbxContent>
              </v:textbox>
              <w10:wrap type="through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88479A" w14:textId="77777777" w:rsidR="00090E03" w:rsidRDefault="00090E03" w:rsidP="009009F2">
      <w:r>
        <w:separator/>
      </w:r>
    </w:p>
  </w:footnote>
  <w:footnote w:type="continuationSeparator" w:id="0">
    <w:p w14:paraId="7D0FDA55" w14:textId="77777777" w:rsidR="00090E03" w:rsidRDefault="00090E03" w:rsidP="009009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DC18FE" w14:textId="7F863BCB" w:rsidR="00A14785" w:rsidRDefault="001A65E7">
    <w:pPr>
      <w:pStyle w:val="Encabezado"/>
    </w:pPr>
    <w:r>
      <w:rPr>
        <w:noProof/>
      </w:rPr>
      <w:drawing>
        <wp:anchor distT="0" distB="0" distL="114300" distR="114300" simplePos="0" relativeHeight="251659775" behindDoc="1" locked="0" layoutInCell="1" allowOverlap="1" wp14:anchorId="1B6AD70D" wp14:editId="595AD861">
          <wp:simplePos x="0" y="0"/>
          <wp:positionH relativeFrom="page">
            <wp:posOffset>1914</wp:posOffset>
          </wp:positionH>
          <wp:positionV relativeFrom="paragraph">
            <wp:posOffset>-366395</wp:posOffset>
          </wp:positionV>
          <wp:extent cx="7739996" cy="10015346"/>
          <wp:effectExtent l="0" t="0" r="0" b="5080"/>
          <wp:wrapNone/>
          <wp:docPr id="33567789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5677891" name="Imagen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39996" cy="1001534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2632C3D8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5C90DA0"/>
    <w:multiLevelType w:val="hybridMultilevel"/>
    <w:tmpl w:val="A88455B4"/>
    <w:lvl w:ilvl="0" w:tplc="080A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0FA27A7C"/>
    <w:multiLevelType w:val="multilevel"/>
    <w:tmpl w:val="77BE5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407D91"/>
    <w:multiLevelType w:val="hybridMultilevel"/>
    <w:tmpl w:val="1BCE3802"/>
    <w:lvl w:ilvl="0" w:tplc="080A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1FB33CC1"/>
    <w:multiLevelType w:val="hybridMultilevel"/>
    <w:tmpl w:val="18C49E28"/>
    <w:lvl w:ilvl="0" w:tplc="080A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2E9B3431"/>
    <w:multiLevelType w:val="hybridMultilevel"/>
    <w:tmpl w:val="EC669AEC"/>
    <w:lvl w:ilvl="0" w:tplc="080A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37EB7841"/>
    <w:multiLevelType w:val="hybridMultilevel"/>
    <w:tmpl w:val="450C6FF8"/>
    <w:lvl w:ilvl="0" w:tplc="080A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" w15:restartNumberingAfterBreak="0">
    <w:nsid w:val="47AB2385"/>
    <w:multiLevelType w:val="multilevel"/>
    <w:tmpl w:val="D96A4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C674F8C"/>
    <w:multiLevelType w:val="hybridMultilevel"/>
    <w:tmpl w:val="F0E089D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8020C2"/>
    <w:multiLevelType w:val="multilevel"/>
    <w:tmpl w:val="CE287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FD327EE"/>
    <w:multiLevelType w:val="multilevel"/>
    <w:tmpl w:val="25CA0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06B34DC"/>
    <w:multiLevelType w:val="hybridMultilevel"/>
    <w:tmpl w:val="4F48DBD4"/>
    <w:lvl w:ilvl="0" w:tplc="080A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606D7376"/>
    <w:multiLevelType w:val="hybridMultilevel"/>
    <w:tmpl w:val="A88A5D96"/>
    <w:lvl w:ilvl="0" w:tplc="FD02D91C">
      <w:numFmt w:val="bullet"/>
      <w:lvlText w:val=""/>
      <w:lvlJc w:val="left"/>
      <w:pPr>
        <w:ind w:left="720" w:hanging="360"/>
      </w:pPr>
      <w:rPr>
        <w:rFonts w:ascii="Times New Roman" w:eastAsia="Aptos" w:hAnsi="Times New Roman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9FD60C5"/>
    <w:multiLevelType w:val="hybridMultilevel"/>
    <w:tmpl w:val="752EC71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9FF3973"/>
    <w:multiLevelType w:val="multilevel"/>
    <w:tmpl w:val="7F4AC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6BC6D25"/>
    <w:multiLevelType w:val="hybridMultilevel"/>
    <w:tmpl w:val="F914196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6329028">
    <w:abstractNumId w:val="0"/>
  </w:num>
  <w:num w:numId="2" w16cid:durableId="1496914963">
    <w:abstractNumId w:val="5"/>
  </w:num>
  <w:num w:numId="3" w16cid:durableId="1783573300">
    <w:abstractNumId w:val="4"/>
  </w:num>
  <w:num w:numId="4" w16cid:durableId="670109697">
    <w:abstractNumId w:val="6"/>
  </w:num>
  <w:num w:numId="5" w16cid:durableId="343631358">
    <w:abstractNumId w:val="1"/>
  </w:num>
  <w:num w:numId="6" w16cid:durableId="458374788">
    <w:abstractNumId w:val="3"/>
  </w:num>
  <w:num w:numId="7" w16cid:durableId="1488282409">
    <w:abstractNumId w:val="11"/>
  </w:num>
  <w:num w:numId="8" w16cid:durableId="1994945161">
    <w:abstractNumId w:val="8"/>
  </w:num>
  <w:num w:numId="9" w16cid:durableId="2080981858">
    <w:abstractNumId w:val="9"/>
  </w:num>
  <w:num w:numId="10" w16cid:durableId="221911410">
    <w:abstractNumId w:val="7"/>
  </w:num>
  <w:num w:numId="11" w16cid:durableId="1248155630">
    <w:abstractNumId w:val="14"/>
  </w:num>
  <w:num w:numId="12" w16cid:durableId="1657298534">
    <w:abstractNumId w:val="2"/>
  </w:num>
  <w:num w:numId="13" w16cid:durableId="1812555303">
    <w:abstractNumId w:val="10"/>
  </w:num>
  <w:num w:numId="14" w16cid:durableId="1426220148">
    <w:abstractNumId w:val="15"/>
  </w:num>
  <w:num w:numId="15" w16cid:durableId="1347098547">
    <w:abstractNumId w:val="13"/>
  </w:num>
  <w:num w:numId="16" w16cid:durableId="161536183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"/>
  <w:proofState w:spelling="clean"/>
  <w:revisionView w:inkAnnotation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09F2"/>
    <w:rsid w:val="00010A37"/>
    <w:rsid w:val="00017378"/>
    <w:rsid w:val="00027323"/>
    <w:rsid w:val="000302E3"/>
    <w:rsid w:val="00040DD7"/>
    <w:rsid w:val="00042D97"/>
    <w:rsid w:val="00051955"/>
    <w:rsid w:val="00064DEB"/>
    <w:rsid w:val="000653E4"/>
    <w:rsid w:val="00065AB3"/>
    <w:rsid w:val="00070B99"/>
    <w:rsid w:val="00070F03"/>
    <w:rsid w:val="00081D44"/>
    <w:rsid w:val="00086B6A"/>
    <w:rsid w:val="00090C5E"/>
    <w:rsid w:val="00090E03"/>
    <w:rsid w:val="00094E16"/>
    <w:rsid w:val="00094EDF"/>
    <w:rsid w:val="000A0E26"/>
    <w:rsid w:val="000D1010"/>
    <w:rsid w:val="00100F99"/>
    <w:rsid w:val="00133237"/>
    <w:rsid w:val="00140212"/>
    <w:rsid w:val="0014688A"/>
    <w:rsid w:val="00157E1D"/>
    <w:rsid w:val="001632F7"/>
    <w:rsid w:val="0016609E"/>
    <w:rsid w:val="00184312"/>
    <w:rsid w:val="00197CD7"/>
    <w:rsid w:val="001A4ECD"/>
    <w:rsid w:val="001A65E7"/>
    <w:rsid w:val="001A6880"/>
    <w:rsid w:val="001B22B3"/>
    <w:rsid w:val="001E330A"/>
    <w:rsid w:val="001F140B"/>
    <w:rsid w:val="001F6725"/>
    <w:rsid w:val="001F6F3B"/>
    <w:rsid w:val="00222B88"/>
    <w:rsid w:val="0023782E"/>
    <w:rsid w:val="00250BE4"/>
    <w:rsid w:val="00261208"/>
    <w:rsid w:val="0026191C"/>
    <w:rsid w:val="00263559"/>
    <w:rsid w:val="0028388C"/>
    <w:rsid w:val="002B0750"/>
    <w:rsid w:val="002B1E75"/>
    <w:rsid w:val="002B2A90"/>
    <w:rsid w:val="002C3EAF"/>
    <w:rsid w:val="002E18AE"/>
    <w:rsid w:val="003027A7"/>
    <w:rsid w:val="00310D90"/>
    <w:rsid w:val="00316AE3"/>
    <w:rsid w:val="003314A1"/>
    <w:rsid w:val="00331620"/>
    <w:rsid w:val="0033222B"/>
    <w:rsid w:val="00350516"/>
    <w:rsid w:val="003A1A1C"/>
    <w:rsid w:val="003B2D21"/>
    <w:rsid w:val="003C27A8"/>
    <w:rsid w:val="003C797D"/>
    <w:rsid w:val="003D54C1"/>
    <w:rsid w:val="003D6648"/>
    <w:rsid w:val="003F0519"/>
    <w:rsid w:val="003F5330"/>
    <w:rsid w:val="00426BA8"/>
    <w:rsid w:val="00430A06"/>
    <w:rsid w:val="00431D89"/>
    <w:rsid w:val="004349C6"/>
    <w:rsid w:val="00466BAD"/>
    <w:rsid w:val="00474CE9"/>
    <w:rsid w:val="00481451"/>
    <w:rsid w:val="004A0FE5"/>
    <w:rsid w:val="004A7748"/>
    <w:rsid w:val="004F7630"/>
    <w:rsid w:val="005105FE"/>
    <w:rsid w:val="00512BF6"/>
    <w:rsid w:val="005239A0"/>
    <w:rsid w:val="0054082D"/>
    <w:rsid w:val="00565040"/>
    <w:rsid w:val="005E0B39"/>
    <w:rsid w:val="005F23F5"/>
    <w:rsid w:val="005F4273"/>
    <w:rsid w:val="005F4D05"/>
    <w:rsid w:val="005F7504"/>
    <w:rsid w:val="00606A11"/>
    <w:rsid w:val="006110AE"/>
    <w:rsid w:val="00643838"/>
    <w:rsid w:val="0067403C"/>
    <w:rsid w:val="00683902"/>
    <w:rsid w:val="006860F5"/>
    <w:rsid w:val="00692262"/>
    <w:rsid w:val="006D1E66"/>
    <w:rsid w:val="006D2B58"/>
    <w:rsid w:val="006E1500"/>
    <w:rsid w:val="006F37FB"/>
    <w:rsid w:val="0071396E"/>
    <w:rsid w:val="00740B49"/>
    <w:rsid w:val="00752A34"/>
    <w:rsid w:val="00762C6C"/>
    <w:rsid w:val="00794580"/>
    <w:rsid w:val="007B45BB"/>
    <w:rsid w:val="007C252C"/>
    <w:rsid w:val="007C50B4"/>
    <w:rsid w:val="00831EC9"/>
    <w:rsid w:val="00843A72"/>
    <w:rsid w:val="008714D1"/>
    <w:rsid w:val="008807E7"/>
    <w:rsid w:val="0088200C"/>
    <w:rsid w:val="0089188E"/>
    <w:rsid w:val="008B3201"/>
    <w:rsid w:val="008C18B5"/>
    <w:rsid w:val="008D42A9"/>
    <w:rsid w:val="008F2055"/>
    <w:rsid w:val="008F47F7"/>
    <w:rsid w:val="008F601B"/>
    <w:rsid w:val="009009F2"/>
    <w:rsid w:val="00922929"/>
    <w:rsid w:val="00923894"/>
    <w:rsid w:val="0098735F"/>
    <w:rsid w:val="009C5286"/>
    <w:rsid w:val="00A14785"/>
    <w:rsid w:val="00A17317"/>
    <w:rsid w:val="00A22E95"/>
    <w:rsid w:val="00A328D9"/>
    <w:rsid w:val="00A33DB7"/>
    <w:rsid w:val="00A50996"/>
    <w:rsid w:val="00A63A7B"/>
    <w:rsid w:val="00A9251A"/>
    <w:rsid w:val="00AD4B11"/>
    <w:rsid w:val="00AF3BB2"/>
    <w:rsid w:val="00AF413F"/>
    <w:rsid w:val="00B1767A"/>
    <w:rsid w:val="00B21253"/>
    <w:rsid w:val="00B2767A"/>
    <w:rsid w:val="00B47DF2"/>
    <w:rsid w:val="00B53B61"/>
    <w:rsid w:val="00B66E1C"/>
    <w:rsid w:val="00B67C49"/>
    <w:rsid w:val="00BB2A14"/>
    <w:rsid w:val="00BC18B3"/>
    <w:rsid w:val="00BC4CEA"/>
    <w:rsid w:val="00C04EE7"/>
    <w:rsid w:val="00C23AD7"/>
    <w:rsid w:val="00C352F2"/>
    <w:rsid w:val="00C41977"/>
    <w:rsid w:val="00C57182"/>
    <w:rsid w:val="00C619ED"/>
    <w:rsid w:val="00C74B86"/>
    <w:rsid w:val="00C84EC1"/>
    <w:rsid w:val="00C86B11"/>
    <w:rsid w:val="00CC46C5"/>
    <w:rsid w:val="00CE006F"/>
    <w:rsid w:val="00CE536A"/>
    <w:rsid w:val="00D22F17"/>
    <w:rsid w:val="00D266CC"/>
    <w:rsid w:val="00D320A0"/>
    <w:rsid w:val="00D32204"/>
    <w:rsid w:val="00D421A7"/>
    <w:rsid w:val="00D42ED7"/>
    <w:rsid w:val="00D55FE8"/>
    <w:rsid w:val="00D6428A"/>
    <w:rsid w:val="00D71A77"/>
    <w:rsid w:val="00D800C5"/>
    <w:rsid w:val="00D90DA9"/>
    <w:rsid w:val="00DA563D"/>
    <w:rsid w:val="00DC2F78"/>
    <w:rsid w:val="00DE2115"/>
    <w:rsid w:val="00DE6E57"/>
    <w:rsid w:val="00DF7082"/>
    <w:rsid w:val="00E04FF2"/>
    <w:rsid w:val="00E24718"/>
    <w:rsid w:val="00E3279C"/>
    <w:rsid w:val="00E449AC"/>
    <w:rsid w:val="00E93ABF"/>
    <w:rsid w:val="00EA670E"/>
    <w:rsid w:val="00EB2CB9"/>
    <w:rsid w:val="00EB5D21"/>
    <w:rsid w:val="00EB6B7A"/>
    <w:rsid w:val="00ED4A60"/>
    <w:rsid w:val="00EF0E3C"/>
    <w:rsid w:val="00F00CDD"/>
    <w:rsid w:val="00F12B53"/>
    <w:rsid w:val="00F15ECA"/>
    <w:rsid w:val="00F36009"/>
    <w:rsid w:val="00F80671"/>
    <w:rsid w:val="00F85A4F"/>
    <w:rsid w:val="00F9435D"/>
    <w:rsid w:val="00FF0446"/>
    <w:rsid w:val="00FF1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A64FCA9"/>
  <w14:defaultImageDpi w14:val="300"/>
  <w15:docId w15:val="{B29ACCC7-47A6-412A-9564-75FC0A674F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MS Mincho" w:hAnsi="Cambria" w:cs="Times New Roman"/>
        <w:lang w:val="es-ES_tradnl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/>
    <w:lsdException w:name="Colorful Shading Accent 6" w:uiPriority="71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A33DB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F3BB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F3BB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A4EC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9009F2"/>
    <w:rPr>
      <w:rFonts w:ascii="Lucida Grande" w:hAnsi="Lucida Grande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9009F2"/>
    <w:rPr>
      <w:rFonts w:ascii="Lucida Grande" w:hAnsi="Lucida Grande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9009F2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009F2"/>
  </w:style>
  <w:style w:type="paragraph" w:styleId="Piedepgina">
    <w:name w:val="footer"/>
    <w:basedOn w:val="Normal"/>
    <w:link w:val="PiedepginaCar"/>
    <w:uiPriority w:val="99"/>
    <w:unhideWhenUsed/>
    <w:rsid w:val="009009F2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009F2"/>
  </w:style>
  <w:style w:type="character" w:customStyle="1" w:styleId="apple-converted-space">
    <w:name w:val="apple-converted-space"/>
    <w:rsid w:val="005F4273"/>
  </w:style>
  <w:style w:type="paragraph" w:styleId="Prrafodelista">
    <w:name w:val="List Paragraph"/>
    <w:basedOn w:val="Normal"/>
    <w:uiPriority w:val="34"/>
    <w:qFormat/>
    <w:rsid w:val="0067403C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A33DB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styleId="Hipervnculo">
    <w:name w:val="Hyperlink"/>
    <w:basedOn w:val="Fuentedeprrafopredeter"/>
    <w:uiPriority w:val="99"/>
    <w:unhideWhenUsed/>
    <w:rsid w:val="006D1E66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D1E66"/>
    <w:rPr>
      <w:color w:val="605E5C"/>
      <w:shd w:val="clear" w:color="auto" w:fill="E1DFDD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F3BB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F3BB2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3314A1"/>
    <w:rPr>
      <w:rFonts w:ascii="Times New Roman" w:hAnsi="Times New Roman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A4ECD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</w:rPr>
  </w:style>
  <w:style w:type="table" w:styleId="Tablaconcuadrculaclara">
    <w:name w:val="Grid Table Light"/>
    <w:basedOn w:val="Tablanormal"/>
    <w:uiPriority w:val="99"/>
    <w:rsid w:val="001B22B3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y-2">
    <w:name w:val="my-2"/>
    <w:basedOn w:val="Normal"/>
    <w:rsid w:val="003A1A1C"/>
    <w:pPr>
      <w:spacing w:before="100" w:beforeAutospacing="1" w:after="100" w:afterAutospacing="1"/>
    </w:pPr>
    <w:rPr>
      <w:rFonts w:ascii="Times New Roman" w:eastAsia="Times New Roman" w:hAnsi="Times New Roman"/>
      <w:lang w:val="es-MX" w:eastAsia="es-MX"/>
    </w:rPr>
  </w:style>
  <w:style w:type="character" w:styleId="Fuerte">
    <w:name w:val="Strong"/>
    <w:basedOn w:val="Fuentedeprrafopredeter"/>
    <w:uiPriority w:val="22"/>
    <w:qFormat/>
    <w:rsid w:val="003A1A1C"/>
    <w:rPr>
      <w:b/>
      <w:bCs/>
    </w:rPr>
  </w:style>
  <w:style w:type="character" w:customStyle="1" w:styleId="inline-block">
    <w:name w:val="inline-block"/>
    <w:basedOn w:val="Fuentedeprrafopredeter"/>
    <w:rsid w:val="003A1A1C"/>
  </w:style>
  <w:style w:type="character" w:customStyle="1" w:styleId="opacity-50">
    <w:name w:val="opacity-50"/>
    <w:basedOn w:val="Fuentedeprrafopredeter"/>
    <w:rsid w:val="003A1A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 /><Relationship Id="rId13" Type="http://schemas.openxmlformats.org/officeDocument/2006/relationships/image" Target="media/image3.jpeg" /><Relationship Id="rId3" Type="http://schemas.openxmlformats.org/officeDocument/2006/relationships/customXml" Target="../customXml/item3.xml" /><Relationship Id="rId7" Type="http://schemas.openxmlformats.org/officeDocument/2006/relationships/settings" Target="settings.xml" /><Relationship Id="rId12" Type="http://schemas.openxmlformats.org/officeDocument/2006/relationships/image" Target="media/image2.jpeg" /><Relationship Id="rId17" Type="http://schemas.openxmlformats.org/officeDocument/2006/relationships/theme" Target="theme/theme1.xml" /><Relationship Id="rId2" Type="http://schemas.openxmlformats.org/officeDocument/2006/relationships/customXml" Target="../customXml/item2.xml" /><Relationship Id="rId16" Type="http://schemas.openxmlformats.org/officeDocument/2006/relationships/fontTable" Target="fontTable.xml" /><Relationship Id="rId1" Type="http://schemas.openxmlformats.org/officeDocument/2006/relationships/customXml" Target="../customXml/item1.xml" /><Relationship Id="rId6" Type="http://schemas.openxmlformats.org/officeDocument/2006/relationships/styles" Target="styles.xml" /><Relationship Id="rId11" Type="http://schemas.openxmlformats.org/officeDocument/2006/relationships/image" Target="media/image1.jpeg" /><Relationship Id="rId5" Type="http://schemas.openxmlformats.org/officeDocument/2006/relationships/numbering" Target="numbering.xml" /><Relationship Id="rId15" Type="http://schemas.openxmlformats.org/officeDocument/2006/relationships/footer" Target="footer1.xml" /><Relationship Id="rId10" Type="http://schemas.openxmlformats.org/officeDocument/2006/relationships/endnotes" Target="endnotes.xml" /><Relationship Id="rId4" Type="http://schemas.openxmlformats.org/officeDocument/2006/relationships/customXml" Target="../customXml/item4.xml" /><Relationship Id="rId9" Type="http://schemas.openxmlformats.org/officeDocument/2006/relationships/footnotes" Target="footnotes.xml" /><Relationship Id="rId14" Type="http://schemas.openxmlformats.org/officeDocument/2006/relationships/header" Target="header1.xm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 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baec7a21-5cc2-4c86-9b70-5aebe254a05d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177422ADFFD9B4980B69468CA5F6F96" ma:contentTypeVersion="1" ma:contentTypeDescription="Crear nuevo documento." ma:contentTypeScope="" ma:versionID="62c9e2b873fa1bb107629aeff94a1e97">
  <xsd:schema xmlns:xsd="http://www.w3.org/2001/XMLSchema" xmlns:xs="http://www.w3.org/2001/XMLSchema" xmlns:p="http://schemas.microsoft.com/office/2006/metadata/properties" xmlns:ns2="baec7a21-5cc2-4c86-9b70-5aebe254a05d" targetNamespace="http://schemas.microsoft.com/office/2006/metadata/properties" ma:root="true" ma:fieldsID="82cd4085f53a7a5734195ddfc8e13c87" ns2:_="">
    <xsd:import namespace="baec7a21-5cc2-4c86-9b70-5aebe254a05d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ec7a21-5cc2-4c86-9b70-5aebe254a05d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12AD15D-EC78-4B13-8F56-5D344C66E92D}">
  <ds:schemaRefs>
    <ds:schemaRef ds:uri="http://schemas.microsoft.com/office/2006/metadata/properties"/>
    <ds:schemaRef ds:uri="http://www.w3.org/2000/xmlns/"/>
    <ds:schemaRef ds:uri="baec7a21-5cc2-4c86-9b70-5aebe254a05d"/>
    <ds:schemaRef ds:uri="http://www.w3.org/2001/XMLSchema-instance"/>
  </ds:schemaRefs>
</ds:datastoreItem>
</file>

<file path=customXml/itemProps2.xml><?xml version="1.0" encoding="utf-8"?>
<ds:datastoreItem xmlns:ds="http://schemas.openxmlformats.org/officeDocument/2006/customXml" ds:itemID="{F625720C-A671-4F14-8AA6-F75B25CE20A7}">
  <ds:schemaRefs>
    <ds:schemaRef ds:uri="http://schemas.openxmlformats.org/officeDocument/2006/bibliography"/>
    <ds:schemaRef ds:uri="http://www.w3.org/2000/xmlns/"/>
  </ds:schemaRefs>
</ds:datastoreItem>
</file>

<file path=customXml/itemProps3.xml><?xml version="1.0" encoding="utf-8"?>
<ds:datastoreItem xmlns:ds="http://schemas.openxmlformats.org/officeDocument/2006/customXml" ds:itemID="{2932D0C8-2071-4033-8FA5-3F1430F1B757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baec7a21-5cc2-4c86-9b70-5aebe254a05d"/>
  </ds:schemaRefs>
</ds:datastoreItem>
</file>

<file path=customXml/itemProps4.xml><?xml version="1.0" encoding="utf-8"?>
<ds:datastoreItem xmlns:ds="http://schemas.openxmlformats.org/officeDocument/2006/customXml" ds:itemID="{15DB119D-81A5-4921-923E-B0260570C13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403</Words>
  <Characters>2218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UAT</Company>
  <LinksUpToDate>false</LinksUpToDate>
  <CharactersWithSpaces>2616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De Leon</dc:creator>
  <cp:keywords/>
  <dc:description/>
  <cp:lastModifiedBy>eemadz1996@gmail.com</cp:lastModifiedBy>
  <cp:revision>8</cp:revision>
  <cp:lastPrinted>2022-04-25T18:20:00Z</cp:lastPrinted>
  <dcterms:created xsi:type="dcterms:W3CDTF">2026-03-23T20:52:00Z</dcterms:created>
  <dcterms:modified xsi:type="dcterms:W3CDTF">2026-03-23T22:35:00Z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0x0101006177422ADFFD9B4980B69468CA5F6F96</vt:lpwstr>
  </property>
</Properties>
</file>