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1B: Earth’s Climate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yellow"/>
          <w:rtl w:val="0"/>
        </w:rPr>
        <w:t xml:space="preserve">a.</w:t>
        <w:tab/>
        <w:t xml:space="preserve">the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b.</w:t>
        <w:tab/>
        <w:t xml:space="preserve">the wind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c.</w:t>
        <w:tab/>
        <w:t xml:space="preserve">volcanoes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a.</w:t>
        <w:tab/>
        <w:t xml:space="preserve">naturally caused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b.</w:t>
        <w:tab/>
        <w:t xml:space="preserve">human caused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yellow"/>
          <w:rtl w:val="0"/>
        </w:rPr>
        <w:t xml:space="preserve">c.</w:t>
        <w:tab/>
        <w:t xml:space="preserve">both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few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almost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cryosphere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water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land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the biosphere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the hydrosphere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the cryosphere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the lithosphere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e.</w:t>
        <w:tab/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highlight w:val="yellow"/>
          <w:rtl w:val="0"/>
        </w:rPr>
        <w:t xml:space="preserve">a.</w:t>
        <w:tab/>
        <w:t xml:space="preserve">home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b.</w:t>
        <w:tab/>
        <w:t xml:space="preserve">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c.</w:t>
        <w:tab/>
        <w:t xml:space="preserve">waste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natural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electricity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fuel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propane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Natural 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Electricity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Fuel oil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Propane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a.</w:t>
        <w:tab/>
        <w:t xml:space="preserve">home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highlight w:val="yellow"/>
          <w:rtl w:val="0"/>
        </w:rPr>
        <w:t xml:space="preserve">b.</w:t>
        <w:tab/>
        <w:t xml:space="preserve">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c.</w:t>
        <w:tab/>
        <w:t xml:space="preserve">waste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15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a.</w:t>
        <w:tab/>
        <w:t xml:space="preserve">cut the number of miles you drive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b.</w:t>
        <w:tab/>
        <w:t xml:space="preserve">perform regular maintenance on your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c.</w:t>
        <w:tab/>
        <w:t xml:space="preserve">buy a more gas efficient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highlight w:val="yellow"/>
          <w:rtl w:val="0"/>
        </w:rPr>
        <w:t xml:space="preserve">d.</w:t>
        <w:tab/>
        <w:t xml:space="preserve">all of the above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15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a.</w:t>
        <w:tab/>
        <w:t xml:space="preserve">Plastic utensils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b.</w:t>
        <w:tab/>
        <w:t xml:space="preserve">Glass jelly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c.</w:t>
        <w:tab/>
        <w:t xml:space="preserve">Old magazines and newspapers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highlight w:val="yellow"/>
          <w:rtl w:val="0"/>
        </w:rPr>
        <w:t xml:space="preserve">d.</w:t>
        <w:tab/>
        <w:t xml:space="preserve">Styrofoam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B40B3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40B3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CB40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B40B3"/>
  </w:style>
  <w:style w:type="paragraph" w:styleId="Header">
    <w:name w:val="header"/>
    <w:basedOn w:val="Normal"/>
    <w:link w:val="HeaderChar"/>
    <w:uiPriority w:val="99"/>
    <w:unhideWhenUsed w:val="1"/>
    <w:rsid w:val="00CB40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40B3"/>
  </w:style>
  <w:style w:type="paragraph" w:styleId="Footer">
    <w:name w:val="footer"/>
    <w:basedOn w:val="Normal"/>
    <w:link w:val="FooterChar"/>
    <w:uiPriority w:val="99"/>
    <w:unhideWhenUsed w:val="1"/>
    <w:rsid w:val="00CB40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40B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18taQxOnWeckKvojx77R8ZUzbw==">CgMxLjA4AHIhMXN0azBwbzFfZ20tWUc0dFI5WjZzbWVybW9nUmxtZEtl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2022-05-13T18:53:00Z</dcterms:created>
  <dc:creator>Katie O'Neill</dc:creator>
</cp:coreProperties>
</file>