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31f20"/>
          <w:sz w:val="28"/>
          <w:szCs w:val="28"/>
          <w:rtl w:val="0"/>
        </w:rPr>
        <w:t xml:space="preserve">Investigation 3A: Climate Variability and Climate Change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70.9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71.8 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72.7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increasing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steady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decreasing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always decreases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always increases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at times increases and decreases at other times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a decrease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no change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c.</w:t>
        <w:tab/>
        <w:t xml:space="preserve">an increase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a.</w:t>
        <w:tab/>
        <w:t xml:space="preserve">is statistically significant and consistent with climate change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b.</w:t>
        <w:tab/>
        <w:t xml:space="preserve">is not statistically significant and it is not consistent with climate change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is not statistically significant, but it is consistent with climate change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 statistically significant and consistent with climate change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 statistically significant and it is not consistent with climate change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is not statistically significant, but it is consistent with climate change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231f2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highlight w:val="yellow"/>
          <w:rtl w:val="0"/>
        </w:rPr>
        <w:t xml:space="preserve">a.</w:t>
        <w:tab/>
        <w:t xml:space="preserve">is statistically significant and consistent with climate change</w:t>
      </w: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b.</w:t>
        <w:tab/>
        <w:t xml:space="preserve">is not statistically significant and it is not consistent with climate change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31f20"/>
          <w:sz w:val="24"/>
          <w:szCs w:val="24"/>
          <w:rtl w:val="0"/>
        </w:rPr>
        <w:t xml:space="preserve">c.</w:t>
        <w:tab/>
        <w:t xml:space="preserve">is not statistically significant, but it is consistent with climate change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a.</w:t>
        <w:tab/>
        <w:t xml:space="preserve">warmer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</w:t>
        <w:tab/>
        <w:t xml:space="preserve">cooler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</w:t>
        <w:tab/>
        <w:t xml:space="preserve">similar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</w:t>
        <w:tab/>
        <w:t xml:space="preserve">western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</w:t>
        <w:tab/>
        <w:t xml:space="preserve">central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c.</w:t>
        <w:tab/>
        <w:t xml:space="preserve">eastern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</w:t>
        <w:tab/>
        <w:t xml:space="preserve">warmer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b.</w:t>
        <w:tab/>
        <w:t xml:space="preserve">cooler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</w:t>
        <w:tab/>
        <w:t xml:space="preserve">similar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11.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yellow"/>
          <w:rtl w:val="0"/>
        </w:rPr>
        <w:t xml:space="preserve">a.</w:t>
        <w:tab/>
        <w:t xml:space="preserve">warmer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</w:t>
        <w:tab/>
        <w:t xml:space="preserve">cooler than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leader="none" w:pos="270"/>
        </w:tabs>
        <w:spacing w:after="0" w:line="276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©2022 American Meteorological Society</w:t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AMS Climate Studies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43D2"/>
  </w:style>
  <w:style w:type="paragraph" w:styleId="Footer">
    <w:name w:val="footer"/>
    <w:basedOn w:val="Normal"/>
    <w:link w:val="FooterChar"/>
    <w:uiPriority w:val="99"/>
    <w:unhideWhenUsed w:val="1"/>
    <w:rsid w:val="007543D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43D2"/>
  </w:style>
  <w:style w:type="paragraph" w:styleId="NormalWeb">
    <w:name w:val="Normal (Web)"/>
    <w:basedOn w:val="Normal"/>
    <w:uiPriority w:val="99"/>
    <w:semiHidden w:val="1"/>
    <w:unhideWhenUsed w:val="1"/>
    <w:rsid w:val="007543D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apple-tab-span" w:customStyle="1">
    <w:name w:val="apple-tab-span"/>
    <w:basedOn w:val="DefaultParagraphFont"/>
    <w:rsid w:val="007543D2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DhL8par6yFcXcbcfOcJOrVr8OA==">CgMxLjA4AHIhMVRNQmh1ZTNkeG5aQ1hvR3cxRWM1cFZ4Vkd4SWl0R0dO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2022-05-16T14:56:00Z</dcterms:created>
  <dc:creator>Katie O'Neill</dc:creator>
</cp:coreProperties>
</file>