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4A: Solar Radiation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period of sunlight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path of the Sun across the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length of Sun’s path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Sun’s maximum altitude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both of these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maximum solar altitude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daily length of daylight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both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June and December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March and September/October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solstices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equinoxes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e.</w:t>
        <w:tab/>
        <w:t xml:space="preserve">12 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75%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100%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polar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mid-latitude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equatorial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polar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mid-latitude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equatorial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polar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mid-latitude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equatorial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4.1 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6.1 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8.1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26%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41%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76%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4.1 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8.1 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37%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53%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76%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4.1 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6.2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4.1 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</w:t>
        <w:tab/>
        <w:t xml:space="preserve">5.6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6V7+j8uj84KDc7D0dTdhsxTYQ==">CgMxLjA4AHIhMWMtYllGSVp2NG1vQ0N3YUdnODNkdE42QXRwc1Y5NmhG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2022-05-16T15:04:00Z</dcterms:created>
  <dc:creator>Katie O'Neill</dc:creator>
</cp:coreProperties>
</file>