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4B: Infrared Radiation and Atmospheric CO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a decrease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an increase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shorter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longer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0%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50%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the same across all wavenumbers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selectively at different wavenumbers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an increase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no change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a decrease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650 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2350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3700 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will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will not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widened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did not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narrowed /shrunk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15.4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15.7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16.3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increases ... decreases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decreases ... increases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increases ... remains the same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0.5 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15.4 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0.5 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9 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1.0%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32%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38%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QRYa3GCOEFHfZu8dGM8Ti8/zag==">CgMxLjA4AHIhMVVXRjNfRG5Nd1VHOXJad3l0ZXVuNHNWS0NzS0RTQXlB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2022-05-16T15:16:00Z</dcterms:created>
  <dc:creator>Katie O'Neill</dc:creator>
</cp:coreProperties>
</file>