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4278" w14:textId="3085E49C" w:rsidR="009D4749" w:rsidRDefault="00EC5D40" w:rsidP="00EC5D40">
      <w:pPr>
        <w:pStyle w:val="Heading1"/>
      </w:pPr>
      <w:proofErr w:type="spellStart"/>
      <w:r>
        <w:t>pyCIMS</w:t>
      </w:r>
      <w:proofErr w:type="spellEnd"/>
      <w:r>
        <w:t xml:space="preserve"> </w:t>
      </w:r>
      <w:r w:rsidR="009D48F0">
        <w:t>d</w:t>
      </w:r>
      <w:r>
        <w:t>emand</w:t>
      </w:r>
      <w:r w:rsidR="009D48F0">
        <w:t>-</w:t>
      </w:r>
      <w:r w:rsidR="009D48F0" w:rsidRPr="009D48F0">
        <w:t xml:space="preserve"> </w:t>
      </w:r>
      <w:r w:rsidR="009D48F0">
        <w:t>supply</w:t>
      </w:r>
      <w:r>
        <w:t xml:space="preserve"> equilibrium process</w:t>
      </w:r>
    </w:p>
    <w:p w14:paraId="6EE0E94F" w14:textId="45637575" w:rsidR="00EC5D40" w:rsidRDefault="00EC5D40" w:rsidP="00EC5D40"/>
    <w:p w14:paraId="139DE9CA" w14:textId="26630214" w:rsidR="00EC5D40" w:rsidRDefault="00BC53AE" w:rsidP="00EC5D40">
      <w:pPr>
        <w:pStyle w:val="ListParagraph"/>
        <w:numPr>
          <w:ilvl w:val="0"/>
          <w:numId w:val="1"/>
        </w:numPr>
      </w:pPr>
      <w:r>
        <w:t>Explore each branch of the tree to determine energy demand</w:t>
      </w:r>
    </w:p>
    <w:p w14:paraId="578DEB20" w14:textId="2AD72454" w:rsidR="00BC53AE" w:rsidRDefault="00BC53AE" w:rsidP="00BC53AE">
      <w:pPr>
        <w:pStyle w:val="ListParagraph"/>
        <w:numPr>
          <w:ilvl w:val="1"/>
          <w:numId w:val="1"/>
        </w:numPr>
      </w:pPr>
      <w:r>
        <w:t>Energy demand at each child node depends on the end use supply of the parent node</w:t>
      </w:r>
    </w:p>
    <w:p w14:paraId="1A997D3D" w14:textId="064C9D42" w:rsidR="00BC53AE" w:rsidRDefault="00BC53AE" w:rsidP="00BC53AE">
      <w:pPr>
        <w:pStyle w:val="ListParagraph"/>
        <w:numPr>
          <w:ilvl w:val="0"/>
          <w:numId w:val="1"/>
        </w:numPr>
      </w:pPr>
      <w:r>
        <w:t>Energy demand can either be summed by:</w:t>
      </w:r>
    </w:p>
    <w:p w14:paraId="4439B38F" w14:textId="39786D12" w:rsidR="00BC53AE" w:rsidRDefault="00BC53AE" w:rsidP="00BC53AE">
      <w:pPr>
        <w:pStyle w:val="ListParagraph"/>
        <w:numPr>
          <w:ilvl w:val="1"/>
          <w:numId w:val="1"/>
        </w:numPr>
      </w:pPr>
      <w:r>
        <w:t xml:space="preserve">Compiling a set of equations with symbolic representation of the </w:t>
      </w:r>
      <w:r w:rsidR="00082CC3">
        <w:t>variables used in the market share equations, with all equations solved at the end and demand summed up; or</w:t>
      </w:r>
    </w:p>
    <w:p w14:paraId="0CF1BAFD" w14:textId="7B95A15F" w:rsidR="00082CC3" w:rsidRDefault="00082CC3" w:rsidP="00BC53AE">
      <w:pPr>
        <w:pStyle w:val="ListParagraph"/>
        <w:numPr>
          <w:ilvl w:val="1"/>
          <w:numId w:val="1"/>
        </w:numPr>
      </w:pPr>
      <w:r>
        <w:t>Using initial conditions for some variables to determine approximate demand and each node added to the total sum as the tree is explored</w:t>
      </w:r>
    </w:p>
    <w:p w14:paraId="365CACD4" w14:textId="37425A35" w:rsidR="00082CC3" w:rsidRDefault="00082CC3" w:rsidP="00082CC3">
      <w:pPr>
        <w:pStyle w:val="ListParagraph"/>
        <w:numPr>
          <w:ilvl w:val="0"/>
          <w:numId w:val="1"/>
        </w:numPr>
      </w:pPr>
      <w:r>
        <w:t xml:space="preserve">Each sector </w:t>
      </w:r>
      <w:r w:rsidR="00DE5E8C">
        <w:t>has the net demand for each fuel summed</w:t>
      </w:r>
    </w:p>
    <w:p w14:paraId="078B668B" w14:textId="41DD180F" w:rsidR="00DE5E8C" w:rsidRDefault="00DE5E8C" w:rsidP="00DE5E8C">
      <w:pPr>
        <w:pStyle w:val="ListParagraph"/>
        <w:numPr>
          <w:ilvl w:val="1"/>
          <w:numId w:val="1"/>
        </w:numPr>
      </w:pPr>
      <w:r>
        <w:t>Some sectors have technologies the produce end uses (like electricity) in addition to other end uses (like heat)</w:t>
      </w:r>
      <w:r w:rsidR="00C7156F">
        <w:t>, which can reduce t</w:t>
      </w:r>
      <w:r>
        <w:t>he net fuels that the supply</w:t>
      </w:r>
      <w:r w:rsidR="00A96CD7">
        <w:t>-side</w:t>
      </w:r>
      <w:r w:rsidR="00C7156F">
        <w:t xml:space="preserve"> needs to</w:t>
      </w:r>
      <w:r>
        <w:t xml:space="preserve"> provide</w:t>
      </w:r>
      <w:r w:rsidR="00794B86">
        <w:t>.</w:t>
      </w:r>
      <w:r w:rsidR="00C7156F">
        <w:t xml:space="preserve"> So net demand needs to be determined sector by sector.</w:t>
      </w:r>
    </w:p>
    <w:p w14:paraId="3165FDF1" w14:textId="3B992735" w:rsidR="00794B86" w:rsidRDefault="00794B86" w:rsidP="00794B86">
      <w:pPr>
        <w:pStyle w:val="ListParagraph"/>
        <w:numPr>
          <w:ilvl w:val="0"/>
          <w:numId w:val="1"/>
        </w:numPr>
      </w:pPr>
      <w:r>
        <w:t>Send the total demand for each fuel to the supply</w:t>
      </w:r>
      <w:r w:rsidR="00A96CD7">
        <w:t>-side</w:t>
      </w:r>
      <w:r>
        <w:t xml:space="preserve"> nodes</w:t>
      </w:r>
    </w:p>
    <w:p w14:paraId="198FAA5D" w14:textId="7DF0322C" w:rsidR="00794B86" w:rsidRDefault="00794B86" w:rsidP="00794B86">
      <w:pPr>
        <w:pStyle w:val="ListParagraph"/>
        <w:numPr>
          <w:ilvl w:val="1"/>
          <w:numId w:val="1"/>
        </w:numPr>
      </w:pPr>
      <w:r>
        <w:t>The supply tree operates the same as the demand</w:t>
      </w:r>
      <w:r w:rsidR="00A96CD7">
        <w:t>-side</w:t>
      </w:r>
      <w:r>
        <w:t>: explore each branch of the tree, determine supply technology market shares (either through system of equations or temporary initial conditions)</w:t>
      </w:r>
    </w:p>
    <w:p w14:paraId="4134CAAD" w14:textId="1882D24F" w:rsidR="00A96CD7" w:rsidRDefault="00A96CD7" w:rsidP="00794B86">
      <w:pPr>
        <w:pStyle w:val="ListParagraph"/>
        <w:numPr>
          <w:ilvl w:val="1"/>
          <w:numId w:val="1"/>
        </w:numPr>
      </w:pPr>
      <w:r>
        <w:t>Once market shares are determined, find the weighted-average price for each fuel based on the technologies used</w:t>
      </w:r>
    </w:p>
    <w:p w14:paraId="6DCAE40F" w14:textId="59F0DBA1" w:rsidR="00A96CD7" w:rsidRDefault="00A96CD7" w:rsidP="00A96CD7">
      <w:pPr>
        <w:pStyle w:val="ListParagraph"/>
        <w:numPr>
          <w:ilvl w:val="0"/>
          <w:numId w:val="1"/>
        </w:numPr>
      </w:pPr>
      <w:r>
        <w:t xml:space="preserve">Compare the prices determined on the supply-side to the prices used for demand-side calculations. If any of the prices differ more than a threshold value (e.g. by more than 5%) then </w:t>
      </w:r>
      <w:r w:rsidR="008A2107">
        <w:t>reiterate the above process using the new fuel prices.</w:t>
      </w:r>
    </w:p>
    <w:p w14:paraId="082683B6" w14:textId="13E0D385" w:rsidR="00C7156F" w:rsidRDefault="00C7156F" w:rsidP="00C7156F">
      <w:pPr>
        <w:pStyle w:val="ListParagraph"/>
        <w:numPr>
          <w:ilvl w:val="1"/>
          <w:numId w:val="1"/>
        </w:numPr>
      </w:pPr>
      <w:r>
        <w:t>May need to have limits to iterations since some small fuels may never reach equilibrium</w:t>
      </w:r>
    </w:p>
    <w:p w14:paraId="58444ADD" w14:textId="167C18D9" w:rsidR="00286C7C" w:rsidRDefault="00286C7C" w:rsidP="00286C7C">
      <w:bookmarkStart w:id="0" w:name="_GoBack"/>
      <w:bookmarkEnd w:id="0"/>
    </w:p>
    <w:p w14:paraId="31D20058" w14:textId="78672623" w:rsidR="00286C7C" w:rsidRPr="00EC5D40" w:rsidRDefault="00286C7C" w:rsidP="00286C7C">
      <w:r>
        <w:t>The workflow above is based on the theory that supply and demand will converge over iterations (i.e. supply increases with higher prices, while demand decreases with higher prices).</w:t>
      </w:r>
    </w:p>
    <w:sectPr w:rsidR="00286C7C" w:rsidRPr="00EC5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3BBB"/>
    <w:multiLevelType w:val="hybridMultilevel"/>
    <w:tmpl w:val="534CE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40"/>
    <w:rsid w:val="00082CC3"/>
    <w:rsid w:val="00286C7C"/>
    <w:rsid w:val="00335B0C"/>
    <w:rsid w:val="00367F9C"/>
    <w:rsid w:val="00794B86"/>
    <w:rsid w:val="008A2107"/>
    <w:rsid w:val="009D4749"/>
    <w:rsid w:val="009D48F0"/>
    <w:rsid w:val="00A96CD7"/>
    <w:rsid w:val="00BC53AE"/>
    <w:rsid w:val="00C00658"/>
    <w:rsid w:val="00C04E6A"/>
    <w:rsid w:val="00C30F1D"/>
    <w:rsid w:val="00C7156F"/>
    <w:rsid w:val="00D872DA"/>
    <w:rsid w:val="00DE5E8C"/>
    <w:rsid w:val="00E704A9"/>
    <w:rsid w:val="00E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B98F"/>
  <w15:chartTrackingRefBased/>
  <w15:docId w15:val="{4879B5A3-1D73-43BE-A324-B0FBD761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GRIFFIN</dc:creator>
  <cp:keywords/>
  <dc:description/>
  <cp:lastModifiedBy>Brad Griffin</cp:lastModifiedBy>
  <cp:revision>5</cp:revision>
  <dcterms:created xsi:type="dcterms:W3CDTF">2019-10-03T17:26:00Z</dcterms:created>
  <dcterms:modified xsi:type="dcterms:W3CDTF">2019-10-16T20:39:00Z</dcterms:modified>
</cp:coreProperties>
</file>