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C4" w:rsidRDefault="00703BC4" w:rsidP="00703BC4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TECNICATURA SUPERIOR EN TELECOMUNICACIONES</w:t>
      </w:r>
    </w:p>
    <w:p w:rsidR="00703BC4" w:rsidRDefault="00703BC4" w:rsidP="00703BC4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ELECTRÓNICA MICROCONTROLADA</w:t>
      </w:r>
    </w:p>
    <w:p w:rsidR="00703BC4" w:rsidRDefault="00703BC4" w:rsidP="00703BC4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Docentes: Ing. Jorge E. Morales, 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Téc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>. Gonzalo Vera.</w:t>
      </w:r>
    </w:p>
    <w:p w:rsidR="00441CDA" w:rsidRDefault="00703BC4" w:rsidP="0030751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Título: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441CDA" w:rsidRPr="00441CDA">
        <w:rPr>
          <w:rFonts w:ascii="Arial Unicode MS" w:eastAsia="Arial Unicode MS" w:hAnsi="Arial Unicode MS" w:cs="Arial Unicode MS"/>
          <w:sz w:val="24"/>
          <w:szCs w:val="24"/>
          <w:lang w:eastAsia="es-AR"/>
        </w:rPr>
        <w:t>Referencia de la gama media mejorada PIC</w:t>
      </w:r>
      <w:r w:rsidR="00441CDA">
        <w:rPr>
          <w:rFonts w:ascii="Arial Unicode MS" w:eastAsia="Arial Unicode MS" w:hAnsi="Arial Unicode MS" w:cs="Arial Unicode MS"/>
          <w:sz w:val="24"/>
          <w:szCs w:val="24"/>
          <w:lang w:eastAsia="es-AR"/>
        </w:rPr>
        <w:t>.</w:t>
      </w:r>
      <w:bookmarkStart w:id="0" w:name="_GoBack"/>
      <w:bookmarkEnd w:id="0"/>
    </w:p>
    <w:p w:rsidR="00703BC4" w:rsidRDefault="00703BC4" w:rsidP="00703BC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Grupo 1:</w:t>
      </w:r>
    </w:p>
    <w:p w:rsidR="00703BC4" w:rsidRDefault="00703BC4" w:rsidP="00703BC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Birge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, Adolfo Federico.</w:t>
      </w:r>
      <w:proofErr w:type="gramEnd"/>
    </w:p>
    <w:p w:rsidR="00703BC4" w:rsidRDefault="00703BC4" w:rsidP="00703BC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Carunchio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, Carlos Javier.</w:t>
      </w:r>
      <w:proofErr w:type="gramEnd"/>
    </w:p>
    <w:p w:rsidR="00703BC4" w:rsidRDefault="00703BC4" w:rsidP="00703BC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Ferreyra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, María Luciana.</w:t>
      </w:r>
      <w:proofErr w:type="gramEnd"/>
    </w:p>
    <w:p w:rsidR="00703BC4" w:rsidRDefault="00703BC4" w:rsidP="00703BC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Gutiérrez, Emma Vilma.</w:t>
      </w:r>
      <w:proofErr w:type="gramEnd"/>
    </w:p>
    <w:p w:rsidR="00703BC4" w:rsidRDefault="00703BC4" w:rsidP="00703BC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Merlo, Emmanuel.</w:t>
      </w:r>
      <w:proofErr w:type="gramEnd"/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Romero, Gisela de Lourdes.</w:t>
      </w:r>
      <w:proofErr w:type="gramEnd"/>
      <w:r>
        <w:rPr>
          <w:rFonts w:ascii="Times New Roman" w:hAnsi="Times New Roman" w:cs="Times New Roman"/>
          <w:sz w:val="24"/>
          <w:szCs w:val="24"/>
          <w:lang w:eastAsia="es-AR"/>
        </w:rPr>
        <w:t xml:space="preserve"> </w:t>
      </w: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Pr="00703BC4" w:rsidRDefault="00703BC4" w:rsidP="00441CD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2"/>
          <w:szCs w:val="32"/>
          <w:lang w:eastAsia="es-AR"/>
        </w:rPr>
      </w:pPr>
      <w:r w:rsidRPr="00703BC4">
        <w:rPr>
          <w:rFonts w:ascii="Arial Unicode MS" w:eastAsia="Arial Unicode MS" w:hAnsi="Arial Unicode MS" w:cs="Arial Unicode MS"/>
          <w:sz w:val="32"/>
          <w:szCs w:val="32"/>
          <w:lang w:eastAsia="es-AR"/>
        </w:rPr>
        <w:lastRenderedPageBreak/>
        <w:t>Referencia de la gama media mejorada</w:t>
      </w:r>
      <w:r w:rsidR="00441CDA">
        <w:rPr>
          <w:rFonts w:ascii="Arial Unicode MS" w:eastAsia="Arial Unicode MS" w:hAnsi="Arial Unicode MS" w:cs="Arial Unicode MS"/>
          <w:sz w:val="32"/>
          <w:szCs w:val="32"/>
          <w:lang w:eastAsia="es-AR"/>
        </w:rPr>
        <w:t xml:space="preserve"> PIC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Familia de gama media mejorada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Arquitectura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Conjunto de instrucciones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Bits de configuración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Resumen de bits de configuración en C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Memoria de datos</w:t>
      </w:r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>desarrolar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 xml:space="preserve"> carpeta)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Memoria del programa</w:t>
      </w:r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>desarrolar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 xml:space="preserve"> carpeta)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Periféricos</w:t>
      </w:r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>desarrolar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 xml:space="preserve"> carpeta)</w:t>
      </w:r>
    </w:p>
    <w:p w:rsidR="00703BC4" w:rsidRPr="00703BC4" w:rsidRDefault="00703BC4" w:rsidP="00703BC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es-AR"/>
        </w:rPr>
      </w:pPr>
      <w:proofErr w:type="gramStart"/>
      <w:r w:rsidRPr="00703BC4">
        <w:rPr>
          <w:rFonts w:ascii="Arial Unicode MS" w:eastAsia="Arial Unicode MS" w:hAnsi="Arial Unicode MS" w:cs="Arial Unicode MS"/>
          <w:sz w:val="24"/>
          <w:szCs w:val="24"/>
          <w:lang w:eastAsia="es-AR"/>
        </w:rPr>
        <w:t>Interrumpe</w:t>
      </w:r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>desarrolar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eastAsia="es-AR"/>
        </w:rPr>
        <w:t xml:space="preserve"> carpeta)</w:t>
      </w: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703BC4" w:rsidRDefault="00703BC4" w:rsidP="00703B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453315" w:rsidRDefault="00453315"/>
    <w:sectPr w:rsidR="00453315" w:rsidSect="00703B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73"/>
    <w:rsid w:val="00307518"/>
    <w:rsid w:val="00441CDA"/>
    <w:rsid w:val="00453315"/>
    <w:rsid w:val="00703BC4"/>
    <w:rsid w:val="009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Birge</dc:creator>
  <cp:keywords/>
  <dc:description/>
  <cp:lastModifiedBy>Federico Birge</cp:lastModifiedBy>
  <cp:revision>4</cp:revision>
  <dcterms:created xsi:type="dcterms:W3CDTF">2022-08-05T15:51:00Z</dcterms:created>
  <dcterms:modified xsi:type="dcterms:W3CDTF">2022-08-05T15:58:00Z</dcterms:modified>
</cp:coreProperties>
</file>