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04A" w:rsidRPr="004F34BC" w:rsidRDefault="005A004A" w:rsidP="005A004A">
      <w:pPr>
        <w:pStyle w:val="Heading1"/>
        <w:rPr>
          <w:lang w:val="en-US"/>
        </w:rPr>
      </w:pPr>
      <w:r w:rsidRPr="004F34BC">
        <w:rPr>
          <w:lang w:val="en-US"/>
        </w:rPr>
        <w:t>C.1.3 List of Milestones (should be matched in the Gantt chart)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5056"/>
        <w:gridCol w:w="2949"/>
      </w:tblGrid>
      <w:tr w:rsidR="005A004A" w:rsidRPr="004F34BC" w:rsidTr="001C1FE1">
        <w:tc>
          <w:tcPr>
            <w:tcW w:w="817" w:type="dxa"/>
            <w:shd w:val="clear" w:color="auto" w:fill="BFBFBF" w:themeFill="background1" w:themeFillShade="BF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  <w:tc>
          <w:tcPr>
            <w:tcW w:w="5324" w:type="dxa"/>
            <w:shd w:val="clear" w:color="auto" w:fill="BFBFBF" w:themeFill="background1" w:themeFillShade="BF"/>
          </w:tcPr>
          <w:p w:rsidR="005A004A" w:rsidRPr="004F34BC" w:rsidRDefault="005A004A" w:rsidP="001C1FE1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Description of Output</w:t>
            </w:r>
          </w:p>
        </w:tc>
        <w:tc>
          <w:tcPr>
            <w:tcW w:w="3071" w:type="dxa"/>
            <w:shd w:val="clear" w:color="auto" w:fill="BFBFBF" w:themeFill="background1" w:themeFillShade="BF"/>
          </w:tcPr>
          <w:p w:rsidR="005A004A" w:rsidRPr="004F34BC" w:rsidRDefault="005A004A" w:rsidP="001C1FE1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Expected Time Interval</w:t>
            </w:r>
          </w:p>
        </w:tc>
      </w:tr>
      <w:tr w:rsidR="005A004A" w:rsidRPr="004F34BC" w:rsidTr="001C1FE1">
        <w:tc>
          <w:tcPr>
            <w:tcW w:w="817" w:type="dxa"/>
            <w:shd w:val="clear" w:color="auto" w:fill="D0CECE" w:themeFill="background2" w:themeFillShade="E6"/>
          </w:tcPr>
          <w:p w:rsidR="005A004A" w:rsidRPr="004F34BC" w:rsidRDefault="005A004A" w:rsidP="001C1FE1">
            <w:pPr>
              <w:rPr>
                <w:b/>
                <w:i/>
                <w:color w:val="FF0000"/>
                <w:lang w:val="en-US"/>
              </w:rPr>
            </w:pPr>
            <w:r w:rsidRPr="004F34BC">
              <w:rPr>
                <w:b/>
                <w:i/>
                <w:color w:val="FF0000"/>
                <w:lang w:val="en-US"/>
              </w:rPr>
              <w:t>Example:</w:t>
            </w:r>
          </w:p>
        </w:tc>
        <w:tc>
          <w:tcPr>
            <w:tcW w:w="5324" w:type="dxa"/>
            <w:shd w:val="clear" w:color="auto" w:fill="D0CECE" w:themeFill="background2" w:themeFillShade="E6"/>
          </w:tcPr>
          <w:p w:rsidR="005A004A" w:rsidRPr="004F34BC" w:rsidRDefault="005A004A" w:rsidP="001C1FE1">
            <w:pPr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Milestone List</w:t>
            </w:r>
          </w:p>
        </w:tc>
        <w:tc>
          <w:tcPr>
            <w:tcW w:w="3071" w:type="dxa"/>
            <w:shd w:val="clear" w:color="auto" w:fill="D0CECE" w:themeFill="background2" w:themeFillShade="E6"/>
          </w:tcPr>
          <w:p w:rsidR="005A004A" w:rsidRPr="004F34BC" w:rsidRDefault="005A004A" w:rsidP="001C1FE1">
            <w:pPr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Date format mm/dd/yyyy</w:t>
            </w:r>
          </w:p>
        </w:tc>
      </w:tr>
      <w:tr w:rsidR="005A004A" w:rsidRPr="004F34BC" w:rsidTr="001C1FE1">
        <w:tc>
          <w:tcPr>
            <w:tcW w:w="817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1</w:t>
            </w:r>
          </w:p>
        </w:tc>
        <w:tc>
          <w:tcPr>
            <w:tcW w:w="5324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Project Feasibility &amp; Pre-Research</w:t>
            </w:r>
          </w:p>
        </w:tc>
        <w:tc>
          <w:tcPr>
            <w:tcW w:w="3071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03/08/2017 - 5/26/2017</w:t>
            </w:r>
          </w:p>
        </w:tc>
      </w:tr>
      <w:tr w:rsidR="005A004A" w:rsidRPr="004F34BC" w:rsidTr="001C1FE1">
        <w:tc>
          <w:tcPr>
            <w:tcW w:w="817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2</w:t>
            </w:r>
          </w:p>
        </w:tc>
        <w:tc>
          <w:tcPr>
            <w:tcW w:w="5324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System Design Technology</w:t>
            </w:r>
          </w:p>
        </w:tc>
        <w:tc>
          <w:tcPr>
            <w:tcW w:w="3071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03/13/2017 - 03/15/2017</w:t>
            </w:r>
          </w:p>
        </w:tc>
      </w:tr>
      <w:tr w:rsidR="005A004A" w:rsidRPr="004F34BC" w:rsidTr="001C1FE1">
        <w:tc>
          <w:tcPr>
            <w:tcW w:w="817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3</w:t>
            </w:r>
          </w:p>
        </w:tc>
        <w:tc>
          <w:tcPr>
            <w:tcW w:w="5324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Development of System Software</w:t>
            </w:r>
          </w:p>
        </w:tc>
        <w:tc>
          <w:tcPr>
            <w:tcW w:w="3071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03/16/2017 - 03/29/2017</w:t>
            </w:r>
          </w:p>
        </w:tc>
      </w:tr>
      <w:tr w:rsidR="005A004A" w:rsidRPr="004F34BC" w:rsidTr="001C1FE1">
        <w:tc>
          <w:tcPr>
            <w:tcW w:w="817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4</w:t>
            </w:r>
          </w:p>
        </w:tc>
        <w:tc>
          <w:tcPr>
            <w:tcW w:w="5324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Prototype Implementation and Test Study</w:t>
            </w:r>
          </w:p>
        </w:tc>
        <w:tc>
          <w:tcPr>
            <w:tcW w:w="3071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04/11/2017 - 05 /10/2017</w:t>
            </w:r>
          </w:p>
        </w:tc>
      </w:tr>
      <w:tr w:rsidR="005A004A" w:rsidRPr="004F34BC" w:rsidTr="001C1FE1">
        <w:tc>
          <w:tcPr>
            <w:tcW w:w="817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5</w:t>
            </w:r>
          </w:p>
        </w:tc>
        <w:tc>
          <w:tcPr>
            <w:tcW w:w="5324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 xml:space="preserve">Executing </w:t>
            </w:r>
          </w:p>
        </w:tc>
        <w:tc>
          <w:tcPr>
            <w:tcW w:w="3071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04/13/2017 - 05/08/2017</w:t>
            </w:r>
          </w:p>
        </w:tc>
      </w:tr>
      <w:tr w:rsidR="005A004A" w:rsidRPr="004F34BC" w:rsidTr="001C1FE1">
        <w:tc>
          <w:tcPr>
            <w:tcW w:w="817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6</w:t>
            </w:r>
          </w:p>
        </w:tc>
        <w:tc>
          <w:tcPr>
            <w:tcW w:w="5324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Monitoring and Control</w:t>
            </w:r>
          </w:p>
        </w:tc>
        <w:tc>
          <w:tcPr>
            <w:tcW w:w="3071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05/09/2017 – 05/23/2017</w:t>
            </w:r>
          </w:p>
        </w:tc>
      </w:tr>
      <w:tr w:rsidR="005A004A" w:rsidRPr="004F34BC" w:rsidTr="001C1FE1">
        <w:tc>
          <w:tcPr>
            <w:tcW w:w="817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7</w:t>
            </w:r>
          </w:p>
        </w:tc>
        <w:tc>
          <w:tcPr>
            <w:tcW w:w="5324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Closing</w:t>
            </w:r>
          </w:p>
        </w:tc>
        <w:tc>
          <w:tcPr>
            <w:tcW w:w="3071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05/23/2017 – 05/23/2017</w:t>
            </w:r>
          </w:p>
        </w:tc>
      </w:tr>
    </w:tbl>
    <w:p w:rsidR="005A004A" w:rsidRPr="004F34BC" w:rsidRDefault="005A004A" w:rsidP="005A004A">
      <w:pPr>
        <w:rPr>
          <w:lang w:val="en-US"/>
        </w:rPr>
      </w:pPr>
    </w:p>
    <w:p w:rsidR="005A004A" w:rsidRPr="004F34BC" w:rsidRDefault="005A004A" w:rsidP="005A004A">
      <w:pPr>
        <w:pStyle w:val="Heading1"/>
        <w:rPr>
          <w:lang w:val="en-US"/>
        </w:rPr>
      </w:pPr>
      <w:r w:rsidRPr="004F34BC">
        <w:rPr>
          <w:lang w:val="en-US"/>
        </w:rPr>
        <w:t xml:space="preserve">C.1.4 List of Risks </w:t>
      </w:r>
    </w:p>
    <w:tbl>
      <w:tblPr>
        <w:tblStyle w:val="PlainTable11"/>
        <w:tblW w:w="0" w:type="auto"/>
        <w:tblLook w:val="0420" w:firstRow="1" w:lastRow="0" w:firstColumn="0" w:lastColumn="0" w:noHBand="0" w:noVBand="1"/>
      </w:tblPr>
      <w:tblGrid>
        <w:gridCol w:w="3272"/>
        <w:gridCol w:w="1217"/>
        <w:gridCol w:w="1299"/>
        <w:gridCol w:w="3274"/>
      </w:tblGrid>
      <w:tr w:rsidR="005A004A" w:rsidRPr="004F34BC" w:rsidTr="001C1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Risk</w:t>
            </w:r>
          </w:p>
        </w:tc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Probability</w:t>
            </w:r>
          </w:p>
        </w:tc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Effects</w:t>
            </w:r>
          </w:p>
        </w:tc>
        <w:tc>
          <w:tcPr>
            <w:tcW w:w="0" w:type="auto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Your Strategy</w:t>
            </w:r>
          </w:p>
        </w:tc>
      </w:tr>
      <w:tr w:rsidR="005A004A" w:rsidRPr="004F34BC" w:rsidTr="001C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The time required to develop the software is underestimated.</w:t>
            </w:r>
          </w:p>
        </w:tc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Immediately start work, create a Gantt chart to map out project timeline</w:t>
            </w:r>
          </w:p>
        </w:tc>
      </w:tr>
      <w:tr w:rsidR="005A004A" w:rsidRPr="004F34BC" w:rsidTr="001C1FE1">
        <w:trPr>
          <w:trHeight w:val="20"/>
        </w:trPr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Software tools cannot work together in an integrated way.</w:t>
            </w:r>
          </w:p>
        </w:tc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0" w:type="auto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Research applicable tools by looking at already existing projects</w:t>
            </w:r>
          </w:p>
        </w:tc>
      </w:tr>
      <w:tr w:rsidR="005A004A" w:rsidRPr="004F34BC" w:rsidTr="001C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Customers fail to understand the impact of requirements changes.</w:t>
            </w:r>
          </w:p>
        </w:tc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0" w:type="auto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Produce a Project Scope Statement for the customers.</w:t>
            </w:r>
          </w:p>
        </w:tc>
      </w:tr>
      <w:tr w:rsidR="005A004A" w:rsidRPr="004F34BC" w:rsidTr="001C1FE1">
        <w:trPr>
          <w:trHeight w:val="20"/>
        </w:trPr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The rate of defect repair is underestimated.</w:t>
            </w:r>
          </w:p>
        </w:tc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0" w:type="auto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Replace potentially defective components with more reliable bought-in components.</w:t>
            </w:r>
          </w:p>
        </w:tc>
      </w:tr>
      <w:tr w:rsidR="005A004A" w:rsidRPr="004F34BC" w:rsidTr="001C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The size of the software is underestimated.</w:t>
            </w:r>
          </w:p>
        </w:tc>
        <w:tc>
          <w:tcPr>
            <w:tcW w:w="0" w:type="auto"/>
            <w:hideMark/>
          </w:tcPr>
          <w:p w:rsidR="005A004A" w:rsidRPr="004F34BC" w:rsidRDefault="005A004A" w:rsidP="001C1FE1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4F34B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High</w:t>
            </w:r>
          </w:p>
        </w:tc>
        <w:tc>
          <w:tcPr>
            <w:tcW w:w="0" w:type="auto"/>
            <w:hideMark/>
          </w:tcPr>
          <w:p w:rsidR="005A004A" w:rsidRPr="004F34BC" w:rsidRDefault="005A004A" w:rsidP="001C1FE1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4F34B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Serious</w:t>
            </w:r>
          </w:p>
        </w:tc>
        <w:tc>
          <w:tcPr>
            <w:tcW w:w="0" w:type="auto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 xml:space="preserve">Investigate buying sw components; </w:t>
            </w:r>
          </w:p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Investigate use of a program generator.</w:t>
            </w:r>
          </w:p>
          <w:p w:rsidR="005A004A" w:rsidRPr="004F34BC" w:rsidRDefault="005A004A" w:rsidP="001C1FE1">
            <w:pPr>
              <w:rPr>
                <w:lang w:val="en-US"/>
              </w:rPr>
            </w:pPr>
          </w:p>
        </w:tc>
      </w:tr>
      <w:tr w:rsidR="005A004A" w:rsidRPr="004F34BC" w:rsidTr="001C1FE1">
        <w:trPr>
          <w:trHeight w:val="20"/>
        </w:trPr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lastRenderedPageBreak/>
              <w:t>Code generated by code generation tools is inefficient.</w:t>
            </w:r>
          </w:p>
        </w:tc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Insignificant</w:t>
            </w:r>
          </w:p>
        </w:tc>
        <w:tc>
          <w:tcPr>
            <w:tcW w:w="0" w:type="auto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Manually edit the inefficient units of the code</w:t>
            </w:r>
          </w:p>
        </w:tc>
      </w:tr>
      <w:tr w:rsidR="005A004A" w:rsidRPr="004F34BC" w:rsidTr="001C1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Key staff are ill at critical times in the project.</w:t>
            </w:r>
          </w:p>
        </w:tc>
        <w:tc>
          <w:tcPr>
            <w:tcW w:w="0" w:type="auto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Reorganize team so that there is more overlap of work and people therefore understand each other’s jobs.</w:t>
            </w:r>
          </w:p>
        </w:tc>
      </w:tr>
      <w:tr w:rsidR="005A004A" w:rsidRPr="004F34BC" w:rsidTr="001C1FE1">
        <w:trPr>
          <w:trHeight w:val="20"/>
        </w:trPr>
        <w:tc>
          <w:tcPr>
            <w:tcW w:w="0" w:type="auto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The database used in the system cannot process as many transactions per second as expected.</w:t>
            </w:r>
          </w:p>
        </w:tc>
        <w:tc>
          <w:tcPr>
            <w:tcW w:w="0" w:type="auto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:rsidR="005A004A" w:rsidRPr="004F34BC" w:rsidRDefault="005A004A" w:rsidP="001C1FE1">
            <w:pPr>
              <w:rPr>
                <w:lang w:val="en-US"/>
              </w:rPr>
            </w:pPr>
            <w:r w:rsidRPr="004F34BC">
              <w:rPr>
                <w:lang w:val="en-US"/>
              </w:rPr>
              <w:t xml:space="preserve">Investigate the possibility of buying a higher-performance database. </w:t>
            </w:r>
          </w:p>
          <w:p w:rsidR="005A004A" w:rsidRPr="004F34BC" w:rsidRDefault="005A004A" w:rsidP="001C1FE1">
            <w:pPr>
              <w:rPr>
                <w:lang w:val="en-US"/>
              </w:rPr>
            </w:pPr>
          </w:p>
        </w:tc>
      </w:tr>
    </w:tbl>
    <w:p w:rsidR="005A004A" w:rsidRPr="004F34BC" w:rsidRDefault="005A004A" w:rsidP="005A004A">
      <w:pPr>
        <w:pStyle w:val="Title"/>
        <w:rPr>
          <w:sz w:val="40"/>
          <w:lang w:val="en-US"/>
        </w:rPr>
      </w:pPr>
    </w:p>
    <w:p w:rsidR="005A004A" w:rsidRPr="004F34BC" w:rsidRDefault="005A004A" w:rsidP="005A004A">
      <w:pPr>
        <w:pStyle w:val="Title"/>
        <w:rPr>
          <w:sz w:val="40"/>
          <w:lang w:val="en-US"/>
        </w:rPr>
      </w:pPr>
    </w:p>
    <w:p w:rsidR="005A004A" w:rsidRPr="004F34BC" w:rsidRDefault="005A004A" w:rsidP="005A004A">
      <w:pPr>
        <w:pStyle w:val="Title"/>
        <w:rPr>
          <w:sz w:val="40"/>
          <w:lang w:val="en-US"/>
        </w:rPr>
      </w:pPr>
    </w:p>
    <w:p w:rsidR="005A004A" w:rsidRPr="004F34BC" w:rsidRDefault="005A004A" w:rsidP="005A004A">
      <w:pPr>
        <w:pStyle w:val="Title"/>
        <w:rPr>
          <w:sz w:val="40"/>
          <w:lang w:val="en-US"/>
        </w:rPr>
      </w:pPr>
    </w:p>
    <w:p w:rsidR="005A004A" w:rsidRPr="004F34BC" w:rsidRDefault="005A004A" w:rsidP="005A004A">
      <w:pPr>
        <w:pStyle w:val="Title"/>
        <w:rPr>
          <w:sz w:val="40"/>
          <w:lang w:val="en-US"/>
        </w:rPr>
      </w:pPr>
    </w:p>
    <w:p w:rsidR="005A004A" w:rsidRPr="004F34BC" w:rsidRDefault="005A004A" w:rsidP="005A004A">
      <w:pPr>
        <w:pStyle w:val="Title"/>
        <w:rPr>
          <w:sz w:val="40"/>
          <w:lang w:val="en-US"/>
        </w:rPr>
      </w:pPr>
      <w:r w:rsidRPr="004F34BC">
        <w:rPr>
          <w:sz w:val="40"/>
          <w:lang w:val="en-US"/>
        </w:rPr>
        <w:t>C.2 Project Management and Organization</w:t>
      </w:r>
    </w:p>
    <w:p w:rsidR="005A004A" w:rsidRPr="004F34BC" w:rsidRDefault="005A004A" w:rsidP="005A004A">
      <w:pPr>
        <w:pStyle w:val="Heading1"/>
        <w:rPr>
          <w:lang w:val="en-US"/>
        </w:rPr>
      </w:pPr>
      <w:r w:rsidRPr="004F34BC">
        <w:rPr>
          <w:lang w:val="en-US"/>
        </w:rPr>
        <w:t>C.2.1 Project Team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418"/>
        <w:gridCol w:w="1134"/>
        <w:gridCol w:w="1276"/>
        <w:gridCol w:w="992"/>
        <w:gridCol w:w="882"/>
      </w:tblGrid>
      <w:tr w:rsidR="005A004A" w:rsidRPr="004F34BC" w:rsidTr="001C1FE1">
        <w:tc>
          <w:tcPr>
            <w:tcW w:w="2093" w:type="dxa"/>
            <w:shd w:val="clear" w:color="auto" w:fill="BFBFBF" w:themeFill="background1" w:themeFillShade="BF"/>
          </w:tcPr>
          <w:p w:rsidR="005A004A" w:rsidRPr="004F34BC" w:rsidRDefault="005A004A" w:rsidP="001C1FE1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Personnel Name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A004A" w:rsidRPr="004F34BC" w:rsidRDefault="005A004A" w:rsidP="001C1FE1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Title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5A004A" w:rsidRPr="004F34BC" w:rsidRDefault="005A004A" w:rsidP="001C1FE1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A004A" w:rsidRPr="004F34BC" w:rsidRDefault="005A004A" w:rsidP="001C1FE1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Education Status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A004A" w:rsidRPr="004F34BC" w:rsidRDefault="005A004A" w:rsidP="001C1FE1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Graduation Date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A004A" w:rsidRPr="004F34BC" w:rsidRDefault="005A004A" w:rsidP="001C1FE1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Date of Starting Work</w:t>
            </w:r>
          </w:p>
        </w:tc>
        <w:tc>
          <w:tcPr>
            <w:tcW w:w="882" w:type="dxa"/>
            <w:shd w:val="clear" w:color="auto" w:fill="BFBFBF" w:themeFill="background1" w:themeFillShade="BF"/>
          </w:tcPr>
          <w:p w:rsidR="005A004A" w:rsidRPr="004F34BC" w:rsidRDefault="005A004A" w:rsidP="001C1FE1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Idea Owner</w:t>
            </w:r>
          </w:p>
        </w:tc>
      </w:tr>
      <w:tr w:rsidR="005A004A" w:rsidRPr="004F34BC" w:rsidTr="001C1FE1">
        <w:trPr>
          <w:trHeight w:val="443"/>
        </w:trPr>
        <w:tc>
          <w:tcPr>
            <w:tcW w:w="2093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Charles Brown</w:t>
            </w:r>
          </w:p>
        </w:tc>
        <w:tc>
          <w:tcPr>
            <w:tcW w:w="1417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Mr</w:t>
            </w:r>
          </w:p>
        </w:tc>
        <w:tc>
          <w:tcPr>
            <w:tcW w:w="1418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147118</w:t>
            </w:r>
          </w:p>
        </w:tc>
        <w:tc>
          <w:tcPr>
            <w:tcW w:w="1134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BSc.</w:t>
            </w:r>
          </w:p>
        </w:tc>
        <w:tc>
          <w:tcPr>
            <w:tcW w:w="1276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July 2018</w:t>
            </w:r>
          </w:p>
        </w:tc>
        <w:tc>
          <w:tcPr>
            <w:tcW w:w="992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256040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March 2017</w:t>
            </w:r>
          </w:p>
        </w:tc>
        <w:tc>
          <w:tcPr>
            <w:tcW w:w="882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</w:tr>
      <w:tr w:rsidR="005A004A" w:rsidRPr="004F34BC" w:rsidTr="001C1FE1">
        <w:trPr>
          <w:trHeight w:val="394"/>
        </w:trPr>
        <w:tc>
          <w:tcPr>
            <w:tcW w:w="2093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Ivy Thompson</w:t>
            </w:r>
          </w:p>
        </w:tc>
        <w:tc>
          <w:tcPr>
            <w:tcW w:w="1417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Ms.</w:t>
            </w:r>
          </w:p>
        </w:tc>
        <w:tc>
          <w:tcPr>
            <w:tcW w:w="1418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148170</w:t>
            </w:r>
          </w:p>
        </w:tc>
        <w:tc>
          <w:tcPr>
            <w:tcW w:w="1134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BSc.</w:t>
            </w:r>
          </w:p>
        </w:tc>
        <w:tc>
          <w:tcPr>
            <w:tcW w:w="1276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July 2018</w:t>
            </w:r>
          </w:p>
        </w:tc>
        <w:tc>
          <w:tcPr>
            <w:tcW w:w="992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5A004A" w:rsidRPr="004F34BC" w:rsidTr="001C1FE1">
        <w:trPr>
          <w:trHeight w:val="414"/>
        </w:trPr>
        <w:tc>
          <w:tcPr>
            <w:tcW w:w="2093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Erenus Hasan</w:t>
            </w:r>
          </w:p>
        </w:tc>
        <w:tc>
          <w:tcPr>
            <w:tcW w:w="1417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Mr.</w:t>
            </w:r>
          </w:p>
        </w:tc>
        <w:tc>
          <w:tcPr>
            <w:tcW w:w="1418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131134</w:t>
            </w:r>
          </w:p>
        </w:tc>
        <w:tc>
          <w:tcPr>
            <w:tcW w:w="1134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 xml:space="preserve">BSc. , </w:t>
            </w:r>
          </w:p>
        </w:tc>
        <w:tc>
          <w:tcPr>
            <w:tcW w:w="1276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July 2018</w:t>
            </w:r>
          </w:p>
        </w:tc>
        <w:tc>
          <w:tcPr>
            <w:tcW w:w="992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</w:tr>
      <w:tr w:rsidR="005A004A" w:rsidRPr="004F34BC" w:rsidTr="001C1FE1">
        <w:trPr>
          <w:trHeight w:val="420"/>
        </w:trPr>
        <w:tc>
          <w:tcPr>
            <w:tcW w:w="2093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Iurii Kabalnov</w:t>
            </w:r>
          </w:p>
        </w:tc>
        <w:tc>
          <w:tcPr>
            <w:tcW w:w="1417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Mr</w:t>
            </w:r>
          </w:p>
        </w:tc>
        <w:tc>
          <w:tcPr>
            <w:tcW w:w="1418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E1600034</w:t>
            </w:r>
          </w:p>
        </w:tc>
        <w:tc>
          <w:tcPr>
            <w:tcW w:w="1134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BSc. ,Transfer Student</w:t>
            </w:r>
          </w:p>
        </w:tc>
        <w:tc>
          <w:tcPr>
            <w:tcW w:w="1276" w:type="dxa"/>
          </w:tcPr>
          <w:p w:rsidR="005A004A" w:rsidRPr="004F34BC" w:rsidRDefault="005A004A" w:rsidP="001C1FE1">
            <w:pPr>
              <w:rPr>
                <w:lang w:val="en-US"/>
              </w:rPr>
            </w:pPr>
            <w:r>
              <w:rPr>
                <w:lang w:val="en-US"/>
              </w:rPr>
              <w:t>July 2018</w:t>
            </w:r>
          </w:p>
        </w:tc>
        <w:tc>
          <w:tcPr>
            <w:tcW w:w="992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</w:tr>
      <w:tr w:rsidR="005A004A" w:rsidRPr="004F34BC" w:rsidTr="001C1FE1">
        <w:trPr>
          <w:trHeight w:val="412"/>
        </w:trPr>
        <w:tc>
          <w:tcPr>
            <w:tcW w:w="2093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</w:tr>
      <w:tr w:rsidR="005A004A" w:rsidRPr="004F34BC" w:rsidTr="001C1FE1">
        <w:trPr>
          <w:trHeight w:val="412"/>
        </w:trPr>
        <w:tc>
          <w:tcPr>
            <w:tcW w:w="2093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5A004A" w:rsidRPr="004F34BC" w:rsidRDefault="005A004A" w:rsidP="001C1FE1">
            <w:pPr>
              <w:rPr>
                <w:lang w:val="en-US"/>
              </w:rPr>
            </w:pPr>
          </w:p>
        </w:tc>
      </w:tr>
    </w:tbl>
    <w:p w:rsidR="005A004A" w:rsidRPr="004F34BC" w:rsidRDefault="005A004A" w:rsidP="005A004A">
      <w:pPr>
        <w:rPr>
          <w:lang w:val="en-US"/>
        </w:rPr>
        <w:sectPr w:rsidR="005A004A" w:rsidRPr="004F34B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14F58" w:rsidRDefault="005A004A" w:rsidP="005A004A">
      <w:bookmarkStart w:id="0" w:name="_GoBack"/>
      <w:bookmarkEnd w:id="0"/>
    </w:p>
    <w:sectPr w:rsidR="0021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4A"/>
    <w:rsid w:val="005A004A"/>
    <w:rsid w:val="008425E7"/>
    <w:rsid w:val="0089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70C72-7093-456A-AA2C-B06233AC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4A"/>
    <w:pPr>
      <w:spacing w:after="200" w:line="276" w:lineRule="auto"/>
    </w:pPr>
    <w:rPr>
      <w:rFonts w:ascii="Calibri" w:eastAsia="Calibri" w:hAnsi="Calibri" w:cs="Times New Roman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0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0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5A004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0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tr-TR"/>
    </w:rPr>
  </w:style>
  <w:style w:type="table" w:styleId="TableGrid">
    <w:name w:val="Table Grid"/>
    <w:basedOn w:val="TableNormal"/>
    <w:uiPriority w:val="59"/>
    <w:rsid w:val="005A004A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5A004A"/>
    <w:pPr>
      <w:spacing w:after="0" w:line="240" w:lineRule="auto"/>
    </w:pPr>
    <w:rPr>
      <w:lang w:val="tr-T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A00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2017-03-31T19:56:00Z</dcterms:created>
  <dcterms:modified xsi:type="dcterms:W3CDTF">2017-03-31T19:58:00Z</dcterms:modified>
</cp:coreProperties>
</file>