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Título y Descripción del Proyecto: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“La Nostra Pizza - Restaurante familiar de pizzas”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Descripción del Proyecto: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Desarrollo de un sitio web para lograr un mayor alcance del restaurante, facilitar la información del local y su menú para mejorar el contacto del cliente (pedidos, reservas y consultas) y promover las ventas.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Público Objetivo: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Público:</w:t>
      </w:r>
      <w:r w:rsidDel="00000000" w:rsidR="00000000" w:rsidRPr="00000000">
        <w:rPr>
          <w:rtl w:val="0"/>
        </w:rPr>
        <w:t xml:space="preserve"> personas que busquen resolver alguna comida del día, de manera rápida y por delivery, cómo también para realizar reservas grupales para momentos festivos.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Estructura del Sitio: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Nosotros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Menú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Diseño y Estilo: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Estilo visual: Familiar, ordenado, sencillo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Colores: Cálidos, tonos tierra, gamas del amarillo-rojo-marron, con detalles en verde para contrastar y resaltar. 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Tipografía: Fuentes  POPPINS para títulos y textos, candal para título del home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Elementos visuales: fotografías del menú, del local, y de la familia.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Contenido y Funcionalidades: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● Lista de contenido que se incluirá en el sitio: Resumen de la historia del local y su familia; pasión y visión (texto); menú con precios (tablas), imágenes de protagonistas, locales y productos.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● Funcionalidades interactivas: formulario de contacto, iframe para localización.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6. Responsabilidades del Equipo: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Anabella Famiglietti: representante y coordinadora, desarrollo del menú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Daniela Vargas: desarrollo de contacto y ubicación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Eduardo Martinez: desarrollo index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7. Cronograma Tentativo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Coordinación y distribución de tareas:  2 semanas (14 al 27 de agosto 2023):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y programación: 4 semanas (28 de agosto al 24 de septiembre):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Diseño: 3 semanas (25 de septiembre a 15 de octubre)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8. Recursos Externos: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● Recursos gráficos: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iconos : https://fontawesome.com/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imagenes : https://unsplash.com/   -   https://unsplash.com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animacion de texto : https://animate.style/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9. Desarrollos Futuros y Mejoras Potenciales (Opcional)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10. Contactos del equipo de desarrolladores: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ana.famiglietti@gmail.com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mariadanielavar@gmail.com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1155cc"/>
          <w:u w:val="single"/>
          <w:rtl w:val="0"/>
        </w:rPr>
        <w:t xml:space="preserve">saltaweb@gmail.com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11. Fecha de Entrega: Hasta el 27 de Octubre de 2023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a.famiglietti@gmail.com" TargetMode="External"/><Relationship Id="rId7" Type="http://schemas.openxmlformats.org/officeDocument/2006/relationships/hyperlink" Target="mailto:mariadanielav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