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5275" w14:textId="44EC6E9E" w:rsidR="0088285C" w:rsidRPr="00F5023D" w:rsidRDefault="0088285C">
      <w:pPr>
        <w:rPr>
          <w:rFonts w:ascii="Times New Roman" w:hAnsi="Times New Roman" w:cs="Times New Roman"/>
        </w:rPr>
      </w:pPr>
      <w:r w:rsidRPr="00F5023D">
        <w:rPr>
          <w:rFonts w:ascii="Times New Roman" w:hAnsi="Times New Roman" w:cs="Times New Roman"/>
        </w:rPr>
        <w:t>Ethan Mayberry</w:t>
      </w:r>
      <w:r w:rsidRPr="00F5023D">
        <w:rPr>
          <w:rFonts w:ascii="Times New Roman" w:hAnsi="Times New Roman" w:cs="Times New Roman"/>
        </w:rPr>
        <w:br/>
        <w:t>SNHU CS-405</w:t>
      </w:r>
      <w:r w:rsidRPr="00F5023D">
        <w:rPr>
          <w:rFonts w:ascii="Times New Roman" w:hAnsi="Times New Roman" w:cs="Times New Roman"/>
        </w:rPr>
        <w:br/>
        <w:t>10/22/2026</w:t>
      </w:r>
    </w:p>
    <w:p w14:paraId="220F09E2" w14:textId="77777777" w:rsidR="0088285C" w:rsidRPr="00F5023D" w:rsidRDefault="0088285C">
      <w:pPr>
        <w:rPr>
          <w:rFonts w:ascii="Times New Roman" w:hAnsi="Times New Roman" w:cs="Times New Roman"/>
        </w:rPr>
      </w:pPr>
    </w:p>
    <w:p w14:paraId="7DDF0E05" w14:textId="4EA78682" w:rsidR="0088285C" w:rsidRPr="00F5023D" w:rsidRDefault="0088285C" w:rsidP="0088285C">
      <w:pPr>
        <w:pStyle w:val="ListParagraph"/>
        <w:numPr>
          <w:ilvl w:val="1"/>
          <w:numId w:val="3"/>
        </w:numPr>
        <w:jc w:val="center"/>
        <w:rPr>
          <w:rFonts w:ascii="Times New Roman" w:hAnsi="Times New Roman" w:cs="Times New Roman"/>
        </w:rPr>
      </w:pPr>
      <w:r w:rsidRPr="00F5023D">
        <w:rPr>
          <w:rFonts w:ascii="Times New Roman" w:hAnsi="Times New Roman" w:cs="Times New Roman"/>
        </w:rPr>
        <w:t>Journal: Portfolio Reflection</w:t>
      </w:r>
    </w:p>
    <w:p w14:paraId="0EDAF5F9" w14:textId="77777777" w:rsidR="0088285C" w:rsidRPr="00F5023D" w:rsidRDefault="0088285C" w:rsidP="0088285C">
      <w:pPr>
        <w:jc w:val="center"/>
        <w:rPr>
          <w:rFonts w:ascii="Times New Roman" w:hAnsi="Times New Roman" w:cs="Times New Roman"/>
        </w:rPr>
      </w:pPr>
    </w:p>
    <w:p w14:paraId="1FD479AD" w14:textId="77777777" w:rsidR="00E278AE" w:rsidRPr="00F5023D" w:rsidRDefault="0088285C" w:rsidP="00E278AE">
      <w:pPr>
        <w:pStyle w:val="ListParagraph"/>
        <w:numPr>
          <w:ilvl w:val="0"/>
          <w:numId w:val="4"/>
        </w:numPr>
        <w:rPr>
          <w:rFonts w:ascii="Times New Roman" w:hAnsi="Times New Roman" w:cs="Times New Roman"/>
          <w:b/>
          <w:bCs/>
          <w:i/>
          <w:iCs/>
          <w:u w:val="single"/>
        </w:rPr>
      </w:pPr>
      <w:r w:rsidRPr="00F5023D">
        <w:rPr>
          <w:rFonts w:ascii="Times New Roman" w:hAnsi="Times New Roman" w:cs="Times New Roman"/>
          <w:b/>
          <w:bCs/>
          <w:i/>
          <w:iCs/>
          <w:u w:val="single"/>
        </w:rPr>
        <w:t>Adoption of a secure coding standard, and not leaving security to the end</w:t>
      </w:r>
    </w:p>
    <w:p w14:paraId="5853C3E8" w14:textId="77777777" w:rsidR="00E278AE" w:rsidRPr="00F5023D" w:rsidRDefault="0088285C" w:rsidP="00E278AE">
      <w:pPr>
        <w:pStyle w:val="ListParagraph"/>
        <w:ind w:left="1080" w:firstLine="360"/>
        <w:rPr>
          <w:rFonts w:ascii="Times New Roman" w:hAnsi="Times New Roman" w:cs="Times New Roman"/>
        </w:rPr>
      </w:pPr>
      <w:r w:rsidRPr="00F5023D">
        <w:rPr>
          <w:rFonts w:ascii="Times New Roman" w:hAnsi="Times New Roman" w:cs="Times New Roman"/>
        </w:rPr>
        <w:t xml:space="preserve">The adoption of a secure coding standard can help greatly in minimizing possible vulnerabilities in your security. This is also a fantastic way to help remove errors that put your security systems at risk. Over this course, we implemented SEI CERT standards for coding. This standard, while wildly helpful for me as a beginner, is just one of the many standards that exist in accomplishing similar </w:t>
      </w:r>
      <w:proofErr w:type="spellStart"/>
      <w:r w:rsidRPr="00F5023D">
        <w:rPr>
          <w:rFonts w:ascii="Times New Roman" w:hAnsi="Times New Roman" w:cs="Times New Roman"/>
        </w:rPr>
        <w:t>goals.</w:t>
      </w:r>
      <w:proofErr w:type="spellEnd"/>
    </w:p>
    <w:p w14:paraId="358D36A2" w14:textId="52170626" w:rsidR="0088285C" w:rsidRPr="00F5023D" w:rsidRDefault="0088285C" w:rsidP="00E278AE">
      <w:pPr>
        <w:pStyle w:val="ListParagraph"/>
        <w:ind w:left="1080" w:firstLine="360"/>
        <w:rPr>
          <w:rFonts w:ascii="Times New Roman" w:hAnsi="Times New Roman" w:cs="Times New Roman"/>
        </w:rPr>
      </w:pPr>
      <w:r w:rsidRPr="00F5023D">
        <w:rPr>
          <w:rFonts w:ascii="Times New Roman" w:hAnsi="Times New Roman" w:cs="Times New Roman"/>
        </w:rPr>
        <w:t xml:space="preserve">As for not leaving security to the end, this is an excellent way to help mitigate the risk of issues in your work while also tightening your security from the beginning. Codes that fail to do this will most likely require costly rewrites and tests to resolve. Unchecked, there is a large potential for bugs or exploits that you may not catch once the workload becomes heavier. </w:t>
      </w:r>
    </w:p>
    <w:p w14:paraId="3E69CB72" w14:textId="77777777" w:rsidR="00E278AE" w:rsidRPr="00F5023D" w:rsidRDefault="00E278AE" w:rsidP="00E278AE">
      <w:pPr>
        <w:pStyle w:val="ListParagraph"/>
        <w:ind w:left="1080" w:firstLine="360"/>
        <w:rPr>
          <w:rFonts w:ascii="Times New Roman" w:hAnsi="Times New Roman" w:cs="Times New Roman"/>
        </w:rPr>
      </w:pPr>
    </w:p>
    <w:p w14:paraId="21697902" w14:textId="77777777" w:rsidR="00E278AE" w:rsidRPr="00F5023D" w:rsidRDefault="0088285C" w:rsidP="00E278AE">
      <w:pPr>
        <w:pStyle w:val="ListParagraph"/>
        <w:numPr>
          <w:ilvl w:val="0"/>
          <w:numId w:val="4"/>
        </w:numPr>
        <w:rPr>
          <w:rFonts w:ascii="Times New Roman" w:hAnsi="Times New Roman" w:cs="Times New Roman"/>
          <w:b/>
          <w:bCs/>
          <w:i/>
          <w:iCs/>
          <w:u w:val="single"/>
        </w:rPr>
      </w:pPr>
      <w:r w:rsidRPr="00F5023D">
        <w:rPr>
          <w:rFonts w:ascii="Times New Roman" w:hAnsi="Times New Roman" w:cs="Times New Roman"/>
          <w:b/>
          <w:bCs/>
          <w:i/>
          <w:iCs/>
          <w:u w:val="single"/>
        </w:rPr>
        <w:t>Evaluation and assessment of risk and cost benefit of mitigation</w:t>
      </w:r>
    </w:p>
    <w:p w14:paraId="4E4B842F" w14:textId="296BF51F" w:rsidR="00E278AE" w:rsidRPr="00F5023D" w:rsidRDefault="00E278AE" w:rsidP="00E278AE">
      <w:pPr>
        <w:pStyle w:val="ListParagraph"/>
        <w:ind w:left="1080" w:firstLine="360"/>
        <w:rPr>
          <w:rFonts w:ascii="Times New Roman" w:hAnsi="Times New Roman" w:cs="Times New Roman"/>
        </w:rPr>
      </w:pPr>
      <w:r w:rsidRPr="00F5023D">
        <w:rPr>
          <w:rFonts w:ascii="Times New Roman" w:hAnsi="Times New Roman" w:cs="Times New Roman"/>
        </w:rPr>
        <w:t xml:space="preserve">Your assessment of risk and cost </w:t>
      </w:r>
      <w:proofErr w:type="spellStart"/>
      <w:r w:rsidRPr="00F5023D">
        <w:rPr>
          <w:rFonts w:ascii="Times New Roman" w:hAnsi="Times New Roman" w:cs="Times New Roman"/>
        </w:rPr>
        <w:t>benetit</w:t>
      </w:r>
      <w:proofErr w:type="spellEnd"/>
      <w:r w:rsidRPr="00F5023D">
        <w:rPr>
          <w:rFonts w:ascii="Times New Roman" w:hAnsi="Times New Roman" w:cs="Times New Roman"/>
        </w:rPr>
        <w:t xml:space="preserve"> helps you as a developer frame the pros and cons of adopting specific standards or practices. Most coding standards, including the ones we looked at in this course, will show this in tabular form with breakdowns of the threat level, priority, severity, the implementation cost, and importance shown plainly to help make an informed decision. </w:t>
      </w:r>
    </w:p>
    <w:p w14:paraId="0DD33828" w14:textId="77777777" w:rsidR="00E278AE" w:rsidRPr="00F5023D" w:rsidRDefault="00E278AE" w:rsidP="00E278AE">
      <w:pPr>
        <w:pStyle w:val="ListParagraph"/>
        <w:ind w:left="1080" w:firstLine="360"/>
        <w:rPr>
          <w:rFonts w:ascii="Times New Roman" w:hAnsi="Times New Roman" w:cs="Times New Roman"/>
        </w:rPr>
      </w:pPr>
    </w:p>
    <w:p w14:paraId="5C9A43DF" w14:textId="77777777" w:rsidR="00E278AE" w:rsidRPr="00F5023D" w:rsidRDefault="00E278AE" w:rsidP="00E278AE">
      <w:pPr>
        <w:pStyle w:val="ListParagraph"/>
        <w:numPr>
          <w:ilvl w:val="0"/>
          <w:numId w:val="4"/>
        </w:numPr>
        <w:rPr>
          <w:rFonts w:ascii="Times New Roman" w:hAnsi="Times New Roman" w:cs="Times New Roman"/>
          <w:b/>
          <w:bCs/>
          <w:i/>
          <w:iCs/>
          <w:u w:val="single"/>
        </w:rPr>
      </w:pPr>
      <w:r w:rsidRPr="00F5023D">
        <w:rPr>
          <w:rFonts w:ascii="Times New Roman" w:hAnsi="Times New Roman" w:cs="Times New Roman"/>
          <w:b/>
          <w:bCs/>
          <w:i/>
          <w:iCs/>
          <w:u w:val="single"/>
        </w:rPr>
        <w:t>Implementation and recommendations of security policies</w:t>
      </w:r>
    </w:p>
    <w:p w14:paraId="5B3CF230" w14:textId="53179ABC" w:rsidR="00E278AE" w:rsidRPr="00F5023D" w:rsidRDefault="00F5023D" w:rsidP="00E278AE">
      <w:pPr>
        <w:pStyle w:val="ListParagraph"/>
        <w:ind w:left="1080"/>
        <w:rPr>
          <w:rFonts w:ascii="Times New Roman" w:hAnsi="Times New Roman" w:cs="Times New Roman"/>
        </w:rPr>
      </w:pPr>
      <w:r w:rsidRPr="00F5023D">
        <w:rPr>
          <w:rFonts w:ascii="Times New Roman" w:hAnsi="Times New Roman" w:cs="Times New Roman"/>
        </w:rPr>
        <w:t xml:space="preserve">The implementation of security policies helps to bridge the various gaps between </w:t>
      </w:r>
      <w:proofErr w:type="gramStart"/>
      <w:r w:rsidRPr="00F5023D">
        <w:rPr>
          <w:rFonts w:ascii="Times New Roman" w:hAnsi="Times New Roman" w:cs="Times New Roman"/>
        </w:rPr>
        <w:t>all of</w:t>
      </w:r>
      <w:proofErr w:type="gramEnd"/>
      <w:r w:rsidRPr="00F5023D">
        <w:rPr>
          <w:rFonts w:ascii="Times New Roman" w:hAnsi="Times New Roman" w:cs="Times New Roman"/>
        </w:rPr>
        <w:t xml:space="preserve"> these individual concepts and ideas by attempting to implement all aspects of these secure coding policies.</w:t>
      </w:r>
    </w:p>
    <w:sectPr w:rsidR="00E278AE" w:rsidRPr="00F50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5028"/>
    <w:multiLevelType w:val="multilevel"/>
    <w:tmpl w:val="86D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4F352D"/>
    <w:multiLevelType w:val="multilevel"/>
    <w:tmpl w:val="5F6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EE31D7"/>
    <w:multiLevelType w:val="multilevel"/>
    <w:tmpl w:val="7F2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9A7A74"/>
    <w:multiLevelType w:val="multilevel"/>
    <w:tmpl w:val="595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8D1817"/>
    <w:multiLevelType w:val="multilevel"/>
    <w:tmpl w:val="C5B656D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7D060EE"/>
    <w:multiLevelType w:val="hybridMultilevel"/>
    <w:tmpl w:val="B718B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6194513">
    <w:abstractNumId w:val="3"/>
  </w:num>
  <w:num w:numId="2" w16cid:durableId="2020965486">
    <w:abstractNumId w:val="1"/>
  </w:num>
  <w:num w:numId="3" w16cid:durableId="1744402530">
    <w:abstractNumId w:val="4"/>
  </w:num>
  <w:num w:numId="4" w16cid:durableId="490559382">
    <w:abstractNumId w:val="5"/>
  </w:num>
  <w:num w:numId="5" w16cid:durableId="2091849841">
    <w:abstractNumId w:val="0"/>
  </w:num>
  <w:num w:numId="6" w16cid:durableId="2135176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5C"/>
    <w:rsid w:val="0033303E"/>
    <w:rsid w:val="003702F4"/>
    <w:rsid w:val="0088285C"/>
    <w:rsid w:val="00927C75"/>
    <w:rsid w:val="00E278AE"/>
    <w:rsid w:val="00F5023D"/>
    <w:rsid w:val="00F7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68A1"/>
  <w15:chartTrackingRefBased/>
  <w15:docId w15:val="{3A69F059-839A-4167-A438-BD0CD5EC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85C"/>
    <w:rPr>
      <w:rFonts w:eastAsiaTheme="majorEastAsia" w:cstheme="majorBidi"/>
      <w:color w:val="272727" w:themeColor="text1" w:themeTint="D8"/>
    </w:rPr>
  </w:style>
  <w:style w:type="paragraph" w:styleId="Title">
    <w:name w:val="Title"/>
    <w:basedOn w:val="Normal"/>
    <w:next w:val="Normal"/>
    <w:link w:val="TitleChar"/>
    <w:uiPriority w:val="10"/>
    <w:qFormat/>
    <w:rsid w:val="0088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85C"/>
    <w:pPr>
      <w:spacing w:before="160"/>
      <w:jc w:val="center"/>
    </w:pPr>
    <w:rPr>
      <w:i/>
      <w:iCs/>
      <w:color w:val="404040" w:themeColor="text1" w:themeTint="BF"/>
    </w:rPr>
  </w:style>
  <w:style w:type="character" w:customStyle="1" w:styleId="QuoteChar">
    <w:name w:val="Quote Char"/>
    <w:basedOn w:val="DefaultParagraphFont"/>
    <w:link w:val="Quote"/>
    <w:uiPriority w:val="29"/>
    <w:rsid w:val="0088285C"/>
    <w:rPr>
      <w:i/>
      <w:iCs/>
      <w:color w:val="404040" w:themeColor="text1" w:themeTint="BF"/>
    </w:rPr>
  </w:style>
  <w:style w:type="paragraph" w:styleId="ListParagraph">
    <w:name w:val="List Paragraph"/>
    <w:basedOn w:val="Normal"/>
    <w:uiPriority w:val="34"/>
    <w:qFormat/>
    <w:rsid w:val="0088285C"/>
    <w:pPr>
      <w:ind w:left="720"/>
      <w:contextualSpacing/>
    </w:pPr>
  </w:style>
  <w:style w:type="character" w:styleId="IntenseEmphasis">
    <w:name w:val="Intense Emphasis"/>
    <w:basedOn w:val="DefaultParagraphFont"/>
    <w:uiPriority w:val="21"/>
    <w:qFormat/>
    <w:rsid w:val="0088285C"/>
    <w:rPr>
      <w:i/>
      <w:iCs/>
      <w:color w:val="0F4761" w:themeColor="accent1" w:themeShade="BF"/>
    </w:rPr>
  </w:style>
  <w:style w:type="paragraph" w:styleId="IntenseQuote">
    <w:name w:val="Intense Quote"/>
    <w:basedOn w:val="Normal"/>
    <w:next w:val="Normal"/>
    <w:link w:val="IntenseQuoteChar"/>
    <w:uiPriority w:val="30"/>
    <w:qFormat/>
    <w:rsid w:val="00882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85C"/>
    <w:rPr>
      <w:i/>
      <w:iCs/>
      <w:color w:val="0F4761" w:themeColor="accent1" w:themeShade="BF"/>
    </w:rPr>
  </w:style>
  <w:style w:type="character" w:styleId="IntenseReference">
    <w:name w:val="Intense Reference"/>
    <w:basedOn w:val="DefaultParagraphFont"/>
    <w:uiPriority w:val="32"/>
    <w:qFormat/>
    <w:rsid w:val="00882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mayberry</dc:creator>
  <cp:keywords/>
  <dc:description/>
  <cp:lastModifiedBy>ethan mayberry</cp:lastModifiedBy>
  <cp:revision>1</cp:revision>
  <dcterms:created xsi:type="dcterms:W3CDTF">2026-10-23T01:35:00Z</dcterms:created>
  <dcterms:modified xsi:type="dcterms:W3CDTF">2026-10-23T02:04:00Z</dcterms:modified>
</cp:coreProperties>
</file>