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5205" w14:textId="77777777" w:rsidR="004B2F0B" w:rsidRDefault="004B2F0B" w:rsidP="004B2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4B2F0B" w14:paraId="0D2FA1AD" w14:textId="77777777" w:rsidTr="00462EED">
        <w:trPr>
          <w:trHeight w:val="405"/>
        </w:trPr>
        <w:tc>
          <w:tcPr>
            <w:tcW w:w="9778" w:type="dxa"/>
          </w:tcPr>
          <w:p w14:paraId="68C94A2D" w14:textId="3927F4DE" w:rsidR="004B2F0B" w:rsidRDefault="004B2F0B" w:rsidP="00462E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Caso d’Uso: </w:t>
            </w:r>
            <w:r w:rsidR="006E2341">
              <w:rPr>
                <w:b/>
                <w:color w:val="000000"/>
                <w:sz w:val="28"/>
                <w:szCs w:val="28"/>
              </w:rPr>
              <w:t>Cliente utilizzatore</w:t>
            </w:r>
          </w:p>
        </w:tc>
      </w:tr>
      <w:tr w:rsidR="004B2F0B" w14:paraId="5A14E8F1" w14:textId="77777777" w:rsidTr="00462EED">
        <w:trPr>
          <w:trHeight w:val="276"/>
        </w:trPr>
        <w:tc>
          <w:tcPr>
            <w:tcW w:w="9778" w:type="dxa"/>
          </w:tcPr>
          <w:p w14:paraId="775A30F4" w14:textId="72C926A5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</w:t>
            </w:r>
            <w:r w:rsidR="00FF6FAA">
              <w:rPr>
                <w:color w:val="000000"/>
              </w:rPr>
              <w:t>2</w:t>
            </w:r>
            <w:r>
              <w:rPr>
                <w:color w:val="000000"/>
              </w:rPr>
              <w:t>_</w:t>
            </w:r>
            <w:r w:rsidR="006E2341" w:rsidRPr="006E2341">
              <w:rPr>
                <w:color w:val="000000"/>
              </w:rPr>
              <w:t>Cliente</w:t>
            </w:r>
            <w:r w:rsidR="006E2341">
              <w:rPr>
                <w:color w:val="000000"/>
              </w:rPr>
              <w:t>U</w:t>
            </w:r>
            <w:r w:rsidR="006E2341" w:rsidRPr="006E2341">
              <w:rPr>
                <w:color w:val="000000"/>
              </w:rPr>
              <w:t>tilizzatore</w:t>
            </w:r>
          </w:p>
        </w:tc>
      </w:tr>
      <w:tr w:rsidR="004B2F0B" w14:paraId="372F0F4A" w14:textId="77777777" w:rsidTr="00462EED">
        <w:trPr>
          <w:trHeight w:val="715"/>
        </w:trPr>
        <w:tc>
          <w:tcPr>
            <w:tcW w:w="9778" w:type="dxa"/>
          </w:tcPr>
          <w:p w14:paraId="6F393965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015BBB5A" w14:textId="1CB8D056" w:rsidR="004B2F0B" w:rsidRDefault="006E2341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 w:rsidRPr="006E2341">
              <w:rPr>
                <w:color w:val="000000"/>
              </w:rPr>
              <w:t>Cliente</w:t>
            </w:r>
            <w:r>
              <w:rPr>
                <w:color w:val="000000"/>
              </w:rPr>
              <w:t xml:space="preserve"> u</w:t>
            </w:r>
            <w:r w:rsidRPr="006E2341">
              <w:rPr>
                <w:color w:val="000000"/>
              </w:rPr>
              <w:t>tilizzatore</w:t>
            </w:r>
          </w:p>
        </w:tc>
      </w:tr>
      <w:tr w:rsidR="004B2F0B" w14:paraId="423C98B0" w14:textId="77777777" w:rsidTr="00462EED">
        <w:tc>
          <w:tcPr>
            <w:tcW w:w="9778" w:type="dxa"/>
          </w:tcPr>
          <w:p w14:paraId="236A4814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3F5BDD11" w14:textId="1632FDB3" w:rsidR="004B2F0B" w:rsidRPr="004B2F0B" w:rsidRDefault="00A31F6E" w:rsidP="004B2F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cliente</w:t>
            </w:r>
            <w:r w:rsidR="004B2F0B">
              <w:rPr>
                <w:color w:val="000000"/>
              </w:rPr>
              <w:t xml:space="preserve"> deve aver </w:t>
            </w:r>
            <w:r>
              <w:rPr>
                <w:color w:val="000000"/>
              </w:rPr>
              <w:t>aperto l’applicazione/web</w:t>
            </w:r>
            <w:r w:rsidR="001F5978">
              <w:rPr>
                <w:color w:val="000000"/>
              </w:rPr>
              <w:t xml:space="preserve"> app</w:t>
            </w:r>
            <w:r w:rsidR="006E2341">
              <w:rPr>
                <w:color w:val="000000"/>
              </w:rPr>
              <w:t>.</w:t>
            </w:r>
          </w:p>
        </w:tc>
      </w:tr>
      <w:tr w:rsidR="004B2F0B" w14:paraId="256C8564" w14:textId="77777777" w:rsidTr="00462EED">
        <w:tc>
          <w:tcPr>
            <w:tcW w:w="9778" w:type="dxa"/>
          </w:tcPr>
          <w:p w14:paraId="29BA64AA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6EB4A798" w14:textId="3D3B76C6" w:rsidR="004B2F0B" w:rsidRDefault="004B2F0B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caso d’uso inizia quando </w:t>
            </w:r>
            <w:r w:rsidR="001F5978">
              <w:rPr>
                <w:color w:val="000000"/>
              </w:rPr>
              <w:t>il cliente</w:t>
            </w:r>
            <w:r>
              <w:rPr>
                <w:color w:val="000000"/>
              </w:rPr>
              <w:t xml:space="preserve"> apre </w:t>
            </w:r>
            <w:r w:rsidR="001F5978">
              <w:rPr>
                <w:color w:val="000000"/>
              </w:rPr>
              <w:t>l’app o web app</w:t>
            </w:r>
            <w:r>
              <w:rPr>
                <w:color w:val="000000"/>
              </w:rPr>
              <w:t xml:space="preserve"> sul suo browser</w:t>
            </w:r>
          </w:p>
          <w:p w14:paraId="2D484CFE" w14:textId="6EEF70D9" w:rsidR="006E2341" w:rsidRDefault="006E2341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cliente deve effettuare il login attraverso le proprie credenziali</w:t>
            </w:r>
          </w:p>
          <w:p w14:paraId="71C4C954" w14:textId="1C0C7773" w:rsidR="004B2F0B" w:rsidRPr="00467542" w:rsidRDefault="004B2F0B" w:rsidP="004675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sistema visualizza </w:t>
            </w:r>
            <w:r w:rsidR="001F5978">
              <w:rPr>
                <w:color w:val="000000"/>
              </w:rPr>
              <w:t xml:space="preserve">sulla home page un grafico con i consumi </w:t>
            </w:r>
            <w:r w:rsidR="001602A8">
              <w:rPr>
                <w:color w:val="000000"/>
              </w:rPr>
              <w:t>e i valori delle ultime letture</w:t>
            </w:r>
            <w:r w:rsidRPr="00467542">
              <w:rPr>
                <w:color w:val="000000"/>
              </w:rPr>
              <w:t>.</w:t>
            </w:r>
          </w:p>
        </w:tc>
      </w:tr>
      <w:tr w:rsidR="004B2F0B" w14:paraId="7B0D13A8" w14:textId="77777777" w:rsidTr="00462EED">
        <w:tc>
          <w:tcPr>
            <w:tcW w:w="9778" w:type="dxa"/>
          </w:tcPr>
          <w:p w14:paraId="4F461A21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4F6544CC" w14:textId="379C4A57" w:rsidR="004B2F0B" w:rsidRDefault="00467542" w:rsidP="00462E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cliente</w:t>
            </w:r>
            <w:r w:rsidR="004B2F0B">
              <w:rPr>
                <w:color w:val="000000"/>
              </w:rPr>
              <w:t xml:space="preserve"> può uscire dalla </w:t>
            </w:r>
            <w:r>
              <w:rPr>
                <w:color w:val="000000"/>
              </w:rPr>
              <w:t xml:space="preserve">pagina </w:t>
            </w:r>
            <w:r w:rsidR="004B2F0B">
              <w:rPr>
                <w:color w:val="000000"/>
              </w:rPr>
              <w:t>selezionando la X rossa in alto a destra, sul browser utilizzato.</w:t>
            </w:r>
          </w:p>
        </w:tc>
      </w:tr>
      <w:tr w:rsidR="004B2F0B" w14:paraId="1AD011D6" w14:textId="77777777" w:rsidTr="00462EED">
        <w:tc>
          <w:tcPr>
            <w:tcW w:w="9778" w:type="dxa"/>
          </w:tcPr>
          <w:p w14:paraId="3FB81429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3EA33C0" w14:textId="77777777" w:rsidR="004B2F0B" w:rsidRDefault="004B2F0B" w:rsidP="00462E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3B49045A" w14:textId="77777777" w:rsidR="004B2F0B" w:rsidRDefault="004B2F0B" w:rsidP="004B2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AAAC67" w14:textId="77777777" w:rsidR="001620AD" w:rsidRDefault="001620AD">
      <w:pPr>
        <w:ind w:left="0" w:hanging="2"/>
      </w:pPr>
    </w:p>
    <w:sectPr w:rsidR="001620A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B"/>
    <w:rsid w:val="001602A8"/>
    <w:rsid w:val="001620AD"/>
    <w:rsid w:val="001F5978"/>
    <w:rsid w:val="00467542"/>
    <w:rsid w:val="004B2F0B"/>
    <w:rsid w:val="006E2341"/>
    <w:rsid w:val="00A31F6E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75F"/>
  <w15:chartTrackingRefBased/>
  <w15:docId w15:val="{1BF88C60-6D4D-446D-9B45-2D23619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2F0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4</cp:revision>
  <dcterms:created xsi:type="dcterms:W3CDTF">2021-02-22T15:29:00Z</dcterms:created>
  <dcterms:modified xsi:type="dcterms:W3CDTF">2021-03-11T09:55:00Z</dcterms:modified>
</cp:coreProperties>
</file>