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1C01ECF8" w:rsidR="00D82B31" w:rsidRDefault="00000000">
      <w:pPr>
        <w:pStyle w:val="Date"/>
      </w:pPr>
      <w:r>
        <w:t>For homework deadline and collaboration policy, please see our Canvas page.</w:t>
      </w:r>
      <w:r>
        <w:br/>
        <w:t xml:space="preserve">Name: </w:t>
      </w:r>
      <w:r w:rsidR="00AD407E">
        <w:rPr>
          <w:b/>
          <w:bCs/>
        </w:rPr>
        <w:t>Daniel Oliveros</w:t>
      </w:r>
      <w:r>
        <w:t> </w:t>
      </w:r>
      <w:r>
        <w:br/>
        <w:t xml:space="preserve">Collaborators, if any: </w:t>
      </w:r>
      <w:r w:rsidR="00AD407E">
        <w:rPr>
          <w:b/>
          <w:bCs/>
        </w:rPr>
        <w:t>N/A</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5F480DA9" w14:textId="3FDED823" w:rsidR="00AD407E" w:rsidRDefault="002A321C" w:rsidP="00AD407E">
      <w:pPr>
        <w:ind w:left="720"/>
      </w:pPr>
      <m:oMathPara>
        <m:oMath>
          <m:r>
            <w:rPr>
              <w:rFonts w:ascii="Cambria Math" w:hAnsi="Cambria Math"/>
            </w:rPr>
            <m:t>(0*3) + (1*4) + (2*5) = 14</m:t>
          </m:r>
        </m:oMath>
      </m:oMathPara>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4435CB2D" w14:textId="6B292834" w:rsidR="00AD407E" w:rsidRDefault="002A321C" w:rsidP="00AD407E">
      <w:pPr>
        <w:ind w:left="720"/>
      </w:pPr>
      <m:oMathPara>
        <m:oMath>
          <m:r>
            <w:rPr>
              <w:rFonts w:ascii="Cambria Math" w:hAnsi="Cambria Math"/>
            </w:rPr>
            <m:t>(0*1) + (1*2) + (2*-1) = 0</m:t>
          </m:r>
        </m:oMath>
      </m:oMathPara>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21018FB8" w14:textId="7BA45715" w:rsidR="00AD407E" w:rsidRDefault="00AD407E" w:rsidP="002A321C">
      <w:pPr>
        <w:ind w:left="720"/>
        <w:jc w:val="center"/>
      </w:pPr>
      <m:oMathPara>
        <m:oMath>
          <m:r>
            <m:rPr>
              <m:sty m:val="b"/>
            </m:rPr>
            <w:rPr>
              <w:rFonts w:ascii="Cambria Math" w:hAnsi="Cambria Math"/>
            </w:rPr>
            <m:t>2</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ctrlPr>
                <w:rPr>
                  <w:rFonts w:ascii="Cambria Math" w:hAnsi="Cambria Math"/>
                  <w:i/>
                </w:rPr>
              </m:ctrlPr>
            </m:e>
          </m:d>
          <m:r>
            <w:rPr>
              <w:rFonts w:ascii="Cambria Math" w:hAnsi="Cambria Math"/>
            </w:rPr>
            <m:t>=2</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5</m:t>
                        </m:r>
                      </m:e>
                    </m:mr>
                    <m:mr>
                      <m:e>
                        <m:r>
                          <w:rPr>
                            <w:rFonts w:ascii="Cambria Math" w:hAnsi="Cambria Math"/>
                          </w:rPr>
                          <m:t>7</m:t>
                        </m:r>
                      </m:e>
                    </m:mr>
                    <m:mr>
                      <m:e/>
                    </m:mr>
                  </m:m>
                </m:e>
              </m:d>
              <m:ctrlPr>
                <w:rPr>
                  <w:rFonts w:ascii="Cambria Math" w:hAnsi="Cambria Math"/>
                  <w:i/>
                </w:rPr>
              </m:ctrlPr>
            </m:e>
          </m:d>
          <m:r>
            <w:rPr>
              <w:rFonts w:ascii="Cambria Math" w:hAnsi="Cambria Math"/>
            </w:rPr>
            <m:t>=</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10</m:t>
                        </m:r>
                      </m:e>
                    </m:mr>
                    <m:mr>
                      <m:e>
                        <m:r>
                          <w:rPr>
                            <w:rFonts w:ascii="Cambria Math" w:hAnsi="Cambria Math"/>
                          </w:rPr>
                          <m:t>14</m:t>
                        </m:r>
                      </m:e>
                    </m:mr>
                    <m:mr>
                      <m:e/>
                    </m:mr>
                  </m:m>
                </m:e>
              </m:d>
              <m:ctrlPr>
                <w:rPr>
                  <w:rFonts w:ascii="Cambria Math" w:hAnsi="Cambria Math"/>
                  <w:i/>
                </w:rPr>
              </m:ctrlPr>
            </m:e>
          </m:d>
        </m:oMath>
      </m:oMathPara>
    </w:p>
    <w:p w14:paraId="41F90CD3" w14:textId="77777777"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6A284DE0" w14:textId="195C955A" w:rsidR="002A321C" w:rsidRPr="002A321C" w:rsidRDefault="00000000" w:rsidP="002A321C">
      <w:pPr>
        <w:ind w:left="720"/>
      </w:pPr>
      <m:oMathPara>
        <m:oMathParaPr>
          <m:jc m:val="center"/>
        </m:oMathParaPr>
        <m:oMath>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0</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e>
          </m:rad>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 xml:space="preserve"> </m:t>
          </m:r>
        </m:oMath>
      </m:oMathPara>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49CCC417" w14:textId="18A020AD" w:rsidR="002A321C" w:rsidRDefault="00000000" w:rsidP="002A321C">
      <w:pPr>
        <w:ind w:left="720"/>
      </w:pPr>
      <m:oMathPara>
        <m:oMath>
          <m:sSup>
            <m:sSupPr>
              <m:ctrlPr>
                <w:rPr>
                  <w:rFonts w:ascii="Cambria Math" w:hAnsi="Cambria Math"/>
                  <w:i/>
                </w:rPr>
              </m:ctrlPr>
            </m:sSup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e>
            <m:sup>
              <m:r>
                <w:rPr>
                  <w:rFonts w:ascii="Cambria Math" w:hAnsi="Cambria Math"/>
                </w:rPr>
                <m:t>T</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oMath>
      </m:oMathPara>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1278F96B" w14:textId="15EBB1AD" w:rsidR="00784F8F" w:rsidRDefault="00000000" w:rsidP="00784F8F">
      <w:pPr>
        <w:ind w:left="720"/>
      </w:pPr>
      <m:oMathPara>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d>
                      <m:dPr>
                        <m:ctrlPr>
                          <w:rPr>
                            <w:rFonts w:ascii="Cambria Math" w:hAnsi="Cambria Math"/>
                            <w:i/>
                          </w:rPr>
                        </m:ctrlPr>
                      </m:dPr>
                      <m:e>
                        <m:r>
                          <w:rPr>
                            <w:rFonts w:ascii="Cambria Math" w:hAnsi="Cambria Math"/>
                          </w:rPr>
                          <m:t>3*0</m:t>
                        </m:r>
                      </m:e>
                    </m:d>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+(2*2)</m:t>
                    </m:r>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+(1*2)</m:t>
                    </m:r>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+(3*2)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5</m:t>
                    </m:r>
                  </m:e>
                </m:mr>
                <m:mr>
                  <m:e>
                    <m:r>
                      <w:rPr>
                        <w:rFonts w:ascii="Cambria Math" w:hAnsi="Cambria Math"/>
                      </w:rPr>
                      <m:t>7</m:t>
                    </m:r>
                  </m:e>
                </m:mr>
                <m:mr>
                  <m:e/>
                </m:mr>
              </m:m>
            </m:e>
          </m:d>
        </m:oMath>
      </m:oMathPara>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17F1C645" w14:textId="77777777" w:rsidR="00784F8F" w:rsidRPr="00784F8F" w:rsidRDefault="00000000" w:rsidP="00784F8F">
      <w:pPr>
        <w:pStyle w:val="ListParagraph"/>
        <w:rPr>
          <w:rFonts w:eastAsiaTheme="minorEastAsia"/>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d>
                      <m:dPr>
                        <m:ctrlPr>
                          <w:rPr>
                            <w:rFonts w:ascii="Cambria Math" w:hAnsi="Cambria Math"/>
                            <w:i/>
                          </w:rPr>
                        </m:ctrlPr>
                      </m:dPr>
                      <m:e>
                        <m:r>
                          <w:rPr>
                            <w:rFonts w:ascii="Cambria Math" w:hAnsi="Cambria Math"/>
                          </w:rPr>
                          <m:t>3*0</m:t>
                        </m:r>
                      </m:e>
                    </m:d>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2*2</m:t>
                        </m:r>
                      </m:e>
                    </m:d>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1*2</m:t>
                        </m:r>
                      </m:e>
                    </m:d>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3*2</m:t>
                        </m:r>
                      </m:e>
                    </m:d>
                  </m:e>
                </m:mr>
                <m:mr>
                  <m:e/>
                </m:mr>
              </m:m>
            </m:e>
          </m:d>
        </m:oMath>
      </m:oMathPara>
    </w:p>
    <w:p w14:paraId="3A07E2BD" w14:textId="51D62CC9" w:rsidR="00784F8F" w:rsidRDefault="00000000" w:rsidP="00784F8F">
      <w:pPr>
        <w:pStyle w:val="ListParagraph"/>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5</m:t>
                    </m:r>
                  </m:e>
                </m:mr>
                <m:mr>
                  <m:e>
                    <m:r>
                      <w:rPr>
                        <w:rFonts w:ascii="Cambria Math" w:hAnsi="Cambria Math"/>
                      </w:rPr>
                      <m:t>7</m:t>
                    </m:r>
                  </m:e>
                </m:mr>
                <m:mr>
                  <m:e/>
                </m:mr>
              </m:m>
            </m:e>
          </m:d>
          <m:r>
            <w:rPr>
              <w:rFonts w:ascii="Cambria Math" w:hAnsi="Cambria Math"/>
            </w:rPr>
            <m:t>=</m:t>
          </m:r>
          <m:d>
            <m:dPr>
              <m:begChr m:val="["/>
              <m:endChr m:val="]"/>
              <m:ctrlPr>
                <w:rPr>
                  <w:rFonts w:ascii="Cambria Math" w:hAnsi="Cambria Math"/>
                </w:rPr>
              </m:ctrlPr>
            </m:dPr>
            <m:e>
              <m:d>
                <m:dPr>
                  <m:ctrlPr>
                    <w:rPr>
                      <w:rFonts w:ascii="Cambria Math" w:hAnsi="Cambria Math"/>
                      <w:i/>
                    </w:rPr>
                  </m:ctrlPr>
                </m:dPr>
                <m:e>
                  <m:r>
                    <w:rPr>
                      <w:rFonts w:ascii="Cambria Math" w:hAnsi="Cambria Math"/>
                    </w:rPr>
                    <m:t>0*6</m:t>
                  </m:r>
                </m:e>
              </m:d>
              <m:r>
                <w:rPr>
                  <w:rFonts w:ascii="Cambria Math" w:hAnsi="Cambria Math"/>
                </w:rPr>
                <m:t>+</m:t>
              </m:r>
              <m:d>
                <m:dPr>
                  <m:ctrlPr>
                    <w:rPr>
                      <w:rFonts w:ascii="Cambria Math" w:hAnsi="Cambria Math"/>
                      <w:i/>
                    </w:rPr>
                  </m:ctrlPr>
                </m:dPr>
                <m:e>
                  <m:r>
                    <w:rPr>
                      <w:rFonts w:ascii="Cambria Math" w:hAnsi="Cambria Math"/>
                    </w:rPr>
                    <m:t>1*5</m:t>
                  </m:r>
                </m:e>
              </m:d>
              <m:r>
                <w:rPr>
                  <w:rFonts w:ascii="Cambria Math" w:hAnsi="Cambria Math"/>
                </w:rPr>
                <m:t>+(2*7)</m:t>
              </m:r>
            </m:e>
          </m:d>
          <m:r>
            <w:rPr>
              <w:rFonts w:ascii="Cambria Math" w:hAnsi="Cambria Math"/>
            </w:rPr>
            <m:t>=</m:t>
          </m:r>
          <m:d>
            <m:dPr>
              <m:begChr m:val="["/>
              <m:endChr m:val="]"/>
              <m:ctrlPr>
                <w:rPr>
                  <w:rFonts w:ascii="Cambria Math" w:hAnsi="Cambria Math"/>
                </w:rPr>
              </m:ctrlPr>
            </m:dPr>
            <m:e>
              <m:r>
                <w:rPr>
                  <w:rFonts w:ascii="Cambria Math" w:hAnsi="Cambria Math"/>
                </w:rPr>
                <m:t>19</m:t>
              </m:r>
            </m:e>
          </m:d>
        </m:oMath>
      </m:oMathPara>
    </w:p>
    <w:p w14:paraId="7AECD733" w14:textId="77777777" w:rsidR="00784F8F" w:rsidRDefault="00784F8F" w:rsidP="00784F8F">
      <w:pPr>
        <w:ind w:left="720"/>
      </w:pPr>
    </w:p>
    <w:p w14:paraId="41F90CD7" w14:textId="77777777" w:rsidR="00D82B31" w:rsidRDefault="00000000">
      <w:pPr>
        <w:pStyle w:val="FirstParagraph"/>
      </w:pPr>
      <w:r>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 xml:space="preserve">Then you must program, in </w:t>
      </w:r>
      <w:proofErr w:type="spellStart"/>
      <w:r w:rsidRPr="00C478BB">
        <w:rPr>
          <w:i/>
          <w:iCs/>
        </w:rPr>
        <w:t>PyTorch</w:t>
      </w:r>
      <w:proofErr w:type="spellEnd"/>
      <w:r w:rsidRPr="00C478BB">
        <w:rPr>
          <w:i/>
          <w:iCs/>
        </w:rPr>
        <w:t>,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44A6B729" w:rsidR="00D82B31" w:rsidRPr="008D53B2" w:rsidRDefault="00000000">
      <w:pPr>
        <w:numPr>
          <w:ilvl w:val="0"/>
          <w:numId w:val="4"/>
        </w:numPr>
        <w:rPr>
          <w:i/>
          <w:iCs/>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r w:rsidR="008D53B2">
        <w:t xml:space="preserve"> </w:t>
      </w:r>
      <w:r w:rsidR="008D53B2" w:rsidRPr="008D53B2">
        <w:rPr>
          <w:i/>
          <w:iCs/>
        </w:rPr>
        <w:t>TRUE</w:t>
      </w:r>
    </w:p>
    <w:p w14:paraId="41F90CDD" w14:textId="5AAD5DEE"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r w:rsidR="008D53B2">
        <w:t xml:space="preserve"> </w:t>
      </w:r>
      <w:r w:rsidR="008D53B2" w:rsidRPr="008D53B2">
        <w:rPr>
          <w:i/>
          <w:iCs/>
        </w:rPr>
        <w:t>TRUE</w:t>
      </w:r>
    </w:p>
    <w:p w14:paraId="41F90CDE" w14:textId="1042E5DB"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r w:rsidR="008D53B2">
        <w:t xml:space="preserve"> </w:t>
      </w:r>
      <w:r w:rsidR="008D53B2">
        <w:rPr>
          <w:i/>
          <w:iCs/>
        </w:rPr>
        <w:t>Not true in general</w:t>
      </w:r>
    </w:p>
    <w:p w14:paraId="41F90CDF" w14:textId="0C2394BF" w:rsidR="00D82B31" w:rsidRPr="00DF52D9" w:rsidRDefault="00000000">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rsidRPr="00DF52D9">
        <w:t>.</w:t>
      </w:r>
      <w:r w:rsidR="00B442B9">
        <w:t xml:space="preserve"> </w:t>
      </w:r>
      <w:r w:rsidR="00B442B9" w:rsidRPr="00B442B9">
        <w:rPr>
          <w:i/>
          <w:iCs/>
        </w:rPr>
        <w:t>Not</w:t>
      </w:r>
      <w:r w:rsidR="00B442B9">
        <w:t xml:space="preserve"> </w:t>
      </w:r>
      <w:r w:rsidR="00DF52D9" w:rsidRPr="00DF52D9">
        <w:rPr>
          <w:i/>
          <w:iCs/>
        </w:rPr>
        <w:t>true in general</w:t>
      </w:r>
    </w:p>
    <w:p w14:paraId="41F90CE0" w14:textId="594EDEB9" w:rsidR="00D82B31" w:rsidRDefault="00000000">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r w:rsidR="008D53B2">
        <w:t xml:space="preserve"> </w:t>
      </w:r>
      <w:r w:rsidR="008D53B2" w:rsidRPr="008D53B2">
        <w:rPr>
          <w:i/>
          <w:iCs/>
        </w:rPr>
        <w:t>Not true</w:t>
      </w:r>
      <w:r w:rsidR="008D53B2">
        <w:rPr>
          <w:i/>
          <w:iCs/>
        </w:rPr>
        <w:t xml:space="preserve"> in general</w:t>
      </w:r>
    </w:p>
    <w:p w14:paraId="41F90CE1" w14:textId="1B28B001" w:rsidR="00D82B31" w:rsidRDefault="00000000">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r w:rsidR="008D53B2">
        <w:t xml:space="preserve"> </w:t>
      </w:r>
      <w:r w:rsidR="008D53B2" w:rsidRPr="008D53B2">
        <w:rPr>
          <w:i/>
          <w:iCs/>
        </w:rPr>
        <w:t>TRUE</w:t>
      </w:r>
    </w:p>
    <w:p w14:paraId="41F90CE2" w14:textId="17067E61"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r w:rsidR="00A73F73">
        <w:t xml:space="preserve"> </w:t>
      </w:r>
      <w:r w:rsidR="00A73F73" w:rsidRPr="00A73F73">
        <w:rPr>
          <w:i/>
          <w:iCs/>
        </w:rPr>
        <w:t>Not true in general</w:t>
      </w:r>
    </w:p>
    <w:p w14:paraId="41F90CE3" w14:textId="5DD92075"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r w:rsidR="006A7F5C">
        <w:t xml:space="preserve"> </w:t>
      </w:r>
      <w:r w:rsidR="006A7F5C" w:rsidRPr="006A7F5C">
        <w:rPr>
          <w:i/>
          <w:iCs/>
        </w:rPr>
        <w:t>TRUE</w:t>
      </w:r>
    </w:p>
    <w:p w14:paraId="41F90CE4" w14:textId="16787E27" w:rsidR="00D82B31" w:rsidRDefault="00000000">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w:t>
      </w:r>
      <w:r w:rsidR="00DF52D9">
        <w:t>f</w:t>
      </w:r>
      <w:r>
        <w:t xml:space="preserve"> the columns of </w:t>
      </w:r>
      <m:oMath>
        <m:r>
          <w:rPr>
            <w:rFonts w:ascii="Cambria Math" w:hAnsi="Cambria Math"/>
          </w:rPr>
          <m:t>A</m:t>
        </m:r>
      </m:oMath>
      <w:r>
        <w:t xml:space="preserve"> are orthonormal.</w:t>
      </w:r>
      <w:r w:rsidR="008D53B2">
        <w:t xml:space="preserve"> </w:t>
      </w:r>
      <w:r w:rsidR="008D53B2" w:rsidRPr="008D53B2">
        <w:rPr>
          <w:i/>
          <w:iCs/>
        </w:rPr>
        <w:t>TRUE</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77777777" w:rsidR="00D82B31" w:rsidRDefault="00000000">
      <w:pPr>
        <w:numPr>
          <w:ilvl w:val="0"/>
          <w:numId w:val="5"/>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14:paraId="1BE632E0" w14:textId="69DB2AD1" w:rsidR="00B23130" w:rsidRPr="00B23130" w:rsidRDefault="00B23130" w:rsidP="00B23130">
      <w:pPr>
        <w:ind w:left="720"/>
        <w:rPr>
          <w:rFonts w:eastAsiaTheme="minorEastAsia"/>
        </w:rPr>
      </w:pPr>
      <m:oMathPara>
        <m:oMath>
          <m:r>
            <m:rPr>
              <m:sty m:val="p"/>
            </m:rPr>
            <w:rPr>
              <w:rFonts w:ascii="Cambria Math" w:hAnsi="Cambria Math"/>
            </w:rPr>
            <m:t xml:space="preserve">We can calculate the Determinant of B </m:t>
          </m:r>
        </m:oMath>
      </m:oMathPara>
    </w:p>
    <w:p w14:paraId="4C48ABDF" w14:textId="05C31405" w:rsidR="00B23130" w:rsidRPr="00D45CEF" w:rsidRDefault="00000000" w:rsidP="00B23130">
      <w:pPr>
        <w:ind w:left="72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m:oMathPara>
    </w:p>
    <w:p w14:paraId="5ECC0BF9" w14:textId="02D902F6" w:rsidR="00D45CEF" w:rsidRPr="00D45CEF" w:rsidRDefault="00F9523C" w:rsidP="00D45CEF">
      <w:pPr>
        <w:tabs>
          <w:tab w:val="left" w:pos="3385"/>
        </w:tabs>
        <w:ind w:left="720"/>
        <w:jc w:val="center"/>
        <w:rPr>
          <w:rFonts w:eastAsiaTheme="minorEastAsia"/>
          <w:iCs/>
        </w:rPr>
      </w:pPr>
      <m:oMathPara>
        <m:oMath>
          <m:r>
            <m:rPr>
              <m:sty m:val="p"/>
            </m:rPr>
            <w:rPr>
              <w:rFonts w:ascii="Cambria Math" w:eastAsiaTheme="minorEastAsia" w:hAnsi="Cambria Math"/>
            </w:rPr>
            <m:t>Since the determinant of B is 0, we know the matrix is not invertible</m:t>
          </m:r>
        </m:oMath>
      </m:oMathPara>
    </w:p>
    <w:p w14:paraId="7CC3D5B4" w14:textId="77777777" w:rsidR="00B23130" w:rsidRPr="00B23130" w:rsidRDefault="00B23130" w:rsidP="00B23130">
      <w:pPr>
        <w:ind w:left="720"/>
        <w:rPr>
          <w:rFonts w:eastAsiaTheme="minorEastAsia"/>
        </w:rPr>
      </w:pPr>
    </w:p>
    <w:p w14:paraId="0B84B253" w14:textId="4D5F1A36" w:rsidR="003E2DEF" w:rsidRDefault="00000000" w:rsidP="003E2DEF">
      <w:pPr>
        <w:numPr>
          <w:ilvl w:val="0"/>
          <w:numId w:val="5"/>
        </w:numPr>
      </w:pPr>
      <w:r>
        <w:t xml:space="preserve">Is </w:t>
      </w:r>
      <m:oMath>
        <m:r>
          <m:rPr>
            <m:nor/>
          </m:rPr>
          <m:t>B</m:t>
        </m:r>
      </m:oMath>
      <w:r>
        <w:t xml:space="preserve"> diagonalizable? If so, find its diagonalization.</w:t>
      </w:r>
    </w:p>
    <w:p w14:paraId="67B3E450" w14:textId="6CD0D64F" w:rsidR="003E2DEF" w:rsidRPr="003E2DEF" w:rsidRDefault="003E2DEF" w:rsidP="003E2DEF">
      <w:pPr>
        <w:ind w:left="720"/>
        <w:rPr>
          <w:rFonts w:eastAsiaTheme="minorEastAsia"/>
        </w:rPr>
      </w:pPr>
      <m:oMathPara>
        <m:oMath>
          <m:r>
            <w:rPr>
              <w:rFonts w:ascii="Cambria Math" w:hAnsi="Cambria Math"/>
            </w:rPr>
            <m:t>We first must determine if B has 3 eigenvalues. To do this we must solve for</m:t>
          </m:r>
        </m:oMath>
      </m:oMathPara>
    </w:p>
    <w:p w14:paraId="0005995E" w14:textId="4C0CE870" w:rsidR="003E2DEF" w:rsidRPr="003E2DEF" w:rsidRDefault="00000000" w:rsidP="003E2DEF">
      <w:pPr>
        <w:ind w:left="72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B-λI</m:t>
                  </m:r>
                </m:e>
              </m:d>
            </m:e>
          </m:func>
          <m:r>
            <w:rPr>
              <w:rFonts w:ascii="Cambria Math" w:eastAsiaTheme="minorEastAsia" w:hAnsi="Cambria Math"/>
            </w:rPr>
            <m:t>=0</m:t>
          </m:r>
        </m:oMath>
      </m:oMathPara>
    </w:p>
    <w:p w14:paraId="00FB8648" w14:textId="1ACC5113" w:rsidR="002511F2" w:rsidRPr="002511F2" w:rsidRDefault="00000000" w:rsidP="002511F2">
      <w:pPr>
        <w:ind w:left="720"/>
        <w:rPr>
          <w:rFonts w:eastAsiaTheme="minorEastAsia"/>
        </w:rPr>
      </w:pPr>
      <m:oMathPara>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1-λ</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2-</m:t>
                    </m:r>
                    <m:r>
                      <w:rPr>
                        <w:rFonts w:ascii="Cambria Math" w:eastAsiaTheme="minorEastAsia" w:hAnsi="Cambria Math"/>
                      </w:rPr>
                      <m:t>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r>
                      <w:rPr>
                        <w:rFonts w:ascii="Cambria Math" w:eastAsiaTheme="minorEastAsia" w:hAnsi="Cambria Math"/>
                      </w:rPr>
                      <m:t>λ</m:t>
                    </m:r>
                  </m:e>
                </m:mr>
              </m:m>
            </m:e>
          </m:d>
        </m:oMath>
      </m:oMathPara>
    </w:p>
    <w:p w14:paraId="749E34F1" w14:textId="09E41186" w:rsidR="002511F2" w:rsidRPr="002511F2" w:rsidRDefault="002511F2" w:rsidP="002511F2">
      <w:pPr>
        <w:ind w:left="720"/>
        <w:rPr>
          <w:rFonts w:eastAsiaTheme="minorEastAsia"/>
        </w:rPr>
      </w:pPr>
      <m:oMathPara>
        <m:oMath>
          <m:r>
            <w:rPr>
              <w:rFonts w:ascii="Cambria Math" w:eastAsiaTheme="minorEastAsia" w:hAnsi="Cambria Math"/>
            </w:rPr>
            <m:t>(1-λ)</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2-λ</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1-λ</m:t>
                    </m:r>
                  </m:e>
                </m:mr>
              </m:m>
            </m:e>
          </m:d>
          <m:r>
            <w:rPr>
              <w:rFonts w:ascii="Cambria Math" w:eastAsiaTheme="minorEastAsia" w:hAnsi="Cambria Math"/>
            </w:rPr>
            <m:t>+1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1-λ</m:t>
                    </m:r>
                  </m:e>
                </m:mr>
              </m:m>
            </m:e>
          </m:d>
        </m:oMath>
      </m:oMathPara>
    </w:p>
    <w:p w14:paraId="3CA64353" w14:textId="01BB96CB" w:rsidR="002511F2" w:rsidRPr="002511F2" w:rsidRDefault="00000000" w:rsidP="002511F2">
      <w:pPr>
        <w:ind w:left="720"/>
        <w:rPr>
          <w:rFonts w:eastAsiaTheme="minorEastAsia"/>
        </w:rPr>
      </w:pPr>
      <m:oMathPara>
        <m:oMath>
          <m:d>
            <m:dPr>
              <m:ctrlPr>
                <w:rPr>
                  <w:rFonts w:ascii="Cambria Math" w:eastAsiaTheme="minorEastAsia" w:hAnsi="Cambria Math"/>
                  <w:i/>
                </w:rPr>
              </m:ctrlPr>
            </m:dPr>
            <m:e>
              <m:r>
                <w:rPr>
                  <w:rFonts w:ascii="Cambria Math" w:eastAsiaTheme="minorEastAsia" w:hAnsi="Cambria Math"/>
                </w:rPr>
                <m:t>1-λ</m:t>
              </m:r>
            </m:e>
          </m:d>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2-λ</m:t>
                  </m:r>
                </m:e>
              </m:d>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-1</m:t>
              </m:r>
            </m:e>
          </m:d>
          <m:r>
            <w:rPr>
              <w:rFonts w:ascii="Cambria Math" w:eastAsiaTheme="minorEastAsia" w:hAnsi="Cambria Math"/>
            </w:rPr>
            <m:t>+λ-1</m:t>
          </m:r>
        </m:oMath>
      </m:oMathPara>
    </w:p>
    <w:p w14:paraId="4E0B937A" w14:textId="0191531C" w:rsidR="002511F2" w:rsidRPr="002511F2" w:rsidRDefault="00000000" w:rsidP="002511F2">
      <w:pPr>
        <w:ind w:left="720"/>
        <w:rPr>
          <w:rFonts w:eastAsiaTheme="minorEastAsia"/>
        </w:rPr>
      </w:pPr>
      <m:oMathPara>
        <m:oMath>
          <m:d>
            <m:dPr>
              <m:ctrlPr>
                <w:rPr>
                  <w:rFonts w:ascii="Cambria Math" w:eastAsiaTheme="minorEastAsia" w:hAnsi="Cambria Math"/>
                  <w:i/>
                </w:rPr>
              </m:ctrlPr>
            </m:dPr>
            <m:e>
              <m:r>
                <w:rPr>
                  <w:rFonts w:ascii="Cambria Math" w:eastAsiaTheme="minorEastAsia" w:hAnsi="Cambria Math"/>
                </w:rPr>
                <m:t>1-λ</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-3λ+1</m:t>
              </m:r>
            </m:e>
          </m:d>
          <m:r>
            <w:rPr>
              <w:rFonts w:ascii="Cambria Math" w:eastAsiaTheme="minorEastAsia" w:hAnsi="Cambria Math"/>
            </w:rPr>
            <m:t>+λ-1</m:t>
          </m:r>
        </m:oMath>
      </m:oMathPara>
    </w:p>
    <w:p w14:paraId="3F30F4EB" w14:textId="5430A3AD" w:rsidR="00F65CC6" w:rsidRPr="00F65CC6" w:rsidRDefault="00000000" w:rsidP="00F65CC6">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-3λ</m:t>
          </m:r>
        </m:oMath>
      </m:oMathPara>
    </w:p>
    <w:p w14:paraId="5AC8E7DB" w14:textId="59B542D2" w:rsidR="00F65CC6" w:rsidRPr="00F65CC6" w:rsidRDefault="00F65CC6" w:rsidP="00F65CC6">
      <w:pPr>
        <w:ind w:left="720"/>
        <w:rPr>
          <w:rFonts w:eastAsiaTheme="minorEastAsia"/>
        </w:rPr>
      </w:pPr>
      <m:oMathPara>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+4λ-3</m:t>
              </m:r>
            </m:e>
          </m:d>
        </m:oMath>
      </m:oMathPara>
    </w:p>
    <w:p w14:paraId="5ED5EEA0" w14:textId="204E33C4" w:rsidR="00F65CC6" w:rsidRPr="00F65CC6" w:rsidRDefault="00F65CC6" w:rsidP="00F65CC6">
      <w:pPr>
        <w:ind w:left="720"/>
        <w:rPr>
          <w:rFonts w:eastAsiaTheme="minorEastAsia"/>
        </w:rPr>
      </w:pPr>
      <m:oMathPara>
        <m:oMath>
          <m:r>
            <w:rPr>
              <w:rFonts w:ascii="Cambria Math" w:eastAsiaTheme="minorEastAsia" w:hAnsi="Cambria Math"/>
            </w:rPr>
            <m:t>λ(-λ+1)(λ-3)</m:t>
          </m:r>
        </m:oMath>
      </m:oMathPara>
    </w:p>
    <w:p w14:paraId="7EA8EAB1" w14:textId="6D0C0DD1" w:rsidR="002511F2" w:rsidRPr="002511F2" w:rsidRDefault="00BB0C4C" w:rsidP="002511F2">
      <w:pPr>
        <w:ind w:left="720"/>
        <w:rPr>
          <w:rFonts w:eastAsiaTheme="minorEastAsia"/>
        </w:rPr>
      </w:pPr>
      <m:oMathPara>
        <m:oMath>
          <m:r>
            <w:rPr>
              <w:rFonts w:ascii="Cambria Math" w:eastAsiaTheme="minorEastAsia" w:hAnsi="Cambria Math"/>
            </w:rPr>
            <m:t>Our size 3 matrix only has 2 eigenvalues, hence, it is not diagonizable</m:t>
          </m:r>
        </m:oMath>
      </m:oMathPara>
    </w:p>
    <w:p w14:paraId="2860A4A9" w14:textId="77777777" w:rsidR="002511F2" w:rsidRPr="003E2DEF" w:rsidRDefault="002511F2" w:rsidP="002511F2">
      <w:pPr>
        <w:ind w:left="720"/>
        <w:rPr>
          <w:rFonts w:eastAsiaTheme="minorEastAsia"/>
        </w:rPr>
      </w:pPr>
    </w:p>
    <w:p w14:paraId="41F90CE9" w14:textId="77777777" w:rsidR="00D82B31" w:rsidRDefault="00000000">
      <w:pPr>
        <w:pStyle w:val="Heading1"/>
      </w:pPr>
      <w:bookmarkStart w:id="4" w:name="taking-chances-probability-review"/>
      <w:bookmarkEnd w:id="0"/>
      <w:bookmarkEnd w:id="3"/>
      <w:r>
        <w:lastRenderedPageBreak/>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69FE701A" w14:textId="518A932C" w:rsidR="00520EA2" w:rsidRDefault="00520EA2" w:rsidP="00520EA2">
      <w:pPr>
        <w:ind w:left="720"/>
      </w:pPr>
      <w:r>
        <w:t>33% chance of success * $15 = $5</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55CFA2E4" w14:textId="741C9E6A" w:rsidR="00520EA2" w:rsidRDefault="00520EA2" w:rsidP="00520EA2">
      <w:pPr>
        <w:ind w:left="720"/>
      </w:pPr>
      <w:r>
        <w:t>0.55</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68A13EB2" w14:textId="7486C488" w:rsidR="00520EA2" w:rsidRDefault="00520EA2" w:rsidP="00520EA2">
      <w:pPr>
        <w:ind w:left="720"/>
      </w:pPr>
      <w:r>
        <w:t>0.</w:t>
      </w:r>
      <w:r w:rsidR="008503D3">
        <w:t>5</w:t>
      </w:r>
      <w:r>
        <w:t>5-</w:t>
      </w:r>
      <w:r w:rsidRPr="00520EA2">
        <w:rPr>
          <w:rFonts w:ascii="Cambria Math" w:hAnsi="Cambria Math"/>
          <w:b/>
        </w:rPr>
        <w:t xml:space="preser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77777777"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14:paraId="59654C99" w14:textId="690AA3F5" w:rsidR="00774B37" w:rsidRPr="007E62E1" w:rsidRDefault="00000000" w:rsidP="00774B37">
      <w:pPr>
        <w:ind w:left="7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tails</m:t>
              </m:r>
            </m:sub>
          </m:sSub>
          <m:r>
            <w:rPr>
              <w:rFonts w:ascii="Cambria Math" w:hAnsi="Cambria Math"/>
            </w:rPr>
            <m:t>=</m:t>
          </m:r>
          <m:d>
            <m:dPr>
              <m:ctrlPr>
                <w:rPr>
                  <w:rFonts w:ascii="Cambria Math" w:hAnsi="Cambria Math"/>
                  <w:i/>
                </w:rPr>
              </m:ctrlPr>
            </m:dPr>
            <m:e>
              <m:r>
                <w:rPr>
                  <w:rFonts w:ascii="Cambria Math" w:hAnsi="Cambria Math"/>
                </w:rPr>
                <m:t>0.5*0.3</m:t>
              </m:r>
            </m:e>
          </m:d>
          <m:r>
            <w:rPr>
              <w:rFonts w:ascii="Cambria Math" w:hAnsi="Cambria Math"/>
            </w:rPr>
            <m:t>+</m:t>
          </m:r>
          <m:d>
            <m:dPr>
              <m:ctrlPr>
                <w:rPr>
                  <w:rFonts w:ascii="Cambria Math" w:hAnsi="Cambria Math"/>
                  <w:i/>
                </w:rPr>
              </m:ctrlPr>
            </m:dPr>
            <m:e>
              <m:r>
                <w:rPr>
                  <w:rFonts w:ascii="Cambria Math" w:hAnsi="Cambria Math"/>
                </w:rPr>
                <m:t>0.5*0.9</m:t>
              </m:r>
            </m:e>
          </m:d>
          <m:r>
            <w:rPr>
              <w:rFonts w:ascii="Cambria Math" w:hAnsi="Cambria Math"/>
            </w:rPr>
            <m:t>=0.6</m:t>
          </m:r>
        </m:oMath>
      </m:oMathPara>
    </w:p>
    <w:p w14:paraId="305992D1" w14:textId="5E3F4F8D" w:rsidR="007E62E1" w:rsidRDefault="007E62E1" w:rsidP="00774B37">
      <w:pPr>
        <w:ind w:left="720"/>
      </w:pPr>
      <m:oMathPara>
        <m:oMath>
          <m:r>
            <w:rPr>
              <w:rFonts w:ascii="Cambria Math" w:hAnsi="Cambria Math"/>
            </w:rPr>
            <m:t xml:space="preserve">Since each coin toss is independent, our </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r>
            <w:rPr>
              <w:rFonts w:ascii="Cambria Math" w:hAnsi="Cambria Math"/>
            </w:rPr>
            <m:t xml:space="preserve"> is 1.8</m:t>
          </m:r>
        </m:oMath>
      </m:oMathPara>
    </w:p>
    <w:p w14:paraId="41F90CF5" w14:textId="77777777"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3DF7CFE1" w14:textId="1C159E70" w:rsidR="001305DF" w:rsidRDefault="001305DF" w:rsidP="001305DF">
      <w:pPr>
        <w:ind w:left="720"/>
      </w:pPr>
      <w:r>
        <w:t>1/3.8=0.26</w:t>
      </w:r>
    </w:p>
    <w:p w14:paraId="41F90CF7" w14:textId="77777777" w:rsidR="00D82B31" w:rsidRDefault="00000000">
      <w:pPr>
        <w:pStyle w:val="Heading2"/>
      </w:pPr>
      <w:bookmarkStart w:id="7" w:name="a-variance-paradox"/>
      <w:bookmarkEnd w:id="6"/>
      <w:r>
        <w:lastRenderedPageBreak/>
        <w:t>A Variance Paradox?</w:t>
      </w:r>
    </w:p>
    <w:p w14:paraId="41F90CF8" w14:textId="77777777" w:rsidR="00D82B31" w:rsidRDefault="00000000">
      <w:pPr>
        <w:pStyle w:val="FirstParagraph"/>
      </w:pPr>
      <w:r>
        <w:t>For independent identically distributed (</w:t>
      </w:r>
      <w:proofErr w:type="spellStart"/>
      <w:r>
        <w:t>i.i.d.</w:t>
      </w:r>
      <w:proofErr w:type="spellEnd"/>
      <w:r>
        <w:t xml:space="preserve">)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3E484375" w14:textId="2F57B068" w:rsidR="001305DF" w:rsidRDefault="001305DF" w:rsidP="001305DF">
      <w:pPr>
        <w:ind w:left="720"/>
      </w:pPr>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=6x-2</m:t>
          </m:r>
        </m:oMath>
      </m:oMathPara>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10042178" w14:textId="2A04064C" w:rsidR="001305DF" w:rsidRDefault="001305DF" w:rsidP="001305DF">
      <w:pPr>
        <w:ind w:left="720"/>
      </w:pPr>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=-2x+1</m:t>
          </m:r>
        </m:oMath>
      </m:oMathPara>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0FE09160" w14:textId="3535BBC9" w:rsidR="00B326F9" w:rsidRPr="00B326F9" w:rsidRDefault="00B326F9" w:rsidP="00B326F9">
      <w:pPr>
        <w:ind w:left="7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oMath>
      </m:oMathPara>
    </w:p>
    <w:p w14:paraId="4EA29995" w14:textId="7F6FEF8B" w:rsidR="00B326F9" w:rsidRPr="00B326F9" w:rsidRDefault="00000000" w:rsidP="00B326F9">
      <w:pPr>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(x)</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72F30E21" w14:textId="3BB3DBCA" w:rsidR="00B326F9" w:rsidRPr="00B326F9" w:rsidRDefault="00B326F9" w:rsidP="00B326F9">
      <w:pPr>
        <w:ind w:left="720"/>
        <w:rPr>
          <w:rFonts w:eastAsiaTheme="minorEastAsia"/>
        </w:rPr>
      </w:pPr>
      <m:oMathPara>
        <m:oMath>
          <m:r>
            <w:rPr>
              <w:rFonts w:ascii="Cambria Math" w:eastAsiaTheme="minorEastAsia" w:hAnsi="Cambria Math"/>
            </w:rPr>
            <m:t>Calculate p'(x)</m:t>
          </m:r>
        </m:oMath>
      </m:oMathPara>
    </w:p>
    <w:p w14:paraId="044ED6DD" w14:textId="0FF5FC40" w:rsidR="00B326F9" w:rsidRPr="00B326F9" w:rsidRDefault="00B326F9" w:rsidP="00B326F9">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-1</m:t>
              </m:r>
            </m:sup>
          </m:sSup>
        </m:oMath>
      </m:oMathPara>
    </w:p>
    <w:p w14:paraId="7C020EBE" w14:textId="26E36C2C" w:rsidR="00B326F9" w:rsidRPr="00B326F9" w:rsidRDefault="00000000" w:rsidP="00B326F9">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oMath>
      </m:oMathPara>
    </w:p>
    <w:p w14:paraId="56E3EE1C" w14:textId="63498E7C" w:rsidR="00B326F9" w:rsidRPr="00B326F9" w:rsidRDefault="00B326F9" w:rsidP="00B326F9">
      <w:pPr>
        <w:ind w:left="720"/>
        <w:rPr>
          <w:rFonts w:eastAsiaTheme="minorEastAsia"/>
        </w:rPr>
      </w:pPr>
      <m:oMathPara>
        <m:oMath>
          <m:r>
            <w:rPr>
              <w:rFonts w:ascii="Cambria Math" w:eastAsiaTheme="minorEastAsia" w:hAnsi="Cambria Math"/>
            </w:rPr>
            <m:t>reintroduce 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p'(x)</m:t>
          </m:r>
        </m:oMath>
      </m:oMathPara>
    </w:p>
    <w:p w14:paraId="4FD22E9B" w14:textId="146D2B42" w:rsidR="00B326F9" w:rsidRPr="005E65CD" w:rsidRDefault="00000000" w:rsidP="00B326F9">
      <w:pPr>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num>
            <m:den>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den>
              </m:f>
            </m:den>
          </m:f>
        </m:oMath>
      </m:oMathPara>
    </w:p>
    <w:p w14:paraId="03F7A8F5" w14:textId="6AEED3F4" w:rsidR="005E65CD" w:rsidRPr="005E65CD" w:rsidRDefault="00000000" w:rsidP="005E65CD">
      <w:pPr>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=p(x)</m:t>
          </m:r>
        </m:oMath>
      </m:oMathPara>
    </w:p>
    <w:p w14:paraId="2EA7A415" w14:textId="4B5723FF" w:rsidR="005E65CD" w:rsidRPr="005E65CD" w:rsidRDefault="00000000" w:rsidP="005E65CD">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m:t>
          </m:r>
        </m:oMath>
      </m:oMathPara>
    </w:p>
    <w:p w14:paraId="35ED3535" w14:textId="77777777" w:rsidR="005E65CD" w:rsidRPr="00B326F9" w:rsidRDefault="005E65CD" w:rsidP="00B326F9">
      <w:pPr>
        <w:ind w:left="720"/>
        <w:rPr>
          <w:rFonts w:eastAsiaTheme="minorEastAsia"/>
        </w:rPr>
      </w:pPr>
    </w:p>
    <w:p w14:paraId="1CE84AA8" w14:textId="77777777" w:rsidR="00B326F9" w:rsidRPr="00B326F9" w:rsidRDefault="00B326F9" w:rsidP="00B326F9">
      <w:pPr>
        <w:ind w:left="720"/>
        <w:rPr>
          <w:rFonts w:eastAsiaTheme="minorEastAsia"/>
        </w:rPr>
      </w:pP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3"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5"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16D3F61F" w14:textId="0910FA15" w:rsidR="005E65CD" w:rsidRDefault="009B0E1E" w:rsidP="005E65CD">
      <w:pPr>
        <w:ind w:left="720"/>
      </w:pPr>
      <m:oMathPara>
        <m:oMath>
          <m:r>
            <w:rPr>
              <w:rFonts w:ascii="Cambria Math" w:hAnsi="Cambria Math"/>
            </w:rPr>
            <m:t>O(n log(n))</m:t>
          </m:r>
        </m:oMath>
      </m:oMathPara>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762B8546" w14:textId="7DC3ECAB" w:rsidR="009B0E1E" w:rsidRDefault="009B0E1E" w:rsidP="009B0E1E">
      <w:pPr>
        <w:ind w:left="720"/>
      </w:pPr>
      <m:oMathPara>
        <m:oMath>
          <m:r>
            <w:rPr>
              <w:rFonts w:ascii="Cambria Math" w:hAnsi="Cambria Math"/>
            </w:rPr>
            <m:t>O(n)</m:t>
          </m:r>
        </m:oMath>
      </m:oMathPara>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5FD0E957" w14:textId="3235F19F" w:rsidR="002B277D" w:rsidRDefault="002B277D" w:rsidP="002B277D">
      <w:pPr>
        <w:ind w:left="720"/>
      </w:pPr>
      <m:oMathPara>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m:oMathPara>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1D1234F7" w14:textId="5EFC70E1" w:rsidR="002B277D" w:rsidRDefault="002B277D" w:rsidP="002B277D">
      <w:pPr>
        <w:ind w:left="720"/>
      </w:pPr>
      <m:oMathPara>
        <m:oMath>
          <m:r>
            <w:rPr>
              <w:rFonts w:ascii="Cambria Math" w:hAnsi="Cambria Math"/>
            </w:rPr>
            <m:t>O(1)</m:t>
          </m:r>
        </m:oMath>
      </m:oMathPara>
    </w:p>
    <w:p w14:paraId="41F90D0E" w14:textId="77777777" w:rsidR="00D82B31" w:rsidRDefault="00000000">
      <w:pPr>
        <w:numPr>
          <w:ilvl w:val="0"/>
          <w:numId w:val="11"/>
        </w:numPr>
      </w:pPr>
      <w:r>
        <w:lastRenderedPageBreak/>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23107E7E" w14:textId="57DF354A" w:rsidR="002B277D" w:rsidRDefault="002B277D" w:rsidP="002B277D">
      <w:pPr>
        <w:ind w:left="720"/>
      </w:pPr>
      <m:oMathPara>
        <m:oMath>
          <m:r>
            <w:rPr>
              <w:rFonts w:ascii="Cambria Math" w:hAnsi="Cambria Math"/>
            </w:rPr>
            <m:t>O(d</m:t>
          </m:r>
          <m:d>
            <m:dPr>
              <m:ctrlPr>
                <w:rPr>
                  <w:rFonts w:ascii="Cambria Math" w:hAnsi="Cambria Math"/>
                  <w:i/>
                </w:rPr>
              </m:ctrlPr>
            </m:dPr>
            <m:e>
              <m:r>
                <w:rPr>
                  <w:rFonts w:ascii="Cambria Math" w:hAnsi="Cambria Math"/>
                </w:rPr>
                <m:t>n*d</m:t>
              </m:r>
            </m:e>
          </m:d>
          <m:r>
            <w:rPr>
              <w:rFonts w:ascii="Cambria Math" w:hAnsi="Cambria Math"/>
            </w:rPr>
            <m:t>)</m:t>
          </m:r>
        </m:oMath>
      </m:oMathPara>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611FD194" w14:textId="47D75001" w:rsidR="002B277D" w:rsidRDefault="000B66F6" w:rsidP="002B277D">
      <w:pPr>
        <w:ind w:left="720"/>
      </w:pPr>
      <m:oMathPara>
        <m:oMath>
          <m:r>
            <w:rPr>
              <w:rFonts w:ascii="Cambria Math" w:hAnsi="Cambria Math"/>
            </w:rPr>
            <m:t>O</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n*d</m:t>
                  </m:r>
                </m:e>
              </m:d>
            </m:e>
          </m:d>
          <m:r>
            <w:rPr>
              <w:rFonts w:ascii="Cambria Math" w:hAnsi="Cambria Math"/>
            </w:rPr>
            <m:t>=O(</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oMath>
      </m:oMathPara>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38F4F15F" w14:textId="44F30F40" w:rsidR="000B66F6" w:rsidRDefault="000B66F6" w:rsidP="000B66F6">
      <w:pPr>
        <w:ind w:left="720"/>
      </w:pPr>
      <m:oMathPara>
        <m:oMath>
          <m:r>
            <w:rPr>
              <w:rFonts w:ascii="Cambria Math" w:hAnsi="Cambria Math"/>
            </w:rPr>
            <m:t>O(mnd)</m:t>
          </m:r>
        </m:oMath>
      </m:oMathPara>
    </w:p>
    <w:p w14:paraId="41F90D11" w14:textId="77777777" w:rsidR="00D82B31" w:rsidRDefault="00000000">
      <w:pPr>
        <w:pStyle w:val="Heading1"/>
      </w:pPr>
      <w:bookmarkStart w:id="12" w:name="programming"/>
      <w:bookmarkEnd w:id="11"/>
      <w:r>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 xml:space="preserve">get familiar with </w:t>
      </w:r>
      <w:proofErr w:type="spellStart"/>
      <w:r>
        <w:t>PyTorch</w:t>
      </w:r>
      <w:proofErr w:type="spellEnd"/>
      <w:r>
        <w:t xml:space="preserve"> and its basics.</w:t>
      </w:r>
    </w:p>
    <w:p w14:paraId="41F90D14" w14:textId="77777777" w:rsidR="00D82B31" w:rsidRDefault="00000000">
      <w:pPr>
        <w:numPr>
          <w:ilvl w:val="0"/>
          <w:numId w:val="12"/>
        </w:numPr>
      </w:pPr>
      <w:r>
        <w:t xml:space="preserve">build simple text classifiers with </w:t>
      </w:r>
      <w:proofErr w:type="spellStart"/>
      <w:r>
        <w:t>Pytorch</w:t>
      </w:r>
      <w:proofErr w:type="spellEnd"/>
      <w:r>
        <w:t xml:space="preserve">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w:t>
      </w:r>
      <w:proofErr w:type="spellStart"/>
      <w:r>
        <w:t>py</w:t>
      </w:r>
      <w:proofErr w:type="spellEnd"/>
      <w:r>
        <w:t xml:space="preserve">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w:t>
      </w:r>
      <w:proofErr w:type="spellStart"/>
      <w:r>
        <w:t>PyTorch</w:t>
      </w:r>
      <w:proofErr w:type="spellEnd"/>
      <w:r>
        <w:t xml:space="preserve"> basics, e.g. tensors, tensor operations, etc.</w:t>
      </w:r>
    </w:p>
    <w:p w14:paraId="41F90D19" w14:textId="77777777" w:rsidR="00D82B31" w:rsidRDefault="00000000">
      <w:pPr>
        <w:numPr>
          <w:ilvl w:val="0"/>
          <w:numId w:val="13"/>
        </w:numPr>
      </w:pPr>
      <w:r>
        <w:rPr>
          <w:rStyle w:val="VerbatimChar"/>
        </w:rPr>
        <w:t>model.py</w:t>
      </w:r>
      <w:r>
        <w:t xml:space="preserve"> implements a sentiment classifier on movie reviews from scratch with </w:t>
      </w:r>
      <w:proofErr w:type="spellStart"/>
      <w:r>
        <w:t>PyTorch</w:t>
      </w:r>
      <w:proofErr w:type="spellEnd"/>
      <w:r>
        <w:t>.</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w:t>
      </w:r>
      <w:r>
        <w:lastRenderedPageBreak/>
        <w:t xml:space="preserve">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proofErr w:type="spellStart"/>
      <w:r>
        <w:t>PyTorch</w:t>
      </w:r>
      <w:proofErr w:type="spellEnd"/>
      <w:r>
        <w:t xml:space="preserve">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learned in the lectures. Many of the implementations will be based on the </w:t>
      </w:r>
      <w:proofErr w:type="spellStart"/>
      <w:r>
        <w:rPr>
          <w:rStyle w:val="VerbatimChar"/>
        </w:rPr>
        <w:t>PyTorch</w:t>
      </w:r>
      <w:proofErr w:type="spellEnd"/>
      <w:r>
        <w:t xml:space="preserve"> framework.</w:t>
      </w:r>
    </w:p>
    <w:p w14:paraId="41F90D21" w14:textId="77777777" w:rsidR="00D82B31" w:rsidRDefault="00D82B31">
      <w:pPr>
        <w:pStyle w:val="BodyText"/>
      </w:pPr>
      <w:hyperlink r:id="rId11">
        <w:proofErr w:type="spellStart"/>
        <w:r>
          <w:rPr>
            <w:rStyle w:val="Hyperlink"/>
          </w:rPr>
          <w:t>PyTorch</w:t>
        </w:r>
        <w:proofErr w:type="spellEnd"/>
      </w:hyperlink>
      <w:r>
        <w:t xml:space="preserve"> is an open-source machine learning library for Python. It is widely used for applications such as natural language processing, computer vision, etc. It was initially developed by the Facebook artificial intelligence research group (FAIR). </w:t>
      </w:r>
      <w:proofErr w:type="spellStart"/>
      <w:r>
        <w:t>PyTorch</w:t>
      </w:r>
      <w:proofErr w:type="spellEnd"/>
      <w:r>
        <w:t xml:space="preserve"> redesigns and implements Torch in Python while sharing the same core C libraries for the backend code. </w:t>
      </w:r>
      <w:proofErr w:type="spellStart"/>
      <w:r>
        <w:t>PyTorch</w:t>
      </w:r>
      <w:proofErr w:type="spellEnd"/>
      <w:r>
        <w:t xml:space="preserve"> developers tuned this back-end code to run Python efficiently.</w:t>
      </w:r>
    </w:p>
    <w:p w14:paraId="41F90D22" w14:textId="77777777" w:rsidR="00D82B31" w:rsidRDefault="00000000">
      <w:pPr>
        <w:pStyle w:val="Heading3"/>
      </w:pPr>
      <w:bookmarkStart w:id="16" w:name="why-pytorch"/>
      <w:r>
        <w:t xml:space="preserve">Why </w:t>
      </w:r>
      <w:proofErr w:type="spellStart"/>
      <w:r>
        <w:t>PyTorch</w:t>
      </w:r>
      <w:proofErr w:type="spellEnd"/>
      <w:r>
        <w:t>?</w:t>
      </w:r>
    </w:p>
    <w:p w14:paraId="41F90D23" w14:textId="77777777" w:rsidR="00D82B31" w:rsidRDefault="00000000">
      <w:pPr>
        <w:numPr>
          <w:ilvl w:val="0"/>
          <w:numId w:val="14"/>
        </w:numPr>
      </w:pPr>
      <w:r>
        <w:t xml:space="preserve">Easy interface: </w:t>
      </w:r>
      <w:proofErr w:type="spellStart"/>
      <w:r>
        <w:t>PyTorch</w:t>
      </w:r>
      <w:proofErr w:type="spellEnd"/>
      <w:r>
        <w:t xml:space="preserve"> offers easy-to-use API. It is easy to understand and debug the code.</w:t>
      </w:r>
    </w:p>
    <w:p w14:paraId="41F90D24" w14:textId="77777777" w:rsidR="00D82B31" w:rsidRDefault="00000000">
      <w:pPr>
        <w:numPr>
          <w:ilvl w:val="0"/>
          <w:numId w:val="14"/>
        </w:numPr>
      </w:pPr>
      <w:r>
        <w:t>Python usage: This library is considered to be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 xml:space="preserve">In the first part of this programming homework, we will learn about some fundamental components of </w:t>
      </w:r>
      <w:proofErr w:type="spellStart"/>
      <w:r>
        <w:t>PyTorch</w:t>
      </w:r>
      <w:proofErr w:type="spellEnd"/>
      <w:r>
        <w:t>, its core representation (tensor), and its operations.</w:t>
      </w:r>
    </w:p>
    <w:p w14:paraId="41F90D27" w14:textId="77777777" w:rsidR="00D82B31" w:rsidRDefault="00000000">
      <w:pPr>
        <w:pStyle w:val="Heading3"/>
      </w:pPr>
      <w:bookmarkStart w:id="17" w:name="tensors"/>
      <w:bookmarkEnd w:id="16"/>
      <w:r>
        <w:t>Tensors</w:t>
      </w:r>
    </w:p>
    <w:p w14:paraId="41F90D28" w14:textId="77777777" w:rsidR="00D82B31" w:rsidRDefault="00000000">
      <w:pPr>
        <w:pStyle w:val="FirstParagraph"/>
      </w:pPr>
      <w:r>
        <w:t xml:space="preserve">A </w:t>
      </w:r>
      <w:proofErr w:type="spellStart"/>
      <w:r>
        <w:t>PyTorch</w:t>
      </w:r>
      <w:proofErr w:type="spellEnd"/>
      <w:r>
        <w:t xml:space="preserve"> tensor (</w:t>
      </w:r>
      <w:proofErr w:type="spellStart"/>
      <w:r>
        <w:rPr>
          <w:rStyle w:val="VerbatimChar"/>
        </w:rPr>
        <w:t>torch.Tensor</w:t>
      </w:r>
      <w:proofErr w:type="spellEnd"/>
      <w:r>
        <w:t xml:space="preserve">) is a multi-dimensional matrix containing elements of a single data type. They are just like </w:t>
      </w:r>
      <w:proofErr w:type="spellStart"/>
      <w:r>
        <w:t>numpy</w:t>
      </w:r>
      <w:proofErr w:type="spellEnd"/>
      <w:r>
        <w:t xml:space="preserve"> arrays, but they can run on GPU and allow automatic differentiation. We first create a few </w:t>
      </w:r>
      <w:proofErr w:type="spellStart"/>
      <w:r>
        <w:t>PyTorch</w:t>
      </w:r>
      <w:proofErr w:type="spellEnd"/>
      <w:r>
        <w:t xml:space="preserve"> tensors to work with. There are multiple ways to create and initialize </w:t>
      </w:r>
      <w:proofErr w:type="spellStart"/>
      <w:r>
        <w:t>PyTorch</w:t>
      </w:r>
      <w:proofErr w:type="spellEnd"/>
      <w:r>
        <w:t xml:space="preserve"> tensors – from a list or NumPy array, or with some </w:t>
      </w:r>
      <w:proofErr w:type="spellStart"/>
      <w:r>
        <w:t>PyTorch</w:t>
      </w:r>
      <w:proofErr w:type="spellEnd"/>
      <w:r>
        <w:t xml:space="preserve"> functions.</w:t>
      </w:r>
    </w:p>
    <w:p w14:paraId="41F90D29" w14:textId="77777777" w:rsidR="00D82B31" w:rsidRDefault="00000000">
      <w:pPr>
        <w:pStyle w:val="BodyText"/>
      </w:pPr>
      <w:r>
        <w:t xml:space="preserve">Read and run the </w:t>
      </w:r>
      <w:proofErr w:type="spellStart"/>
      <w:r>
        <w:rPr>
          <w:rStyle w:val="VerbatimChar"/>
        </w:rPr>
        <w:t>tensor_creation</w:t>
      </w:r>
      <w:proofErr w:type="spellEnd"/>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lastRenderedPageBreak/>
        <w:t>Tensor Operations</w:t>
      </w:r>
    </w:p>
    <w:p w14:paraId="41F90D2B" w14:textId="77777777" w:rsidR="00D82B31" w:rsidRDefault="00000000">
      <w:pPr>
        <w:pStyle w:val="FirstParagraph"/>
      </w:pPr>
      <w:r>
        <w:t xml:space="preserve">Similar to how you deal with arrays in </w:t>
      </w:r>
      <w:proofErr w:type="spellStart"/>
      <w:r>
        <w:rPr>
          <w:rStyle w:val="VerbatimChar"/>
        </w:rPr>
        <w:t>Numpy</w:t>
      </w:r>
      <w:proofErr w:type="spellEnd"/>
      <w:r>
        <w:t xml:space="preserve">, most of the operations that </w:t>
      </w:r>
      <w:proofErr w:type="spellStart"/>
      <w:r>
        <w:t>exisit</w:t>
      </w:r>
      <w:proofErr w:type="spellEnd"/>
      <w:r>
        <w:t xml:space="preserve"> in </w:t>
      </w:r>
      <w:proofErr w:type="spellStart"/>
      <w:r>
        <w:t>numpy</w:t>
      </w:r>
      <w:proofErr w:type="spellEnd"/>
      <w:r>
        <w:t xml:space="preserve">, also exist in </w:t>
      </w:r>
      <w:proofErr w:type="spellStart"/>
      <w:r>
        <w:t>PyTorch</w:t>
      </w:r>
      <w:proofErr w:type="spellEnd"/>
      <w:r>
        <w:t>.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proofErr w:type="spellStart"/>
      <w:r>
        <w:rPr>
          <w:rStyle w:val="VerbatimChar"/>
        </w:rPr>
        <w:t>tensor_operations</w:t>
      </w:r>
      <w:proofErr w:type="spellEnd"/>
      <w:r>
        <w:t xml:space="preserve"> function in </w:t>
      </w:r>
      <w:r>
        <w:rPr>
          <w:rStyle w:val="VerbatimChar"/>
        </w:rPr>
        <w:t>basic.py</w:t>
      </w:r>
      <w:r>
        <w:t>, which detailed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t xml:space="preserve">Element-wise sum: </w:t>
      </w:r>
      <w:hyperlink r:id="rId13">
        <w:proofErr w:type="spellStart"/>
        <w:r w:rsidR="00D82B31">
          <w:rPr>
            <w:rStyle w:val="VerbatimChar"/>
          </w:rPr>
          <w:t>torch.add</w:t>
        </w:r>
        <w:proofErr w:type="spellEnd"/>
        <w:r w:rsidR="00D82B31">
          <w:rPr>
            <w:rStyle w:val="VerbatimChar"/>
          </w:rPr>
          <w:t>()</w:t>
        </w:r>
      </w:hyperlink>
    </w:p>
    <w:p w14:paraId="41F90D30" w14:textId="77777777" w:rsidR="00D82B31" w:rsidRDefault="00000000">
      <w:pPr>
        <w:numPr>
          <w:ilvl w:val="0"/>
          <w:numId w:val="15"/>
        </w:numPr>
      </w:pPr>
      <w:r>
        <w:t xml:space="preserve">Element-wise multiplication: </w:t>
      </w:r>
      <w:hyperlink r:id="rId14">
        <w:proofErr w:type="spellStart"/>
        <w:r w:rsidR="00D82B31">
          <w:rPr>
            <w:rStyle w:val="VerbatimChar"/>
          </w:rPr>
          <w:t>torch.mul</w:t>
        </w:r>
        <w:proofErr w:type="spellEnd"/>
        <w:r w:rsidR="00D82B31">
          <w:rPr>
            <w:rStyle w:val="VerbatimChar"/>
          </w:rPr>
          <w:t>()</w:t>
        </w:r>
      </w:hyperlink>
    </w:p>
    <w:p w14:paraId="41F90D31" w14:textId="77777777" w:rsidR="00D82B31" w:rsidRDefault="00000000">
      <w:pPr>
        <w:pStyle w:val="FirstParagraph"/>
      </w:pPr>
      <w:r>
        <w:t xml:space="preserve">Instead of explicitly invoking </w:t>
      </w:r>
      <w:proofErr w:type="spellStart"/>
      <w:r>
        <w:t>PyTorch</w:t>
      </w:r>
      <w:proofErr w:type="spellEnd"/>
      <w:r>
        <w:t xml:space="preserve"> functions, we may use </w:t>
      </w:r>
      <w:hyperlink r:id="rId15" w:anchor="mapping-operators-to-functions">
        <w:r w:rsidR="00D82B31">
          <w:rPr>
            <w:rStyle w:val="Hyperlink"/>
          </w:rPr>
          <w:t>built-in operators</w:t>
        </w:r>
      </w:hyperlink>
      <w:r>
        <w:t xml:space="preserve"> in Python. For example, given two </w:t>
      </w:r>
      <w:proofErr w:type="spellStart"/>
      <w:r>
        <w:t>PyTorch</w:t>
      </w:r>
      <w:proofErr w:type="spellEnd"/>
      <w:r>
        <w:t xml:space="preserve"> tensors </w:t>
      </w:r>
      <w:r>
        <w:rPr>
          <w:rStyle w:val="VerbatimChar"/>
        </w:rPr>
        <w:t>a</w:t>
      </w:r>
      <w:r>
        <w:t xml:space="preserve"> and </w:t>
      </w:r>
      <w:r>
        <w:rPr>
          <w:rStyle w:val="VerbatimChar"/>
        </w:rPr>
        <w:t>b</w:t>
      </w:r>
      <w:r>
        <w:t xml:space="preserve">, </w:t>
      </w:r>
      <w:proofErr w:type="spellStart"/>
      <w:r>
        <w:rPr>
          <w:rStyle w:val="VerbatimChar"/>
        </w:rPr>
        <w:t>torch.add</w:t>
      </w:r>
      <w:proofErr w:type="spellEnd"/>
      <w:r>
        <w:rPr>
          <w:rStyle w:val="VerbatimChar"/>
        </w:rPr>
        <w:t>(a, b)</w:t>
      </w:r>
      <w:r>
        <w:t xml:space="preserve"> is equivalent to </w:t>
      </w:r>
      <w:r>
        <w:rPr>
          <w:rStyle w:val="VerbatimChar"/>
        </w:rPr>
        <w:t>a + b</w:t>
      </w:r>
      <w:r>
        <w:t>.</w:t>
      </w:r>
    </w:p>
    <w:p w14:paraId="41F90D32" w14:textId="77777777" w:rsidR="00D82B31" w:rsidRDefault="00000000">
      <w:pPr>
        <w:pStyle w:val="BodyText"/>
      </w:pPr>
      <w:r>
        <w:t xml:space="preserve">Read and run the </w:t>
      </w:r>
      <w:proofErr w:type="spellStart"/>
      <w:r>
        <w:rPr>
          <w:rStyle w:val="VerbatimChar"/>
        </w:rPr>
        <w:t>math_operations</w:t>
      </w:r>
      <w:proofErr w:type="spellEnd"/>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proofErr w:type="spellStart"/>
      <w:r>
        <w:t>PyTorch</w:t>
      </w:r>
      <w:proofErr w:type="spellEnd"/>
      <w:r>
        <w:t xml:space="preserve"> and NumPy Bridge</w:t>
      </w:r>
    </w:p>
    <w:p w14:paraId="41F90D34" w14:textId="77777777" w:rsidR="00D82B31" w:rsidRDefault="00000000">
      <w:pPr>
        <w:pStyle w:val="FirstParagraph"/>
      </w:pPr>
      <w:r>
        <w:t xml:space="preserve">It is also very convenient to convert </w:t>
      </w:r>
      <w:proofErr w:type="spellStart"/>
      <w:r>
        <w:t>PyTorch</w:t>
      </w:r>
      <w:proofErr w:type="spellEnd"/>
      <w:r>
        <w:t xml:space="preserve"> tensors to NumPy arrays, and vice versa.</w:t>
      </w:r>
    </w:p>
    <w:p w14:paraId="41F90D35" w14:textId="77777777" w:rsidR="00D82B31" w:rsidRDefault="00000000">
      <w:pPr>
        <w:numPr>
          <w:ilvl w:val="0"/>
          <w:numId w:val="16"/>
        </w:numPr>
      </w:pPr>
      <w:r>
        <w:t xml:space="preserve">By using </w:t>
      </w:r>
      <w:r>
        <w:rPr>
          <w:rStyle w:val="VerbatimChar"/>
        </w:rPr>
        <w:t>.</w:t>
      </w:r>
      <w:proofErr w:type="spellStart"/>
      <w:r>
        <w:rPr>
          <w:rStyle w:val="VerbatimChar"/>
        </w:rPr>
        <w:t>numpy</w:t>
      </w:r>
      <w:proofErr w:type="spellEnd"/>
      <w:r>
        <w:rPr>
          <w:rStyle w:val="VerbatimChar"/>
        </w:rPr>
        <w:t>()</w:t>
      </w:r>
      <w:r>
        <w:t xml:space="preserve"> on a tensor, we can easily convert tensor to </w:t>
      </w:r>
      <w:proofErr w:type="spellStart"/>
      <w:r>
        <w:rPr>
          <w:rStyle w:val="VerbatimChar"/>
        </w:rPr>
        <w:t>ndarray</w:t>
      </w:r>
      <w:proofErr w:type="spellEnd"/>
      <w:r>
        <w:t>.</w:t>
      </w:r>
    </w:p>
    <w:p w14:paraId="41F90D36" w14:textId="77777777" w:rsidR="00D82B31" w:rsidRDefault="00000000">
      <w:pPr>
        <w:numPr>
          <w:ilvl w:val="0"/>
          <w:numId w:val="16"/>
        </w:numPr>
      </w:pPr>
      <w:r>
        <w:t xml:space="preserve">To convert NumPy </w:t>
      </w:r>
      <w:proofErr w:type="spellStart"/>
      <w:r>
        <w:rPr>
          <w:rStyle w:val="VerbatimChar"/>
        </w:rPr>
        <w:t>ndarray</w:t>
      </w:r>
      <w:proofErr w:type="spellEnd"/>
      <w:r>
        <w:t xml:space="preserve"> to </w:t>
      </w:r>
      <w:proofErr w:type="spellStart"/>
      <w:r>
        <w:t>PyTorch</w:t>
      </w:r>
      <w:proofErr w:type="spellEnd"/>
      <w:r>
        <w:t xml:space="preserve"> tensor, we can use </w:t>
      </w:r>
      <w:r>
        <w:rPr>
          <w:rStyle w:val="VerbatimChar"/>
        </w:rPr>
        <w:t>.</w:t>
      </w:r>
      <w:proofErr w:type="spellStart"/>
      <w:r>
        <w:rPr>
          <w:rStyle w:val="VerbatimChar"/>
        </w:rPr>
        <w:t>from_numpy</w:t>
      </w:r>
      <w:proofErr w:type="spellEnd"/>
      <w:r>
        <w:rPr>
          <w:rStyle w:val="VerbatimChar"/>
        </w:rPr>
        <w:t>()</w:t>
      </w:r>
      <w:r>
        <w:t xml:space="preserve"> to convert </w:t>
      </w:r>
      <w:proofErr w:type="spellStart"/>
      <w:r>
        <w:t>ndarray</w:t>
      </w:r>
      <w:proofErr w:type="spellEnd"/>
      <w:r>
        <w:t xml:space="preserve"> to tensor</w:t>
      </w:r>
    </w:p>
    <w:p w14:paraId="41F90D37" w14:textId="77777777" w:rsidR="00D82B31" w:rsidRDefault="00000000">
      <w:pPr>
        <w:pStyle w:val="FirstParagraph"/>
      </w:pPr>
      <w:r>
        <w:t xml:space="preserve">Read and run the </w:t>
      </w:r>
      <w:proofErr w:type="spellStart"/>
      <w:r>
        <w:rPr>
          <w:rStyle w:val="VerbatimChar"/>
        </w:rPr>
        <w:t>torch_numpy</w:t>
      </w:r>
      <w:proofErr w:type="spellEnd"/>
      <w:r>
        <w:t xml:space="preserve"> function in </w:t>
      </w:r>
      <w:r>
        <w:rPr>
          <w:rStyle w:val="VerbatimChar"/>
        </w:rPr>
        <w:t>basic.py</w:t>
      </w:r>
      <w:r>
        <w:t>, which detailed the torch-</w:t>
      </w:r>
      <w:proofErr w:type="spellStart"/>
      <w:r>
        <w:t>numpy</w:t>
      </w:r>
      <w:proofErr w:type="spellEnd"/>
      <w:r>
        <w:t xml:space="preserve"> conversions.</w:t>
      </w:r>
    </w:p>
    <w:p w14:paraId="41F90D38" w14:textId="77777777" w:rsidR="00D82B31" w:rsidRDefault="00000000">
      <w:pPr>
        <w:pStyle w:val="Heading2"/>
      </w:pPr>
      <w:bookmarkStart w:id="21" w:name="X47c3d077eaea0c5a70c5a40516e12bb575bd10f"/>
      <w:bookmarkEnd w:id="15"/>
      <w:bookmarkEnd w:id="20"/>
      <w:r>
        <w:t xml:space="preserve">Sentiment Classification with </w:t>
      </w:r>
      <w:proofErr w:type="spellStart"/>
      <w:r>
        <w:t>PyTorch</w:t>
      </w:r>
      <w:proofErr w:type="spellEnd"/>
      <w:r>
        <w:t xml:space="preserve"> and Word Embeddings</w:t>
      </w:r>
    </w:p>
    <w:p w14:paraId="41F90D39" w14:textId="77777777" w:rsidR="00D82B31" w:rsidRDefault="00000000">
      <w:pPr>
        <w:pStyle w:val="FirstParagraph"/>
      </w:pPr>
      <w:r>
        <w:t xml:space="preserve">In the second part of the programming homework, we will build a simple sentiment classifier using </w:t>
      </w:r>
      <w:proofErr w:type="spellStart"/>
      <w:r>
        <w:t>PyTorch</w:t>
      </w:r>
      <w:proofErr w:type="spellEnd"/>
      <w:r>
        <w:t xml:space="preserve">,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 xml:space="preserve">Spend a few minutes reading a few examples on </w:t>
      </w:r>
      <w:proofErr w:type="spellStart"/>
      <w:r>
        <w:t>Huggingface</w:t>
      </w:r>
      <w:proofErr w:type="spellEnd"/>
      <w:r>
        <w:t xml:space="preserve"> to get a better sense of what this dataset looks like. We will use </w:t>
      </w:r>
      <w:proofErr w:type="spellStart"/>
      <w:r>
        <w:t>Huggingface’s</w:t>
      </w:r>
      <w:proofErr w:type="spellEnd"/>
      <w:r>
        <w:t xml:space="preserve"> datasets library to download this dataset locally.</w:t>
      </w:r>
    </w:p>
    <w:p w14:paraId="41F90D3B" w14:textId="77777777" w:rsidR="00D82B31" w:rsidRDefault="00000000">
      <w:pPr>
        <w:pStyle w:val="Heading3"/>
      </w:pPr>
      <w:bookmarkStart w:id="22" w:name="subsubsec:_data_loading_and_splits"/>
      <w:r>
        <w:lastRenderedPageBreak/>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sets at 20k, 1k, and 1k to make our training/evaluation faster, obviously at the cost of a less accuracy.</w:t>
      </w:r>
    </w:p>
    <w:p w14:paraId="41F90D3F" w14:textId="77777777" w:rsidR="00D82B31" w:rsidRDefault="00000000">
      <w:pPr>
        <w:pStyle w:val="BodyText"/>
      </w:pPr>
      <w:r>
        <w:t xml:space="preserve">Read the </w:t>
      </w:r>
      <w:proofErr w:type="spellStart"/>
      <w:r>
        <w:rPr>
          <w:rStyle w:val="VerbatimChar"/>
        </w:rPr>
        <w:t>load_data</w:t>
      </w:r>
      <w:proofErr w:type="spellEnd"/>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w:t>
      </w:r>
      <w:proofErr w:type="spellStart"/>
      <w:r>
        <w:t>GloVe</w:t>
      </w:r>
      <w:proofErr w:type="spellEnd"/>
      <w:r>
        <w:t xml:space="preserve"> . And it has been </w:t>
      </w:r>
      <w:r>
        <w:lastRenderedPageBreak/>
        <w:t xml:space="preserve">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 xml:space="preserve">String to Feature: </w:t>
      </w:r>
      <w:proofErr w:type="spellStart"/>
      <w:r>
        <w:t>Featurizing</w:t>
      </w:r>
      <w:proofErr w:type="spellEnd"/>
      <w:r>
        <w:t xml:space="preserve">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000000">
      <w:pPr>
        <w:pStyle w:val="BodyText"/>
      </w:pPr>
      <w:r>
        <w:t xml:space="preserve">In this homework, we leverage several pre-trained embeddings provided in </w:t>
      </w:r>
      <w:hyperlink r:id="rId19" w:anchor="documentation">
        <w:proofErr w:type="spellStart"/>
        <w:r w:rsidR="00D82B31">
          <w:rPr>
            <w:rStyle w:val="VerbatimChar"/>
          </w:rPr>
          <w:t>Gensim</w:t>
        </w:r>
        <w:proofErr w:type="spellEnd"/>
      </w:hyperlink>
      <w:r>
        <w:t xml:space="preserve">: a Python library for topic modeling, document indexing and similarity retrieval with large corpora. As you will see in the code base, each </w:t>
      </w:r>
      <w:proofErr w:type="spellStart"/>
      <w:r>
        <w:rPr>
          <w:rStyle w:val="VerbatimChar"/>
        </w:rPr>
        <w:t>Gensim</w:t>
      </w:r>
      <w:proofErr w:type="spellEnd"/>
      <w:r>
        <w:t xml:space="preserve"> embeddings is a </w:t>
      </w:r>
      <w:proofErr w:type="spellStart"/>
      <w:r>
        <w:t>KeyedVectors</w:t>
      </w:r>
      <w:proofErr w:type="spellEnd"/>
      <w:r>
        <w:t xml:space="preserve"> that stores embeddings of the vocabulary as a </w:t>
      </w:r>
      <w:proofErr w:type="spellStart"/>
      <w:r>
        <w:t>numpy</w:t>
      </w:r>
      <w:proofErr w:type="spellEnd"/>
      <w:r>
        <w:t xml:space="preserve"> </w:t>
      </w:r>
      <w:proofErr w:type="spellStart"/>
      <w:r>
        <w:rPr>
          <w:rStyle w:val="VerbatimChar"/>
        </w:rPr>
        <w:t>ndarray</w:t>
      </w:r>
      <w:proofErr w:type="spellEnd"/>
      <w:r>
        <w:t xml:space="preserve"> with shape [</w:t>
      </w:r>
      <w:proofErr w:type="spellStart"/>
      <w:r>
        <w:rPr>
          <w:rStyle w:val="VerbatimChar"/>
        </w:rPr>
        <w:t>vocab_size</w:t>
      </w:r>
      <w:proofErr w:type="spellEnd"/>
      <w:r>
        <w:t xml:space="preserve">, </w:t>
      </w:r>
      <w:proofErr w:type="spellStart"/>
      <w:r>
        <w:rPr>
          <w:rStyle w:val="VerbatimChar"/>
        </w:rPr>
        <w:t>embed_size</w:t>
      </w:r>
      <w:proofErr w:type="spellEnd"/>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proofErr w:type="spellStart"/>
      <w:r>
        <w:rPr>
          <w:rStyle w:val="VerbatimChar"/>
        </w:rPr>
        <w:t>featurize</w:t>
      </w:r>
      <w:proofErr w:type="spellEnd"/>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w:t>
      </w:r>
      <w:proofErr w:type="spellStart"/>
      <w:r>
        <w:t>Pytorch</w:t>
      </w:r>
      <w:proofErr w:type="spellEnd"/>
      <w:r>
        <w:t xml:space="preserve"> NumPy Bridge and </w:t>
      </w:r>
      <w:proofErr w:type="spellStart"/>
      <w:r>
        <w:rPr>
          <w:rStyle w:val="VerbatimChar"/>
        </w:rPr>
        <w:t>torch_numpy</w:t>
      </w:r>
      <w:proofErr w:type="spellEnd"/>
      <w:r>
        <w:t xml:space="preserve"> discussed above for converting </w:t>
      </w:r>
      <w:proofErr w:type="spellStart"/>
      <w:r>
        <w:t>numpy</w:t>
      </w:r>
      <w:proofErr w:type="spellEnd"/>
      <w:r>
        <w:t xml:space="preserve"> arrays to tensors.</w:t>
      </w:r>
    </w:p>
    <w:p w14:paraId="41F90D47" w14:textId="77777777" w:rsidR="00D82B31" w:rsidRDefault="00000000">
      <w:pPr>
        <w:pStyle w:val="Heading3"/>
      </w:pPr>
      <w:bookmarkStart w:id="25" w:name="dataset-and-dataloader"/>
      <w:bookmarkEnd w:id="24"/>
      <w:r>
        <w:t xml:space="preserve">Dataset and </w:t>
      </w:r>
      <w:proofErr w:type="spellStart"/>
      <w:r>
        <w:t>Dataloader</w:t>
      </w:r>
      <w:proofErr w:type="spellEnd"/>
    </w:p>
    <w:p w14:paraId="41F90D48" w14:textId="77777777" w:rsidR="00D82B31" w:rsidRDefault="00000000">
      <w:pPr>
        <w:pStyle w:val="FirstParagraph"/>
      </w:pPr>
      <w:proofErr w:type="spellStart"/>
      <w:r>
        <w:t>PyTorch</w:t>
      </w:r>
      <w:proofErr w:type="spellEnd"/>
      <w:r>
        <w:t xml:space="preserve"> has two primitives to work with data: </w:t>
      </w:r>
      <w:proofErr w:type="spellStart"/>
      <w:r>
        <w:rPr>
          <w:rStyle w:val="VerbatimChar"/>
        </w:rPr>
        <w:t>torch.utils.data.Dataset</w:t>
      </w:r>
      <w:proofErr w:type="spellEnd"/>
      <w:r>
        <w:t xml:space="preserve"> and </w:t>
      </w:r>
      <w:proofErr w:type="spellStart"/>
      <w:r>
        <w:rPr>
          <w:rStyle w:val="VerbatimChar"/>
        </w:rPr>
        <w:t>torch.utils.data.DataLoader</w:t>
      </w:r>
      <w:proofErr w:type="spellEnd"/>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proofErr w:type="spellStart"/>
      <w:r>
        <w:rPr>
          <w:rStyle w:val="VerbatimChar"/>
        </w:rPr>
        <w:t>DataLoader</w:t>
      </w:r>
      <w:proofErr w:type="spellEnd"/>
      <w:r>
        <w:t xml:space="preserve"> wraps an </w:t>
      </w:r>
      <w:proofErr w:type="spellStart"/>
      <w:r>
        <w:t>iterable</w:t>
      </w:r>
      <w:proofErr w:type="spellEnd"/>
      <w:r>
        <w:t xml:space="preserv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proofErr w:type="spellStart"/>
        <w:r w:rsidR="00D82B31">
          <w:rPr>
            <w:rStyle w:val="VerbatimChar"/>
          </w:rPr>
          <w:t>TensorDataset</w:t>
        </w:r>
        <w:proofErr w:type="spellEnd"/>
      </w:hyperlink>
      <w:r>
        <w:t>.</w:t>
      </w:r>
      <w:r>
        <w:br/>
      </w:r>
      <w:r>
        <w:br/>
      </w:r>
      <w:r>
        <w:rPr>
          <w:b/>
          <w:bCs/>
        </w:rPr>
        <w:t>TODOs</w:t>
      </w:r>
      <w:r>
        <w:t xml:space="preserve">: read and complete the missing lines in the </w:t>
      </w:r>
      <w:proofErr w:type="spellStart"/>
      <w:r>
        <w:rPr>
          <w:rStyle w:val="VerbatimChar"/>
        </w:rPr>
        <w:t>create_tensor_dataset</w:t>
      </w:r>
      <w:proofErr w:type="spellEnd"/>
      <w:r>
        <w:t xml:space="preserve"> function in </w:t>
      </w:r>
      <w:r>
        <w:rPr>
          <w:rStyle w:val="VerbatimChar"/>
        </w:rPr>
        <w:t>model.py</w:t>
      </w:r>
      <w:r>
        <w:t>, which converts an input string into a tensor following the description above and the comments in the code.</w:t>
      </w:r>
      <w:r>
        <w:br/>
        <w:t xml:space="preserve">Then we will use the </w:t>
      </w:r>
      <w:proofErr w:type="spellStart"/>
      <w:r>
        <w:rPr>
          <w:rStyle w:val="VerbatimChar"/>
        </w:rPr>
        <w:t>create_dataloader</w:t>
      </w:r>
      <w:proofErr w:type="spellEnd"/>
      <w:r>
        <w:t xml:space="preserve"> function in </w:t>
      </w:r>
      <w:r>
        <w:rPr>
          <w:rStyle w:val="VerbatimChar"/>
        </w:rPr>
        <w:t>model.py</w:t>
      </w:r>
      <w:r>
        <w:t xml:space="preserve"> to wrap each dataset with a </w:t>
      </w:r>
      <w:proofErr w:type="spellStart"/>
      <w:r>
        <w:t>dataloader</w:t>
      </w:r>
      <w:proofErr w:type="spellEnd"/>
      <w:r>
        <w:t>.</w:t>
      </w:r>
    </w:p>
    <w:p w14:paraId="41F90D49" w14:textId="77777777" w:rsidR="00D82B31" w:rsidRDefault="00000000">
      <w:pPr>
        <w:pStyle w:val="Heading3"/>
      </w:pPr>
      <w:bookmarkStart w:id="26" w:name="Xdef856e4b2ae3bc35fa6f8104d00331d3a19a3f"/>
      <w:bookmarkEnd w:id="25"/>
      <w:r>
        <w:lastRenderedPageBreak/>
        <w:t xml:space="preserve">Defining our First </w:t>
      </w:r>
      <w:proofErr w:type="spellStart"/>
      <w:r>
        <w:t>PyTorch</w:t>
      </w:r>
      <w:proofErr w:type="spellEnd"/>
      <w:r>
        <w:t xml:space="preserve"> Model: </w:t>
      </w:r>
      <w:proofErr w:type="spellStart"/>
      <w:r>
        <w:rPr>
          <w:rStyle w:val="VerbatimChar"/>
        </w:rPr>
        <w:t>nn.Module</w:t>
      </w:r>
      <w:proofErr w:type="spellEnd"/>
    </w:p>
    <w:p w14:paraId="41F90D4A" w14:textId="77777777" w:rsidR="00D82B31" w:rsidRDefault="00000000">
      <w:pPr>
        <w:pStyle w:val="FirstParagraph"/>
      </w:pPr>
      <w:r>
        <w:t xml:space="preserve">Now that we have finished data processing and loading, it is time to build the model! In </w:t>
      </w:r>
      <w:proofErr w:type="spellStart"/>
      <w:r>
        <w:t>PyTorch</w:t>
      </w:r>
      <w:proofErr w:type="spellEnd"/>
      <w:r>
        <w:t xml:space="preserve">, a neural network is built up out of modules. Specifically, a model is represented by a regular Python class that inherits from the </w:t>
      </w:r>
      <w:hyperlink r:id="rId22">
        <w:proofErr w:type="spellStart"/>
        <w:r w:rsidR="00D82B31">
          <w:rPr>
            <w:rStyle w:val="Hyperlink"/>
          </w:rPr>
          <w:t>torch.nn.Module</w:t>
        </w:r>
        <w:proofErr w:type="spellEnd"/>
      </w:hyperlink>
      <w:r>
        <w:t>. Modules can contain other modules, and a neural network is considered to be a module itself as well.</w:t>
      </w:r>
    </w:p>
    <w:p w14:paraId="41F90D4B" w14:textId="77777777" w:rsidR="00D82B31" w:rsidRDefault="00000000">
      <w:pPr>
        <w:pStyle w:val="BodyText"/>
      </w:pPr>
      <w:r>
        <w:t xml:space="preserve">The are two most important components in </w:t>
      </w:r>
      <w:proofErr w:type="spellStart"/>
      <w:r>
        <w:rPr>
          <w:rStyle w:val="VerbatimChar"/>
        </w:rPr>
        <w:t>torch.nn.Module</w:t>
      </w:r>
      <w:proofErr w:type="spellEnd"/>
      <w:r>
        <w:t xml:space="preserve"> are</w:t>
      </w:r>
    </w:p>
    <w:p w14:paraId="41F90D4C" w14:textId="77777777" w:rsidR="00D82B31" w:rsidRDefault="00000000">
      <w:pPr>
        <w:numPr>
          <w:ilvl w:val="0"/>
          <w:numId w:val="17"/>
        </w:numPr>
      </w:pPr>
      <w:r>
        <w:rPr>
          <w:rStyle w:val="VerbatimChar"/>
        </w:rPr>
        <w:t>__</w:t>
      </w:r>
      <w:proofErr w:type="spellStart"/>
      <w:r>
        <w:rPr>
          <w:rStyle w:val="VerbatimChar"/>
        </w:rPr>
        <w:t>init</w:t>
      </w:r>
      <w:proofErr w:type="spellEnd"/>
      <w:r>
        <w:rPr>
          <w:rStyle w:val="VerbatimChar"/>
        </w:rPr>
        <w:t>__(self)</w:t>
      </w:r>
      <w:r>
        <w:t xml:space="preserve"> where we define the model parts</w:t>
      </w:r>
    </w:p>
    <w:p w14:paraId="41F90D4D" w14:textId="77777777" w:rsidR="00D82B31" w:rsidRDefault="00000000">
      <w:pPr>
        <w:numPr>
          <w:ilvl w:val="0"/>
          <w:numId w:val="17"/>
        </w:numPr>
      </w:pPr>
      <w:r>
        <w:rPr>
          <w:rStyle w:val="VerbatimChar"/>
        </w:rPr>
        <w:t>forward(self,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w:t>
      </w:r>
      <w:proofErr w:type="spellStart"/>
      <w:r>
        <w:rPr>
          <w:rStyle w:val="NormalTok"/>
        </w:rPr>
        <w:t>torch.nn</w:t>
      </w:r>
      <w:proofErr w:type="spellEnd"/>
      <w:r>
        <w:rPr>
          <w:rStyle w:val="NormalTok"/>
        </w:rPr>
        <w:t xml:space="preserve"> </w:t>
      </w:r>
      <w:r>
        <w:rPr>
          <w:rStyle w:val="ImportTok"/>
        </w:rPr>
        <w:t>as</w:t>
      </w:r>
      <w:r>
        <w:rPr>
          <w:rStyle w:val="NormalTok"/>
        </w:rPr>
        <w:t xml:space="preserve"> </w:t>
      </w:r>
      <w:proofErr w:type="spellStart"/>
      <w:r>
        <w:rPr>
          <w:rStyle w:val="NormalTok"/>
        </w:rPr>
        <w:t>nn</w:t>
      </w:r>
      <w:proofErr w:type="spellEnd"/>
      <w:r>
        <w:br/>
      </w:r>
      <w:r>
        <w:br/>
      </w:r>
      <w:r>
        <w:rPr>
          <w:rStyle w:val="KeywordTok"/>
        </w:rPr>
        <w:t>class</w:t>
      </w:r>
      <w:r>
        <w:rPr>
          <w:rStyle w:val="NormalTok"/>
        </w:rPr>
        <w:t xml:space="preserve"> </w:t>
      </w:r>
      <w:proofErr w:type="spellStart"/>
      <w:r>
        <w:rPr>
          <w:rStyle w:val="NormalTok"/>
        </w:rPr>
        <w:t>MyModule</w:t>
      </w:r>
      <w:proofErr w:type="spellEnd"/>
      <w:r>
        <w:rPr>
          <w:rStyle w:val="NormalTok"/>
        </w:rPr>
        <w:t>(</w:t>
      </w:r>
      <w:proofErr w:type="spellStart"/>
      <w:r>
        <w:rPr>
          <w:rStyle w:val="NormalTok"/>
        </w:rPr>
        <w:t>nn.Module</w:t>
      </w:r>
      <w:proofErr w:type="spellEnd"/>
      <w:r>
        <w:rPr>
          <w:rStyle w:val="NormalTok"/>
        </w:rPr>
        <w:t>):</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w:t>
      </w:r>
      <w:proofErr w:type="spellStart"/>
      <w:r>
        <w:rPr>
          <w:rStyle w:val="FunctionTok"/>
        </w:rPr>
        <w:t>init</w:t>
      </w:r>
      <w:proofErr w:type="spellEnd"/>
      <w:r>
        <w:rPr>
          <w:rStyle w:val="FunctionTok"/>
        </w:rPr>
        <w:t>__</w:t>
      </w:r>
      <w:r>
        <w:rPr>
          <w:rStyle w:val="NormalTok"/>
        </w:rPr>
        <w:t>()</w:t>
      </w:r>
      <w:r>
        <w:br/>
      </w:r>
      <w:r>
        <w:rPr>
          <w:rStyle w:val="NormalTok"/>
        </w:rPr>
        <w:t xml:space="preserve">        </w:t>
      </w:r>
      <w:r>
        <w:rPr>
          <w:rStyle w:val="CommentTok"/>
        </w:rPr>
        <w:t xml:space="preserve"># Some </w:t>
      </w:r>
      <w:proofErr w:type="spellStart"/>
      <w:r>
        <w:rPr>
          <w:rStyle w:val="CommentTok"/>
        </w:rPr>
        <w:t>init</w:t>
      </w:r>
      <w:proofErr w:type="spellEnd"/>
      <w:r>
        <w:rPr>
          <w:rStyle w:val="CommentTok"/>
        </w:rPr>
        <w:t xml:space="preserve">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The forward function is where the computation of the module takes place, and is executed when you call the module (</w:t>
      </w:r>
      <w:proofErr w:type="spellStart"/>
      <w:r>
        <w:rPr>
          <w:rStyle w:val="VerbatimChar"/>
        </w:rPr>
        <w:t>nn</w:t>
      </w:r>
      <w:proofErr w:type="spellEnd"/>
      <w:r>
        <w:rPr>
          <w:rStyle w:val="VerbatimChar"/>
        </w:rPr>
        <w:t xml:space="preserve"> = </w:t>
      </w:r>
      <w:proofErr w:type="spellStart"/>
      <w:r>
        <w:rPr>
          <w:rStyle w:val="VerbatimChar"/>
        </w:rPr>
        <w:t>MyModule</w:t>
      </w:r>
      <w:proofErr w:type="spellEnd"/>
      <w:r>
        <w:rPr>
          <w:rStyle w:val="VerbatimChar"/>
        </w:rPr>
        <w:t xml:space="preserve">(); </w:t>
      </w:r>
      <w:proofErr w:type="spellStart"/>
      <w:r>
        <w:rPr>
          <w:rStyle w:val="VerbatimChar"/>
        </w:rPr>
        <w:t>nn</w:t>
      </w:r>
      <w:proofErr w:type="spellEnd"/>
      <w:r>
        <w:rPr>
          <w:rStyle w:val="VerbatimChar"/>
        </w:rPr>
        <w:t>(x)</w:t>
      </w:r>
      <w:r>
        <w:t>).</w:t>
      </w:r>
    </w:p>
    <w:p w14:paraId="41F90D51" w14:textId="77777777" w:rsidR="00D82B31" w:rsidRDefault="00000000">
      <w:pPr>
        <w:pStyle w:val="BodyText"/>
      </w:pPr>
      <w:r>
        <w:t xml:space="preserve">There are a few important properties of </w:t>
      </w:r>
      <w:proofErr w:type="spellStart"/>
      <w:r>
        <w:rPr>
          <w:rStyle w:val="VerbatimChar"/>
        </w:rPr>
        <w:t>torch.nn.Module</w:t>
      </w:r>
      <w:proofErr w:type="spellEnd"/>
      <w:r>
        <w:t>:</w:t>
      </w:r>
    </w:p>
    <w:p w14:paraId="41F90D52" w14:textId="77777777" w:rsidR="00D82B31" w:rsidRDefault="00000000">
      <w:pPr>
        <w:numPr>
          <w:ilvl w:val="0"/>
          <w:numId w:val="18"/>
        </w:numPr>
      </w:pPr>
      <w:proofErr w:type="spellStart"/>
      <w:r>
        <w:rPr>
          <w:rStyle w:val="VerbatimChar"/>
        </w:rPr>
        <w:t>state_dict</w:t>
      </w:r>
      <w:proofErr w:type="spellEnd"/>
      <w:r>
        <w:rPr>
          <w:rStyle w:val="VerbatimChar"/>
        </w:rPr>
        <w:t>()</w:t>
      </w:r>
      <w:r>
        <w:t xml:space="preserve"> which returns a dictionary of the trainable parameters with their current values</w:t>
      </w:r>
    </w:p>
    <w:p w14:paraId="41F90D53" w14:textId="77777777" w:rsidR="00D82B31" w:rsidRDefault="00000000">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000000">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000000">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proofErr w:type="spellStart"/>
      <w:r>
        <w:rPr>
          <w:rStyle w:val="VerbatimChar"/>
        </w:rPr>
        <w:t>nn.Linear</w:t>
      </w:r>
      <w:proofErr w:type="spellEnd"/>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proofErr w:type="spellStart"/>
      <w:r>
        <w:rPr>
          <w:rStyle w:val="VerbatimChar"/>
        </w:rPr>
        <w:lastRenderedPageBreak/>
        <w:t>nn.CrossEntropyLoss</w:t>
      </w:r>
      <w:proofErr w:type="spellEnd"/>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w:t>
      </w:r>
      <w:proofErr w:type="spellStart"/>
      <w:r>
        <w:rPr>
          <w:rStyle w:val="VerbatimChar"/>
        </w:rPr>
        <w:t>init</w:t>
      </w:r>
      <w:proofErr w:type="spellEnd"/>
      <w:r>
        <w:rPr>
          <w:rStyle w:val="VerbatimChar"/>
        </w:rPr>
        <w:t>__</w:t>
      </w:r>
      <w:r>
        <w:t xml:space="preserve"> and </w:t>
      </w:r>
      <w:r>
        <w:rPr>
          <w:rStyle w:val="VerbatimChar"/>
        </w:rPr>
        <w:t>forward</w:t>
      </w:r>
      <w:r>
        <w:t xml:space="preserve"> function of the </w:t>
      </w:r>
      <w:proofErr w:type="spellStart"/>
      <w:r>
        <w:rPr>
          <w:rStyle w:val="VerbatimChar"/>
        </w:rPr>
        <w:t>SentimentClassifier</w:t>
      </w:r>
      <w:proofErr w:type="spellEnd"/>
      <w:r>
        <w:t xml:space="preserve"> class in </w:t>
      </w:r>
      <w:r>
        <w:rPr>
          <w:rStyle w:val="VerbatimChar"/>
        </w:rPr>
        <w:t>model.py</w:t>
      </w:r>
      <w:r>
        <w:t xml:space="preserve">, to create an linear layer and perform forward pass. </w:t>
      </w:r>
      <w:r>
        <w:rPr>
          <w:b/>
          <w:bCs/>
        </w:rPr>
        <w:t>Hint</w:t>
      </w:r>
      <w:r>
        <w:t xml:space="preserve">: check out </w:t>
      </w:r>
      <w:hyperlink r:id="rId23">
        <w:proofErr w:type="spellStart"/>
        <w:r w:rsidR="00D82B31">
          <w:rPr>
            <w:rStyle w:val="VerbatimChar"/>
          </w:rPr>
          <w:t>nn.Linear</w:t>
        </w:r>
        <w:proofErr w:type="spellEnd"/>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w:proofErr w:type="spellStart"/>
            <m:r>
              <m:rPr>
                <m:nor/>
              </m:rPr>
              <m:t>batch_size</m:t>
            </m:r>
            <w:proofErr w:type="spellEnd"/>
            <m:r>
              <m:rPr>
                <m:sty m:val="p"/>
              </m:rPr>
              <w:rPr>
                <w:rFonts w:ascii="Cambria Math" w:hAnsi="Cambria Math"/>
              </w:rPr>
              <m:t>,</m:t>
            </m:r>
            <m:r>
              <w:rPr>
                <w:rFonts w:ascii="Cambria Math" w:hAnsi="Cambria Math"/>
              </w:rPr>
              <m:t> </m:t>
            </m:r>
            <m:r>
              <m:rPr>
                <m:nor/>
              </m:rPr>
              <m:t>num_classes</m:t>
            </m:r>
          </m:e>
        </m:d>
      </m:oMath>
      <w:r>
        <w:t xml:space="preserve">, check out </w:t>
      </w:r>
      <w:hyperlink r:id="rId24">
        <w:proofErr w:type="spellStart"/>
        <w:r w:rsidR="00D82B31">
          <w:rPr>
            <w:rStyle w:val="Hyperlink"/>
          </w:rPr>
          <w:t>torch.argmax</w:t>
        </w:r>
        <w:proofErr w:type="spellEnd"/>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6968E59D" w14:textId="2675A18E" w:rsidR="005B401D"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proofErr w:type="spellStart"/>
      <w:r>
        <w:rPr>
          <w:rStyle w:val="VerbatimChar"/>
        </w:rPr>
        <w:t>visualize_epochs</w:t>
      </w:r>
      <w:proofErr w:type="spellEnd"/>
      <w:r>
        <w:t xml:space="preserve"> in </w:t>
      </w:r>
      <w:r>
        <w:rPr>
          <w:rStyle w:val="VerbatimChar"/>
        </w:rPr>
        <w:t>model.py</w:t>
      </w:r>
      <w:r>
        <w:t xml:space="preserve"> to track and plot the model performance (loss on train and dev set) along the training progress.</w:t>
      </w:r>
      <w:r>
        <w:br/>
      </w:r>
      <w:r>
        <w:lastRenderedPageBreak/>
        <w:br/>
      </w:r>
      <w:r w:rsidR="00E84953" w:rsidRPr="00E84953">
        <w:drawing>
          <wp:inline distT="0" distB="0" distL="0" distR="0" wp14:anchorId="4E4F44C0" wp14:editId="645AF8E1">
            <wp:extent cx="5486400" cy="4114800"/>
            <wp:effectExtent l="0" t="0" r="0" b="0"/>
            <wp:docPr id="823458985"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58985" name="Picture 1" descr="A graph with blue and orange lines&#10;&#10;AI-generated content may be incorrect."/>
                    <pic:cNvPicPr/>
                  </pic:nvPicPr>
                  <pic:blipFill>
                    <a:blip r:embed="rId25"/>
                    <a:stretch>
                      <a:fillRect/>
                    </a:stretch>
                  </pic:blipFill>
                  <pic:spPr>
                    <a:xfrm>
                      <a:off x="0" y="0"/>
                      <a:ext cx="5486400" cy="4114800"/>
                    </a:xfrm>
                    <a:prstGeom prst="rect">
                      <a:avLst/>
                    </a:prstGeom>
                  </pic:spPr>
                </pic:pic>
              </a:graphicData>
            </a:graphic>
          </wp:inline>
        </w:drawing>
      </w:r>
    </w:p>
    <w:p w14:paraId="41F90D61" w14:textId="065D88BB" w:rsidR="00D82B31" w:rsidRDefault="005B401D">
      <w:pPr>
        <w:pStyle w:val="FirstParagraph"/>
      </w:pPr>
      <w:r>
        <w:t xml:space="preserve">From </w:t>
      </w:r>
      <w:r w:rsidR="00E84953">
        <w:t xml:space="preserve">my initial testing, training and dev loss </w:t>
      </w:r>
      <w:r w:rsidR="00272215">
        <w:t>both went down to similar levels, leading me to believe my model did not overfit to the training data.</w:t>
      </w:r>
      <w:r w:rsidR="00000000">
        <w:br/>
      </w:r>
    </w:p>
    <w:p w14:paraId="41F90D62" w14:textId="77777777" w:rsidR="00D82B31" w:rsidRDefault="00000000">
      <w:pPr>
        <w:pStyle w:val="Heading3"/>
      </w:pPr>
      <w:bookmarkStart w:id="29" w:name="Xb702afebdc4a52455edfe216d28cbf4d385c6ec"/>
      <w:bookmarkEnd w:id="28"/>
      <w:r>
        <w:t>Run the pipeline: Explore Different Word Embeddings</w:t>
      </w:r>
    </w:p>
    <w:p w14:paraId="1672E860" w14:textId="77777777" w:rsidR="000F37BE" w:rsidRDefault="00000000">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proofErr w:type="spellStart"/>
      <w:r>
        <w:rPr>
          <w:rStyle w:val="VerbatimChar"/>
        </w:rPr>
        <w:t>visualize_configs</w:t>
      </w:r>
      <w:proofErr w:type="spellEnd"/>
      <w:r>
        <w:t xml:space="preserve"> to depict the performance (dev loss and dev </w:t>
      </w:r>
      <w:proofErr w:type="spellStart"/>
      <w:r>
        <w:t>accurracy</w:t>
      </w:r>
      <w:proofErr w:type="spellEnd"/>
      <w:r>
        <w:t>) across model configurations with different embedding choices.</w:t>
      </w:r>
      <w:r>
        <w:br/>
      </w:r>
      <w:r>
        <w:br/>
      </w:r>
      <w:r>
        <w:rPr>
          <w:b/>
          <w:bCs/>
        </w:rPr>
        <w:t>TODOs</w:t>
      </w:r>
      <w:r>
        <w:t xml:space="preserve">: run the </w:t>
      </w:r>
      <w:proofErr w:type="spellStart"/>
      <w:r>
        <w:rPr>
          <w:rStyle w:val="VerbatimChar"/>
        </w:rPr>
        <w:t>explore_embeddings</w:t>
      </w:r>
      <w:proofErr w:type="spellEnd"/>
      <w:r>
        <w:t xml:space="preserve"> function in </w:t>
      </w:r>
      <w:r>
        <w:rPr>
          <w:rStyle w:val="VerbatimChar"/>
        </w:rPr>
        <w:t>main.py</w:t>
      </w:r>
      <w:r>
        <w:t>, paste the two plots here, and describe in 2-3 sentences your findings.</w:t>
      </w:r>
      <w:r>
        <w:br/>
      </w:r>
      <w:r>
        <w:rPr>
          <w:b/>
          <w:bCs/>
        </w:rPr>
        <w:t>Hint</w:t>
      </w:r>
      <w:r>
        <w:t>: Do you observe any performance differences across different embeddings? What might be the reason of such differences?</w:t>
      </w:r>
    </w:p>
    <w:p w14:paraId="1451C372" w14:textId="77777777" w:rsidR="000F37BE" w:rsidRDefault="000F37BE">
      <w:pPr>
        <w:pStyle w:val="FirstParagraph"/>
      </w:pPr>
      <w:r w:rsidRPr="000F37BE">
        <w:lastRenderedPageBreak/>
        <w:drawing>
          <wp:inline distT="0" distB="0" distL="0" distR="0" wp14:anchorId="329343BE" wp14:editId="03B5F484">
            <wp:extent cx="5562600" cy="4114800"/>
            <wp:effectExtent l="0" t="0" r="0" b="0"/>
            <wp:docPr id="56693925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39250" name="Picture 1" descr="A graph of different colored lines&#10;&#10;AI-generated content may be incorrect."/>
                    <pic:cNvPicPr/>
                  </pic:nvPicPr>
                  <pic:blipFill>
                    <a:blip r:embed="rId26"/>
                    <a:stretch>
                      <a:fillRect/>
                    </a:stretch>
                  </pic:blipFill>
                  <pic:spPr>
                    <a:xfrm>
                      <a:off x="0" y="0"/>
                      <a:ext cx="5562600" cy="4114800"/>
                    </a:xfrm>
                    <a:prstGeom prst="rect">
                      <a:avLst/>
                    </a:prstGeom>
                  </pic:spPr>
                </pic:pic>
              </a:graphicData>
            </a:graphic>
          </wp:inline>
        </w:drawing>
      </w:r>
    </w:p>
    <w:p w14:paraId="41F90D63" w14:textId="1C53FAF0" w:rsidR="00D82B31" w:rsidRDefault="000F37BE">
      <w:pPr>
        <w:pStyle w:val="FirstParagraph"/>
      </w:pPr>
      <w:r>
        <w:t xml:space="preserve">As one would expect, the larger </w:t>
      </w:r>
      <w:r w:rsidR="00F96CD0">
        <w:t xml:space="preserve">embeddings </w:t>
      </w:r>
      <w:r>
        <w:t>lead to lower losses</w:t>
      </w:r>
      <w:r w:rsidR="00F96CD0">
        <w:t>, with word2vec-google having the best performance, and smaller embeddings lead to worse performances scaling with their size.</w:t>
      </w:r>
      <w:r w:rsidR="00000000">
        <w:br/>
      </w:r>
      <w:r w:rsidR="00000000">
        <w:br/>
      </w:r>
      <w:r w:rsidR="00000000">
        <w:br/>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p w14:paraId="3AA4DB19" w14:textId="17553B19" w:rsidR="000B159D" w:rsidRDefault="000B159D" w:rsidP="000B159D">
      <w:pPr>
        <w:pStyle w:val="BodyText"/>
        <w:numPr>
          <w:ilvl w:val="0"/>
          <w:numId w:val="21"/>
        </w:numPr>
      </w:pPr>
      <w:r>
        <w:t>Questions/sections should have points listed to provide an idea of how the assignment will be scored. Or the assignment description should include a rubric</w:t>
      </w:r>
    </w:p>
    <w:p w14:paraId="251775E6" w14:textId="7CF04D3D" w:rsidR="000B159D" w:rsidRPr="000B159D" w:rsidRDefault="000B159D" w:rsidP="000B159D">
      <w:pPr>
        <w:pStyle w:val="BodyText"/>
        <w:numPr>
          <w:ilvl w:val="0"/>
          <w:numId w:val="21"/>
        </w:numPr>
      </w:pPr>
      <w:r>
        <w:t xml:space="preserve">The requirements.txt file needs to include the line </w:t>
      </w:r>
      <w:proofErr w:type="spellStart"/>
      <w:r w:rsidRPr="000B159D">
        <w:t>scipy</w:t>
      </w:r>
      <w:proofErr w:type="spellEnd"/>
      <w:r w:rsidRPr="000B159D">
        <w:t>==1.10.1</w:t>
      </w:r>
      <w:r>
        <w:t xml:space="preserve">, as new versions of it are incompatible with some of the dependencies </w:t>
      </w:r>
      <w:proofErr w:type="spellStart"/>
      <w:r>
        <w:t>gensim</w:t>
      </w:r>
      <w:proofErr w:type="spellEnd"/>
      <w:r>
        <w:t xml:space="preserve"> tries to install</w:t>
      </w:r>
    </w:p>
    <w:sectPr w:rsidR="000B159D" w:rsidRPr="000B159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C76568E"/>
    <w:multiLevelType w:val="hybridMultilevel"/>
    <w:tmpl w:val="BF70A70E"/>
    <w:lvl w:ilvl="0" w:tplc="740420D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 w:numId="21" w16cid:durableId="588276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096613"/>
    <w:rsid w:val="000B159D"/>
    <w:rsid w:val="000B66F6"/>
    <w:rsid w:val="000F37BE"/>
    <w:rsid w:val="001305DF"/>
    <w:rsid w:val="002511F2"/>
    <w:rsid w:val="0027044E"/>
    <w:rsid w:val="00272215"/>
    <w:rsid w:val="002847A1"/>
    <w:rsid w:val="002A321C"/>
    <w:rsid w:val="002B277D"/>
    <w:rsid w:val="00314114"/>
    <w:rsid w:val="003963A3"/>
    <w:rsid w:val="003E2DEF"/>
    <w:rsid w:val="00403F73"/>
    <w:rsid w:val="00520EA2"/>
    <w:rsid w:val="005B401D"/>
    <w:rsid w:val="005C624B"/>
    <w:rsid w:val="005E65CD"/>
    <w:rsid w:val="006A7F5C"/>
    <w:rsid w:val="00774B37"/>
    <w:rsid w:val="00784F8F"/>
    <w:rsid w:val="007E62E1"/>
    <w:rsid w:val="008503D3"/>
    <w:rsid w:val="008B38D5"/>
    <w:rsid w:val="008D53B2"/>
    <w:rsid w:val="00921258"/>
    <w:rsid w:val="00993D7B"/>
    <w:rsid w:val="009B0E1E"/>
    <w:rsid w:val="00A45C59"/>
    <w:rsid w:val="00A4643E"/>
    <w:rsid w:val="00A73F73"/>
    <w:rsid w:val="00AB1A50"/>
    <w:rsid w:val="00AD407E"/>
    <w:rsid w:val="00B23130"/>
    <w:rsid w:val="00B326F9"/>
    <w:rsid w:val="00B442B9"/>
    <w:rsid w:val="00BB0C4C"/>
    <w:rsid w:val="00C433EE"/>
    <w:rsid w:val="00C478BB"/>
    <w:rsid w:val="00D45CEF"/>
    <w:rsid w:val="00D82B31"/>
    <w:rsid w:val="00DF52D9"/>
    <w:rsid w:val="00E84953"/>
    <w:rsid w:val="00F24554"/>
    <w:rsid w:val="00F65CC6"/>
    <w:rsid w:val="00F77466"/>
    <w:rsid w:val="00F9523C"/>
    <w:rsid w:val="00F9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2A321C"/>
    <w:rPr>
      <w:color w:val="666666"/>
    </w:rPr>
  </w:style>
  <w:style w:type="paragraph" w:styleId="ListParagraph">
    <w:name w:val="List Paragraph"/>
    <w:basedOn w:val="Normal"/>
    <w:rsid w:val="00784F8F"/>
    <w:pPr>
      <w:ind w:left="720"/>
      <w:contextualSpacing/>
    </w:pPr>
  </w:style>
  <w:style w:type="character" w:styleId="FollowedHyperlink">
    <w:name w:val="FollowedHyperlink"/>
    <w:basedOn w:val="DefaultParagraphFont"/>
    <w:rsid w:val="002B27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28" Type="http://schemas.openxmlformats.org/officeDocument/2006/relationships/theme" Target="theme/theme1.xm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3822</Words>
  <Characters>21789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Daniel Oliveros</cp:lastModifiedBy>
  <cp:revision>23</cp:revision>
  <dcterms:created xsi:type="dcterms:W3CDTF">2025-01-17T20:38:00Z</dcterms:created>
  <dcterms:modified xsi:type="dcterms:W3CDTF">2025-09-01T01:12:00Z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