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614345" w14:textId="6974A34A" w:rsidR="00373D30" w:rsidRDefault="005D7551" w:rsidP="005D7551">
      <w:pPr>
        <w:pStyle w:val="Heading1"/>
        <w:jc w:val="center"/>
        <w:rPr>
          <w:lang w:val="en-GB"/>
        </w:rPr>
      </w:pPr>
      <w:r>
        <w:rPr>
          <w:lang w:val="en-GB"/>
        </w:rPr>
        <w:t>EE284A Lab 1 Deliverables</w:t>
      </w:r>
    </w:p>
    <w:p w14:paraId="7AA721D3" w14:textId="631AA35A" w:rsidR="005D7551" w:rsidRDefault="005D7551" w:rsidP="005D7551">
      <w:pPr>
        <w:jc w:val="center"/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>Edward Bayliss</w:t>
      </w:r>
    </w:p>
    <w:p w14:paraId="20D83A73" w14:textId="2765C51A" w:rsidR="005D7551" w:rsidRDefault="005D7551" w:rsidP="005D7551">
      <w:pPr>
        <w:pStyle w:val="ListParagraph"/>
        <w:numPr>
          <w:ilvl w:val="0"/>
          <w:numId w:val="4"/>
        </w:numPr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>TMP36 Datasheet</w:t>
      </w:r>
    </w:p>
    <w:p w14:paraId="76141264" w14:textId="3C56CCEB" w:rsidR="005D7551" w:rsidRDefault="005D7551" w:rsidP="005D7551">
      <w:pPr>
        <w:pStyle w:val="ListParagraph"/>
        <w:numPr>
          <w:ilvl w:val="1"/>
          <w:numId w:val="4"/>
        </w:numPr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>Package pinout</w:t>
      </w:r>
    </w:p>
    <w:p w14:paraId="3E374471" w14:textId="177C9046" w:rsidR="005D7551" w:rsidRPr="005D7551" w:rsidRDefault="005D7551" w:rsidP="005D7551">
      <w:pPr>
        <w:rPr>
          <w:sz w:val="20"/>
          <w:szCs w:val="20"/>
          <w:lang w:val="en-GB"/>
        </w:rPr>
      </w:pPr>
      <w:r w:rsidRPr="005D7551">
        <w:rPr>
          <w:sz w:val="20"/>
          <w:szCs w:val="20"/>
          <w:lang w:val="en-GB"/>
        </w:rPr>
        <w:drawing>
          <wp:inline distT="0" distB="0" distL="0" distR="0" wp14:anchorId="20B77FA2" wp14:editId="3AA83827">
            <wp:extent cx="2172003" cy="1562318"/>
            <wp:effectExtent l="0" t="0" r="0" b="0"/>
            <wp:docPr id="11309386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093864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172003" cy="1562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B3A3B6" w14:textId="0CF77330" w:rsidR="005D7551" w:rsidRDefault="005D7551" w:rsidP="005D7551">
      <w:pPr>
        <w:pStyle w:val="ListParagraph"/>
        <w:numPr>
          <w:ilvl w:val="1"/>
          <w:numId w:val="4"/>
        </w:numPr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>Operating voltage range</w:t>
      </w:r>
    </w:p>
    <w:p w14:paraId="3D9EACAF" w14:textId="2C66B60D" w:rsidR="005D7551" w:rsidRPr="000628CF" w:rsidRDefault="000628CF" w:rsidP="000628CF">
      <w:pPr>
        <w:rPr>
          <w:sz w:val="20"/>
          <w:szCs w:val="20"/>
          <w:lang w:val="en-GB"/>
        </w:rPr>
      </w:pPr>
      <w:r w:rsidRPr="000628CF">
        <w:rPr>
          <w:sz w:val="20"/>
          <w:szCs w:val="20"/>
          <w:lang w:val="en-GB"/>
        </w:rPr>
        <w:drawing>
          <wp:inline distT="0" distB="0" distL="0" distR="0" wp14:anchorId="7B62CC10" wp14:editId="22C8CD9A">
            <wp:extent cx="5943600" cy="158115"/>
            <wp:effectExtent l="0" t="0" r="0" b="0"/>
            <wp:docPr id="143820066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820066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8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8397ED" w14:textId="0E71FDE6" w:rsidR="005D7551" w:rsidRDefault="005D7551" w:rsidP="005D7551">
      <w:pPr>
        <w:pStyle w:val="ListParagraph"/>
        <w:numPr>
          <w:ilvl w:val="1"/>
          <w:numId w:val="4"/>
        </w:numPr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>Output-voltage-vs-temperature graph</w:t>
      </w:r>
    </w:p>
    <w:p w14:paraId="49EA326C" w14:textId="70733068" w:rsidR="000628CF" w:rsidRPr="000628CF" w:rsidRDefault="000628CF" w:rsidP="000628CF">
      <w:pPr>
        <w:rPr>
          <w:sz w:val="20"/>
          <w:szCs w:val="20"/>
          <w:lang w:val="en-GB"/>
        </w:rPr>
      </w:pPr>
      <w:r w:rsidRPr="000628CF">
        <w:rPr>
          <w:sz w:val="20"/>
          <w:szCs w:val="20"/>
          <w:lang w:val="en-GB"/>
        </w:rPr>
        <w:drawing>
          <wp:inline distT="0" distB="0" distL="0" distR="0" wp14:anchorId="0E14E970" wp14:editId="534C37A4">
            <wp:extent cx="3658111" cy="3191320"/>
            <wp:effectExtent l="0" t="0" r="0" b="0"/>
            <wp:docPr id="682994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299440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3191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6213A9" w14:textId="58534B06" w:rsidR="005D7551" w:rsidRDefault="005D7551" w:rsidP="005D7551">
      <w:pPr>
        <w:pStyle w:val="ListParagraph"/>
        <w:numPr>
          <w:ilvl w:val="1"/>
          <w:numId w:val="4"/>
        </w:numPr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>Scaling table</w:t>
      </w:r>
    </w:p>
    <w:p w14:paraId="3BF0B00D" w14:textId="7D8CA44F" w:rsidR="000628CF" w:rsidRDefault="000628CF" w:rsidP="000628CF">
      <w:pPr>
        <w:rPr>
          <w:sz w:val="20"/>
          <w:szCs w:val="20"/>
          <w:lang w:val="en-GB"/>
        </w:rPr>
      </w:pPr>
      <w:r w:rsidRPr="000628CF">
        <w:rPr>
          <w:sz w:val="20"/>
          <w:szCs w:val="20"/>
          <w:lang w:val="en-GB"/>
        </w:rPr>
        <w:lastRenderedPageBreak/>
        <w:drawing>
          <wp:inline distT="0" distB="0" distL="0" distR="0" wp14:anchorId="178872B2" wp14:editId="68A4E436">
            <wp:extent cx="4315427" cy="1238423"/>
            <wp:effectExtent l="0" t="0" r="0" b="0"/>
            <wp:docPr id="1941120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112094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2384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07C918" w14:textId="77777777" w:rsidR="000628CF" w:rsidRDefault="000628CF" w:rsidP="000628CF">
      <w:pPr>
        <w:rPr>
          <w:sz w:val="20"/>
          <w:szCs w:val="20"/>
          <w:lang w:val="en-GB"/>
        </w:rPr>
      </w:pPr>
    </w:p>
    <w:p w14:paraId="15569680" w14:textId="6E1F6B77" w:rsidR="000628CF" w:rsidRDefault="000628CF" w:rsidP="000628CF">
      <w:pPr>
        <w:pStyle w:val="ListParagraph"/>
        <w:numPr>
          <w:ilvl w:val="0"/>
          <w:numId w:val="4"/>
        </w:numPr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>TMP36 wiring</w:t>
      </w:r>
    </w:p>
    <w:p w14:paraId="023D8A41" w14:textId="24553993" w:rsidR="000628CF" w:rsidRDefault="000628CF" w:rsidP="000628CF">
      <w:pPr>
        <w:rPr>
          <w:sz w:val="20"/>
          <w:szCs w:val="20"/>
          <w:lang w:val="en-GB"/>
        </w:rPr>
      </w:pPr>
      <w:r w:rsidRPr="000628CF">
        <w:rPr>
          <w:sz w:val="20"/>
          <w:szCs w:val="20"/>
          <w:lang w:val="en-GB"/>
        </w:rPr>
        <w:drawing>
          <wp:inline distT="0" distB="0" distL="0" distR="0" wp14:anchorId="748E6F5A" wp14:editId="7F8BE8F9">
            <wp:extent cx="3343275" cy="4457700"/>
            <wp:effectExtent l="0" t="4762" r="4762" b="4763"/>
            <wp:docPr id="19164077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640774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3344111" cy="4458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9FBD78" w14:textId="4BA9A02A" w:rsidR="000628CF" w:rsidRDefault="00760809" w:rsidP="000628CF">
      <w:pPr>
        <w:pStyle w:val="ListParagraph"/>
        <w:numPr>
          <w:ilvl w:val="0"/>
          <w:numId w:val="4"/>
        </w:numPr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>Temperature equation</w:t>
      </w:r>
    </w:p>
    <w:p w14:paraId="7982279B" w14:textId="6E35BEC1" w:rsidR="00760809" w:rsidRDefault="00343123" w:rsidP="00760809">
      <w:pPr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>Output from Temp Sensor</w:t>
      </w:r>
      <w:r>
        <w:rPr>
          <w:sz w:val="20"/>
          <w:szCs w:val="20"/>
          <w:lang w:val="en-GB"/>
        </w:rPr>
        <w:br/>
        <w:t>y</w:t>
      </w:r>
      <w:r w:rsidR="00760809">
        <w:rPr>
          <w:sz w:val="20"/>
          <w:szCs w:val="20"/>
          <w:lang w:val="en-GB"/>
        </w:rPr>
        <w:t xml:space="preserve">=mx + b; m = 0.010 (V/C); b = 0.5 (V); Where x is degrees C and y is </w:t>
      </w:r>
      <w:r>
        <w:rPr>
          <w:sz w:val="20"/>
          <w:szCs w:val="20"/>
          <w:lang w:val="en-GB"/>
        </w:rPr>
        <w:t>V</w:t>
      </w:r>
      <w:r w:rsidR="00760809">
        <w:rPr>
          <w:sz w:val="20"/>
          <w:szCs w:val="20"/>
          <w:lang w:val="en-GB"/>
        </w:rPr>
        <w:t>olts</w:t>
      </w:r>
    </w:p>
    <w:p w14:paraId="52BD0B11" w14:textId="6517BB6F" w:rsidR="00760809" w:rsidRDefault="00760809" w:rsidP="00760809">
      <w:pPr>
        <w:rPr>
          <w:sz w:val="20"/>
          <w:szCs w:val="20"/>
          <w:lang w:val="en-GB"/>
        </w:rPr>
      </w:pPr>
      <w:r>
        <w:rPr>
          <w:sz w:val="20"/>
          <w:szCs w:val="20"/>
          <w:lang w:val="en-GB"/>
        </w:rPr>
        <w:t>y = 0.01 * x + 0.5</w:t>
      </w:r>
      <w:r w:rsidR="00343123">
        <w:rPr>
          <w:sz w:val="20"/>
          <w:szCs w:val="20"/>
          <w:lang w:val="en-GB"/>
        </w:rPr>
        <w:br/>
      </w:r>
      <w:r w:rsidR="00343123">
        <w:rPr>
          <w:sz w:val="20"/>
          <w:szCs w:val="20"/>
          <w:lang w:val="en-GB"/>
        </w:rPr>
        <w:br/>
        <w:t>Therefore Temperature formula is:</w:t>
      </w:r>
      <w:r w:rsidR="00343123">
        <w:rPr>
          <w:sz w:val="20"/>
          <w:szCs w:val="20"/>
          <w:lang w:val="en-GB"/>
        </w:rPr>
        <w:br/>
        <w:t>x = (y – 0.5)/0.01 = 100 * (y – 0.5)</w:t>
      </w:r>
    </w:p>
    <w:p w14:paraId="421AF6D0" w14:textId="77777777" w:rsidR="00343123" w:rsidRDefault="00343123" w:rsidP="00760809">
      <w:pPr>
        <w:rPr>
          <w:sz w:val="20"/>
          <w:szCs w:val="20"/>
          <w:lang w:val="en-GB"/>
        </w:rPr>
      </w:pPr>
    </w:p>
    <w:p w14:paraId="7F0F9258" w14:textId="7563D99E" w:rsidR="00760809" w:rsidRPr="00343123" w:rsidRDefault="00760809" w:rsidP="00343123">
      <w:pPr>
        <w:rPr>
          <w:sz w:val="20"/>
          <w:szCs w:val="20"/>
          <w:lang w:val="en-GB"/>
        </w:rPr>
      </w:pPr>
      <w:r w:rsidRPr="00343123">
        <w:rPr>
          <w:sz w:val="20"/>
          <w:szCs w:val="20"/>
          <w:lang w:val="en-GB"/>
        </w:rPr>
        <w:t xml:space="preserve"> </w:t>
      </w:r>
    </w:p>
    <w:sectPr w:rsidR="00760809" w:rsidRPr="0034312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75565A"/>
    <w:multiLevelType w:val="hybridMultilevel"/>
    <w:tmpl w:val="BB961FE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F1A57C9"/>
    <w:multiLevelType w:val="hybridMultilevel"/>
    <w:tmpl w:val="1DDCF60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B237C7B"/>
    <w:multiLevelType w:val="hybridMultilevel"/>
    <w:tmpl w:val="86B0999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E0F46B6"/>
    <w:multiLevelType w:val="hybridMultilevel"/>
    <w:tmpl w:val="6506315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43002599">
    <w:abstractNumId w:val="0"/>
  </w:num>
  <w:num w:numId="2" w16cid:durableId="1919169280">
    <w:abstractNumId w:val="3"/>
  </w:num>
  <w:num w:numId="3" w16cid:durableId="1577590188">
    <w:abstractNumId w:val="1"/>
  </w:num>
  <w:num w:numId="4" w16cid:durableId="82516720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3D30"/>
    <w:rsid w:val="000628CF"/>
    <w:rsid w:val="00343123"/>
    <w:rsid w:val="00373D30"/>
    <w:rsid w:val="005D7551"/>
    <w:rsid w:val="00760809"/>
    <w:rsid w:val="009573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DA3EDB2"/>
  <w15:chartTrackingRefBased/>
  <w15:docId w15:val="{6F34494D-750B-4125-9033-CEB4F73496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73D3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73D3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73D3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73D3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73D3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73D3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73D3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73D3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73D3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73D3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73D3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73D3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73D3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73D3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73D3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73D3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73D3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73D3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73D3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73D3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73D3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73D3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73D3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73D3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73D3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73D3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73D3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73D3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73D3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2</Pages>
  <Words>57</Words>
  <Characters>328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Edward Bayliss</dc:creator>
  <cp:keywords/>
  <dc:description/>
  <cp:lastModifiedBy>Edward Bayliss</cp:lastModifiedBy>
  <cp:revision>3</cp:revision>
  <dcterms:created xsi:type="dcterms:W3CDTF">2026-04-13T18:56:00Z</dcterms:created>
  <dcterms:modified xsi:type="dcterms:W3CDTF">2026-04-13T19:20:00Z</dcterms:modified>
</cp:coreProperties>
</file>