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DD1" w:rsidRPr="008A4A27" w:rsidRDefault="00BB6705" w:rsidP="004E07A3">
      <w:pPr>
        <w:spacing w:beforeLines="150" w:before="468" w:afterLines="150" w:after="468"/>
        <w:jc w:val="center"/>
        <w:rPr>
          <w:rFonts w:ascii="Times New Roman" w:eastAsia="微软雅黑" w:hAnsi="Times New Roman" w:cs="Times New Roman"/>
          <w:b/>
          <w:sz w:val="32"/>
          <w:szCs w:val="32"/>
        </w:rPr>
      </w:pPr>
      <w:r w:rsidRPr="008A4A27">
        <w:rPr>
          <w:rFonts w:ascii="Times New Roman" w:eastAsia="微软雅黑" w:hAnsi="Times New Roman" w:cs="Times New Roman"/>
          <w:b/>
          <w:sz w:val="32"/>
          <w:szCs w:val="32"/>
        </w:rPr>
        <w:t>风云</w:t>
      </w:r>
      <w:r w:rsidRPr="008A4A27">
        <w:rPr>
          <w:rFonts w:ascii="Times New Roman" w:eastAsia="微软雅黑" w:hAnsi="Times New Roman" w:cs="Times New Roman"/>
          <w:b/>
          <w:sz w:val="32"/>
          <w:szCs w:val="32"/>
        </w:rPr>
        <w:t>4</w:t>
      </w:r>
      <w:r w:rsidRPr="008A4A27">
        <w:rPr>
          <w:rFonts w:ascii="Times New Roman" w:eastAsia="微软雅黑" w:hAnsi="Times New Roman" w:cs="Times New Roman"/>
          <w:b/>
          <w:sz w:val="32"/>
          <w:szCs w:val="32"/>
        </w:rPr>
        <w:t>号</w:t>
      </w:r>
      <w:r w:rsidR="00A05DA8">
        <w:rPr>
          <w:rFonts w:ascii="Times New Roman" w:eastAsia="微软雅黑" w:hAnsi="Times New Roman" w:cs="Times New Roman" w:hint="eastAsia"/>
          <w:b/>
          <w:sz w:val="32"/>
          <w:szCs w:val="32"/>
        </w:rPr>
        <w:t>（</w:t>
      </w:r>
      <w:r w:rsidR="00A05DA8">
        <w:rPr>
          <w:rFonts w:ascii="Times New Roman" w:eastAsia="微软雅黑" w:hAnsi="Times New Roman" w:cs="Times New Roman" w:hint="eastAsia"/>
          <w:b/>
          <w:sz w:val="32"/>
          <w:szCs w:val="32"/>
        </w:rPr>
        <w:t>FY</w:t>
      </w:r>
      <w:r w:rsidR="00A05DA8">
        <w:rPr>
          <w:rFonts w:ascii="Times New Roman" w:eastAsia="微软雅黑" w:hAnsi="Times New Roman" w:cs="Times New Roman"/>
          <w:b/>
          <w:sz w:val="32"/>
          <w:szCs w:val="32"/>
        </w:rPr>
        <w:t>4A</w:t>
      </w:r>
      <w:r w:rsidR="00A05DA8">
        <w:rPr>
          <w:rFonts w:ascii="Times New Roman" w:eastAsia="微软雅黑" w:hAnsi="Times New Roman" w:cs="Times New Roman" w:hint="eastAsia"/>
          <w:b/>
          <w:sz w:val="32"/>
          <w:szCs w:val="32"/>
        </w:rPr>
        <w:t>）</w:t>
      </w:r>
      <w:r w:rsidRPr="008A4A27">
        <w:rPr>
          <w:rFonts w:ascii="Times New Roman" w:eastAsia="微软雅黑" w:hAnsi="Times New Roman" w:cs="Times New Roman"/>
          <w:b/>
          <w:sz w:val="32"/>
          <w:szCs w:val="32"/>
        </w:rPr>
        <w:t>卫星数据预处理说明</w:t>
      </w:r>
    </w:p>
    <w:p w:rsidR="00BB6705" w:rsidRDefault="00A05DA8" w:rsidP="00F204CC">
      <w:pPr>
        <w:ind w:firstLineChars="200" w:firstLine="480"/>
        <w:rPr>
          <w:rFonts w:ascii="Times New Roman" w:eastAsia="微软雅黑" w:hAnsi="Times New Roman" w:cs="Times New Roman"/>
          <w:sz w:val="24"/>
          <w:szCs w:val="24"/>
        </w:rPr>
      </w:pPr>
      <w:r w:rsidRPr="006B63C1">
        <w:rPr>
          <w:rFonts w:ascii="Times New Roman" w:eastAsia="微软雅黑" w:hAnsi="Times New Roman" w:cs="Times New Roman"/>
          <w:sz w:val="24"/>
          <w:szCs w:val="24"/>
        </w:rPr>
        <w:t>FY</w:t>
      </w:r>
      <w:r w:rsidR="002B514D" w:rsidRPr="006B63C1">
        <w:rPr>
          <w:rFonts w:ascii="Times New Roman" w:eastAsia="微软雅黑" w:hAnsi="Times New Roman" w:cs="Times New Roman"/>
          <w:sz w:val="24"/>
          <w:szCs w:val="24"/>
        </w:rPr>
        <w:t>4A</w:t>
      </w:r>
      <w:r w:rsidR="006B63C1">
        <w:rPr>
          <w:rFonts w:ascii="Times New Roman" w:eastAsia="微软雅黑" w:hAnsi="Times New Roman" w:cs="Times New Roman"/>
          <w:sz w:val="24"/>
          <w:szCs w:val="24"/>
        </w:rPr>
        <w:t>数据预处理主要包括辐射定标和几何校正两个步骤</w:t>
      </w:r>
      <w:r w:rsidR="006B63C1">
        <w:rPr>
          <w:rFonts w:ascii="Times New Roman" w:eastAsia="微软雅黑" w:hAnsi="Times New Roman" w:cs="Times New Roman" w:hint="eastAsia"/>
          <w:sz w:val="24"/>
          <w:szCs w:val="24"/>
        </w:rPr>
        <w:t>，</w:t>
      </w:r>
      <w:r w:rsidR="006B63C1">
        <w:rPr>
          <w:rFonts w:ascii="Times New Roman" w:eastAsia="微软雅黑" w:hAnsi="Times New Roman" w:cs="Times New Roman"/>
          <w:sz w:val="24"/>
          <w:szCs w:val="24"/>
        </w:rPr>
        <w:t>其中</w:t>
      </w:r>
      <w:r w:rsidR="006B63C1">
        <w:rPr>
          <w:rFonts w:ascii="Times New Roman" w:eastAsia="微软雅黑" w:hAnsi="Times New Roman" w:cs="Times New Roman" w:hint="eastAsia"/>
          <w:sz w:val="24"/>
          <w:szCs w:val="24"/>
        </w:rPr>
        <w:t>，</w:t>
      </w:r>
      <w:r w:rsidR="006B63C1">
        <w:rPr>
          <w:rFonts w:ascii="Times New Roman" w:eastAsia="微软雅黑" w:hAnsi="Times New Roman" w:cs="Times New Roman"/>
          <w:sz w:val="24"/>
          <w:szCs w:val="24"/>
        </w:rPr>
        <w:t>辐射定标是根据</w:t>
      </w:r>
      <w:r w:rsidR="00BF1433">
        <w:rPr>
          <w:rFonts w:ascii="Times New Roman" w:eastAsia="微软雅黑" w:hAnsi="Times New Roman" w:cs="Times New Roman"/>
          <w:sz w:val="24"/>
          <w:szCs w:val="24"/>
        </w:rPr>
        <w:t>HDF</w:t>
      </w:r>
      <w:r w:rsidR="00BF1433">
        <w:rPr>
          <w:rFonts w:ascii="Times New Roman" w:eastAsia="微软雅黑" w:hAnsi="Times New Roman" w:cs="Times New Roman"/>
          <w:sz w:val="24"/>
          <w:szCs w:val="24"/>
        </w:rPr>
        <w:t>文件中</w:t>
      </w:r>
      <w:r w:rsidR="00C02295">
        <w:rPr>
          <w:rFonts w:ascii="Times New Roman" w:eastAsia="微软雅黑" w:hAnsi="Times New Roman" w:cs="Times New Roman"/>
          <w:sz w:val="24"/>
          <w:szCs w:val="24"/>
        </w:rPr>
        <w:t>每个波段对应</w:t>
      </w:r>
      <w:r w:rsidR="00BF1433">
        <w:rPr>
          <w:rFonts w:ascii="Times New Roman" w:eastAsia="微软雅黑" w:hAnsi="Times New Roman" w:cs="Times New Roman"/>
          <w:sz w:val="24"/>
          <w:szCs w:val="24"/>
        </w:rPr>
        <w:t>的定标查找表进行定标</w:t>
      </w:r>
      <w:r w:rsidR="00BF1433">
        <w:rPr>
          <w:rFonts w:ascii="Times New Roman" w:eastAsia="微软雅黑" w:hAnsi="Times New Roman" w:cs="Times New Roman" w:hint="eastAsia"/>
          <w:sz w:val="24"/>
          <w:szCs w:val="24"/>
        </w:rPr>
        <w:t>，</w:t>
      </w:r>
      <w:r w:rsidR="00312AD4">
        <w:rPr>
          <w:rFonts w:ascii="Times New Roman" w:eastAsia="微软雅黑" w:hAnsi="Times New Roman" w:cs="Times New Roman" w:hint="eastAsia"/>
          <w:sz w:val="24"/>
          <w:szCs w:val="24"/>
        </w:rPr>
        <w:t>几何校正是根据官方提供的经纬度查找表进行插值校正。</w:t>
      </w:r>
      <w:r w:rsidR="00DB1AA2">
        <w:rPr>
          <w:rFonts w:ascii="Times New Roman" w:eastAsia="微软雅黑" w:hAnsi="Times New Roman" w:cs="Times New Roman" w:hint="eastAsia"/>
          <w:sz w:val="24"/>
          <w:szCs w:val="24"/>
        </w:rPr>
        <w:t>本数据空间分辨率为</w:t>
      </w:r>
      <w:r w:rsidR="00DB1AA2">
        <w:rPr>
          <w:rFonts w:ascii="Times New Roman" w:eastAsia="微软雅黑" w:hAnsi="Times New Roman" w:cs="Times New Roman" w:hint="eastAsia"/>
          <w:sz w:val="24"/>
          <w:szCs w:val="24"/>
        </w:rPr>
        <w:t>4km</w:t>
      </w:r>
      <w:r w:rsidR="00DB1AA2">
        <w:rPr>
          <w:rFonts w:ascii="Times New Roman" w:eastAsia="微软雅黑" w:hAnsi="Times New Roman" w:cs="Times New Roman" w:hint="eastAsia"/>
          <w:sz w:val="24"/>
          <w:szCs w:val="24"/>
        </w:rPr>
        <w:t>，</w:t>
      </w:r>
      <w:r w:rsidR="002F63E1">
        <w:rPr>
          <w:rFonts w:ascii="Times New Roman" w:eastAsia="微软雅黑" w:hAnsi="Times New Roman" w:cs="Times New Roman" w:hint="eastAsia"/>
          <w:sz w:val="24"/>
          <w:szCs w:val="24"/>
        </w:rPr>
        <w:t>处理数据语言为</w:t>
      </w:r>
      <w:r w:rsidR="002F63E1">
        <w:rPr>
          <w:rFonts w:ascii="Times New Roman" w:eastAsia="微软雅黑" w:hAnsi="Times New Roman" w:cs="Times New Roman" w:hint="eastAsia"/>
          <w:sz w:val="24"/>
          <w:szCs w:val="24"/>
        </w:rPr>
        <w:t>IDL</w:t>
      </w:r>
      <w:r w:rsidR="002F63E1">
        <w:rPr>
          <w:rFonts w:ascii="Times New Roman" w:eastAsia="微软雅黑" w:hAnsi="Times New Roman" w:cs="Times New Roman"/>
          <w:sz w:val="24"/>
          <w:szCs w:val="24"/>
        </w:rPr>
        <w:t>8.0</w:t>
      </w:r>
      <w:r w:rsidR="000955AB">
        <w:rPr>
          <w:rFonts w:ascii="Times New Roman" w:eastAsia="微软雅黑" w:hAnsi="Times New Roman" w:cs="Times New Roman" w:hint="eastAsia"/>
          <w:sz w:val="24"/>
          <w:szCs w:val="24"/>
        </w:rPr>
        <w:t>。</w:t>
      </w:r>
    </w:p>
    <w:p w:rsidR="000955AB" w:rsidRPr="00A55B42" w:rsidRDefault="0027390E" w:rsidP="00F204CC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 w:val="24"/>
          <w:szCs w:val="24"/>
        </w:rPr>
      </w:pPr>
      <w:r w:rsidRPr="00A55B42">
        <w:rPr>
          <w:rFonts w:ascii="Times New Roman" w:eastAsia="微软雅黑" w:hAnsi="Times New Roman" w:cs="Times New Roman" w:hint="eastAsia"/>
          <w:b/>
          <w:sz w:val="24"/>
          <w:szCs w:val="24"/>
        </w:rPr>
        <w:t>辐射定标</w:t>
      </w:r>
    </w:p>
    <w:p w:rsidR="0027390E" w:rsidRDefault="0017488D" w:rsidP="00F204CC">
      <w:pPr>
        <w:ind w:firstLineChars="200" w:firstLine="480"/>
        <w:rPr>
          <w:rFonts w:ascii="Times New Roman" w:eastAsia="微软雅黑" w:hAnsi="Times New Roman" w:cs="Times New Roman"/>
          <w:sz w:val="24"/>
          <w:szCs w:val="24"/>
        </w:rPr>
      </w:pPr>
      <w:r w:rsidRPr="001B37B9">
        <w:rPr>
          <w:rFonts w:ascii="Times New Roman" w:eastAsia="微软雅黑" w:hAnsi="Times New Roman" w:cs="Times New Roman" w:hint="eastAsia"/>
          <w:sz w:val="24"/>
          <w:szCs w:val="24"/>
        </w:rPr>
        <w:t>在读取</w:t>
      </w:r>
      <w:r w:rsidR="00837FAF">
        <w:rPr>
          <w:rFonts w:ascii="Times New Roman" w:eastAsia="微软雅黑" w:hAnsi="Times New Roman" w:cs="Times New Roman" w:hint="eastAsia"/>
          <w:sz w:val="24"/>
          <w:szCs w:val="24"/>
        </w:rPr>
        <w:t>HDF</w:t>
      </w:r>
      <w:r w:rsidR="00837FAF">
        <w:rPr>
          <w:rFonts w:ascii="Times New Roman" w:eastAsia="微软雅黑" w:hAnsi="Times New Roman" w:cs="Times New Roman" w:hint="eastAsia"/>
          <w:sz w:val="24"/>
          <w:szCs w:val="24"/>
        </w:rPr>
        <w:t>文件</w:t>
      </w:r>
      <w:r w:rsidRPr="001B37B9">
        <w:rPr>
          <w:rFonts w:ascii="Times New Roman" w:eastAsia="微软雅黑" w:hAnsi="Times New Roman" w:cs="Times New Roman" w:hint="eastAsia"/>
          <w:sz w:val="24"/>
          <w:szCs w:val="24"/>
        </w:rPr>
        <w:t>每个波段原始数据（</w:t>
      </w:r>
      <w:r w:rsidRPr="001B37B9">
        <w:rPr>
          <w:rFonts w:ascii="Times New Roman" w:eastAsia="微软雅黑" w:hAnsi="Times New Roman" w:cs="Times New Roman" w:hint="eastAsia"/>
          <w:sz w:val="24"/>
          <w:szCs w:val="24"/>
        </w:rPr>
        <w:t>DN</w:t>
      </w:r>
      <w:r w:rsidRPr="001B37B9">
        <w:rPr>
          <w:rFonts w:ascii="Times New Roman" w:eastAsia="微软雅黑" w:hAnsi="Times New Roman" w:cs="Times New Roman" w:hint="eastAsia"/>
          <w:sz w:val="24"/>
          <w:szCs w:val="24"/>
        </w:rPr>
        <w:t>值）时，同时读取其对应的定标查找表数据</w:t>
      </w:r>
      <w:r w:rsidR="00A01E9D" w:rsidRPr="001B37B9">
        <w:rPr>
          <w:rFonts w:ascii="Times New Roman" w:eastAsia="微软雅黑" w:hAnsi="Times New Roman" w:cs="Times New Roman" w:hint="eastAsia"/>
          <w:sz w:val="24"/>
          <w:szCs w:val="24"/>
        </w:rPr>
        <w:t>，并按照原始数据像元与定标查找表进行匹配，从而可以将</w:t>
      </w:r>
      <w:r w:rsidR="00A01E9D" w:rsidRPr="001B37B9">
        <w:rPr>
          <w:rFonts w:ascii="Times New Roman" w:eastAsia="微软雅黑" w:hAnsi="Times New Roman" w:cs="Times New Roman" w:hint="eastAsia"/>
          <w:sz w:val="24"/>
          <w:szCs w:val="24"/>
        </w:rPr>
        <w:t>DN</w:t>
      </w:r>
      <w:r w:rsidR="00A01E9D" w:rsidRPr="001B37B9">
        <w:rPr>
          <w:rFonts w:ascii="Times New Roman" w:eastAsia="微软雅黑" w:hAnsi="Times New Roman" w:cs="Times New Roman" w:hint="eastAsia"/>
          <w:sz w:val="24"/>
          <w:szCs w:val="24"/>
        </w:rPr>
        <w:t>值转化为具有实际物理意义的数值</w:t>
      </w:r>
      <w:r w:rsidR="00C52C50" w:rsidRPr="001B37B9">
        <w:rPr>
          <w:rFonts w:ascii="Times New Roman" w:eastAsia="微软雅黑" w:hAnsi="Times New Roman" w:cs="Times New Roman" w:hint="eastAsia"/>
          <w:sz w:val="24"/>
          <w:szCs w:val="24"/>
        </w:rPr>
        <w:t>，即为辐射定标。</w:t>
      </w:r>
      <w:r w:rsidR="00961A1A">
        <w:rPr>
          <w:rFonts w:ascii="Times New Roman" w:eastAsia="微软雅黑" w:hAnsi="Times New Roman" w:cs="Times New Roman" w:hint="eastAsia"/>
          <w:sz w:val="24"/>
          <w:szCs w:val="24"/>
        </w:rPr>
        <w:t>下面以波段</w:t>
      </w:r>
      <w:r w:rsidR="00961A1A">
        <w:rPr>
          <w:rFonts w:ascii="Times New Roman" w:eastAsia="微软雅黑" w:hAnsi="Times New Roman" w:cs="Times New Roman" w:hint="eastAsia"/>
          <w:sz w:val="24"/>
          <w:szCs w:val="24"/>
        </w:rPr>
        <w:t>01</w:t>
      </w:r>
      <w:r w:rsidR="00961A1A">
        <w:rPr>
          <w:rFonts w:ascii="Times New Roman" w:eastAsia="微软雅黑" w:hAnsi="Times New Roman" w:cs="Times New Roman" w:hint="eastAsia"/>
          <w:sz w:val="24"/>
          <w:szCs w:val="24"/>
        </w:rPr>
        <w:t>为例进行说明：</w:t>
      </w:r>
    </w:p>
    <w:p w:rsidR="009B7069" w:rsidRPr="002C3343" w:rsidRDefault="00952E7C" w:rsidP="009B7069">
      <w:pPr>
        <w:rPr>
          <w:rFonts w:ascii="楷体" w:eastAsia="楷体" w:hAnsi="楷体" w:cs="Times New Roman" w:hint="eastAsia"/>
          <w:b/>
          <w:i/>
          <w:sz w:val="18"/>
          <w:szCs w:val="18"/>
        </w:rPr>
      </w:pPr>
      <w:r>
        <w:rPr>
          <w:rFonts w:ascii="楷体" w:eastAsia="楷体" w:hAnsi="楷体" w:cs="Times New Roman" w:hint="eastAsia"/>
          <w:b/>
          <w:i/>
          <w:color w:val="FF0000"/>
          <w:sz w:val="18"/>
          <w:szCs w:val="18"/>
        </w:rPr>
        <w:t>（</w:t>
      </w:r>
      <w:r w:rsidR="009B7069" w:rsidRPr="002C3343">
        <w:rPr>
          <w:rFonts w:ascii="楷体" w:eastAsia="楷体" w:hAnsi="楷体" w:cs="Times New Roman"/>
          <w:b/>
          <w:i/>
          <w:color w:val="FF0000"/>
          <w:sz w:val="18"/>
          <w:szCs w:val="18"/>
        </w:rPr>
        <w:t>注</w:t>
      </w:r>
      <w:r w:rsidR="009B7069" w:rsidRPr="002C3343">
        <w:rPr>
          <w:rFonts w:ascii="楷体" w:eastAsia="楷体" w:hAnsi="楷体" w:cs="Times New Roman" w:hint="eastAsia"/>
          <w:b/>
          <w:i/>
          <w:color w:val="FF0000"/>
          <w:sz w:val="18"/>
          <w:szCs w:val="18"/>
        </w:rPr>
        <w:t>：</w:t>
      </w:r>
      <w:r w:rsidR="00593C16" w:rsidRPr="002C3343">
        <w:rPr>
          <w:rFonts w:ascii="楷体" w:eastAsia="楷体" w:hAnsi="楷体" w:cs="Times New Roman" w:hint="eastAsia"/>
          <w:b/>
          <w:i/>
          <w:sz w:val="18"/>
          <w:szCs w:val="18"/>
        </w:rPr>
        <w:t>辐射定标后，</w:t>
      </w:r>
      <w:r w:rsidR="00593C16" w:rsidRPr="002C3343">
        <w:rPr>
          <w:rFonts w:ascii="楷体" w:eastAsia="楷体" w:hAnsi="楷体" w:cs="Times New Roman"/>
          <w:b/>
          <w:i/>
          <w:sz w:val="18"/>
          <w:szCs w:val="18"/>
        </w:rPr>
        <w:t>波段</w:t>
      </w:r>
      <w:r w:rsidR="00593C16" w:rsidRPr="002C3343">
        <w:rPr>
          <w:rFonts w:ascii="楷体" w:eastAsia="楷体" w:hAnsi="楷体" w:cs="Times New Roman" w:hint="eastAsia"/>
          <w:b/>
          <w:i/>
          <w:sz w:val="18"/>
          <w:szCs w:val="18"/>
        </w:rPr>
        <w:t>1-</w:t>
      </w:r>
      <w:r w:rsidR="00593C16" w:rsidRPr="002C3343">
        <w:rPr>
          <w:rFonts w:ascii="楷体" w:eastAsia="楷体" w:hAnsi="楷体" w:cs="Times New Roman"/>
          <w:b/>
          <w:i/>
          <w:sz w:val="18"/>
          <w:szCs w:val="18"/>
        </w:rPr>
        <w:t>6为表观反射率</w:t>
      </w:r>
      <w:r w:rsidR="00593C16" w:rsidRPr="002C3343">
        <w:rPr>
          <w:rFonts w:ascii="楷体" w:eastAsia="楷体" w:hAnsi="楷体" w:cs="Times New Roman" w:hint="eastAsia"/>
          <w:b/>
          <w:i/>
          <w:sz w:val="18"/>
          <w:szCs w:val="18"/>
        </w:rPr>
        <w:t>，</w:t>
      </w:r>
      <w:r w:rsidR="00593C16" w:rsidRPr="002C3343">
        <w:rPr>
          <w:rFonts w:ascii="楷体" w:eastAsia="楷体" w:hAnsi="楷体" w:cs="Times New Roman"/>
          <w:b/>
          <w:i/>
          <w:sz w:val="18"/>
          <w:szCs w:val="18"/>
        </w:rPr>
        <w:t>波段</w:t>
      </w:r>
      <w:r w:rsidR="00593C16" w:rsidRPr="002C3343">
        <w:rPr>
          <w:rFonts w:ascii="楷体" w:eastAsia="楷体" w:hAnsi="楷体" w:cs="Times New Roman" w:hint="eastAsia"/>
          <w:b/>
          <w:i/>
          <w:sz w:val="18"/>
          <w:szCs w:val="18"/>
        </w:rPr>
        <w:t>7-</w:t>
      </w:r>
      <w:r w:rsidR="00593C16" w:rsidRPr="002C3343">
        <w:rPr>
          <w:rFonts w:ascii="楷体" w:eastAsia="楷体" w:hAnsi="楷体" w:cs="Times New Roman"/>
          <w:b/>
          <w:i/>
          <w:sz w:val="18"/>
          <w:szCs w:val="18"/>
        </w:rPr>
        <w:t>14</w:t>
      </w:r>
      <w:proofErr w:type="gramStart"/>
      <w:r w:rsidR="00593C16" w:rsidRPr="002C3343">
        <w:rPr>
          <w:rFonts w:ascii="楷体" w:eastAsia="楷体" w:hAnsi="楷体" w:cs="Times New Roman"/>
          <w:b/>
          <w:i/>
          <w:sz w:val="18"/>
          <w:szCs w:val="18"/>
        </w:rPr>
        <w:t>为亮温</w:t>
      </w:r>
      <w:proofErr w:type="gramEnd"/>
      <w:r w:rsidR="00593C16" w:rsidRPr="002C3343">
        <w:rPr>
          <w:rFonts w:ascii="楷体" w:eastAsia="楷体" w:hAnsi="楷体" w:cs="Times New Roman" w:hint="eastAsia"/>
          <w:b/>
          <w:i/>
          <w:sz w:val="18"/>
          <w:szCs w:val="18"/>
        </w:rPr>
        <w:t>(单位：K)，同一波段的不同HDF</w:t>
      </w:r>
      <w:r w:rsidR="00060398" w:rsidRPr="002C3343">
        <w:rPr>
          <w:rFonts w:ascii="楷体" w:eastAsia="楷体" w:hAnsi="楷体" w:cs="Times New Roman" w:hint="eastAsia"/>
          <w:b/>
          <w:i/>
          <w:sz w:val="18"/>
          <w:szCs w:val="18"/>
        </w:rPr>
        <w:t>文件</w:t>
      </w:r>
      <w:r w:rsidR="00593C16" w:rsidRPr="002C3343">
        <w:rPr>
          <w:rFonts w:ascii="楷体" w:eastAsia="楷体" w:hAnsi="楷体" w:cs="Times New Roman" w:hint="eastAsia"/>
          <w:b/>
          <w:i/>
          <w:sz w:val="18"/>
          <w:szCs w:val="18"/>
        </w:rPr>
        <w:t>的辐射定标查找表</w:t>
      </w:r>
      <w:r w:rsidR="00456C97" w:rsidRPr="002C3343">
        <w:rPr>
          <w:rFonts w:ascii="楷体" w:eastAsia="楷体" w:hAnsi="楷体" w:cs="Times New Roman" w:hint="eastAsia"/>
          <w:b/>
          <w:i/>
          <w:sz w:val="18"/>
          <w:szCs w:val="18"/>
        </w:rPr>
        <w:t>不同，所以</w:t>
      </w:r>
      <w:r w:rsidR="00E67465" w:rsidRPr="002C3343">
        <w:rPr>
          <w:rFonts w:ascii="楷体" w:eastAsia="楷体" w:hAnsi="楷体" w:cs="Times New Roman" w:hint="eastAsia"/>
          <w:b/>
          <w:i/>
          <w:sz w:val="18"/>
          <w:szCs w:val="18"/>
        </w:rPr>
        <w:t>对于同一HDF文件，只能用同一HDF中对应波段的查找表进行定标。</w:t>
      </w:r>
      <w:r>
        <w:rPr>
          <w:rFonts w:ascii="楷体" w:eastAsia="楷体" w:hAnsi="楷体" w:cs="Times New Roman" w:hint="eastAsia"/>
          <w:b/>
          <w:i/>
          <w:color w:val="FF0000"/>
          <w:sz w:val="18"/>
          <w:szCs w:val="18"/>
        </w:rPr>
        <w:t>）</w:t>
      </w:r>
    </w:p>
    <w:p w:rsidR="00BB6705" w:rsidRPr="00BC32AA" w:rsidRDefault="00A14671" w:rsidP="00F204CC">
      <w:pPr>
        <w:pStyle w:val="a3"/>
        <w:numPr>
          <w:ilvl w:val="0"/>
          <w:numId w:val="4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波段</w:t>
      </w:r>
      <w:r>
        <w:rPr>
          <w:rFonts w:ascii="Times New Roman" w:eastAsia="微软雅黑" w:hAnsi="Times New Roman" w:cs="Times New Roman" w:hint="eastAsia"/>
          <w:sz w:val="24"/>
          <w:szCs w:val="24"/>
        </w:rPr>
        <w:t>01</w:t>
      </w:r>
      <w:r>
        <w:rPr>
          <w:rFonts w:ascii="Times New Roman" w:eastAsia="微软雅黑" w:hAnsi="Times New Roman" w:cs="Times New Roman" w:hint="eastAsia"/>
          <w:sz w:val="24"/>
          <w:szCs w:val="24"/>
        </w:rPr>
        <w:t>的辐射定标在</w:t>
      </w:r>
      <w:r>
        <w:rPr>
          <w:rFonts w:ascii="Times New Roman" w:eastAsia="微软雅黑" w:hAnsi="Times New Roman" w:cs="Times New Roman" w:hint="eastAsia"/>
          <w:sz w:val="24"/>
          <w:szCs w:val="24"/>
        </w:rPr>
        <w:t>HDF</w:t>
      </w:r>
      <w:r>
        <w:rPr>
          <w:rFonts w:ascii="Times New Roman" w:eastAsia="微软雅黑" w:hAnsi="Times New Roman" w:cs="Times New Roman" w:hint="eastAsia"/>
          <w:sz w:val="24"/>
          <w:szCs w:val="24"/>
        </w:rPr>
        <w:t>中变量名为</w:t>
      </w:r>
      <w:r w:rsidRPr="00A14671">
        <w:rPr>
          <w:rFonts w:ascii="Times New Roman" w:eastAsia="微软雅黑" w:hAnsi="Times New Roman" w:cs="Times New Roman"/>
          <w:sz w:val="24"/>
          <w:szCs w:val="24"/>
        </w:rPr>
        <w:t>CALChannel01</w:t>
      </w:r>
      <w:r w:rsidR="00D36977">
        <w:rPr>
          <w:rFonts w:ascii="Times New Roman" w:eastAsia="微软雅黑" w:hAnsi="Times New Roman" w:cs="Times New Roman" w:hint="eastAsia"/>
          <w:sz w:val="24"/>
          <w:szCs w:val="24"/>
        </w:rPr>
        <w:t>，</w:t>
      </w:r>
      <w:r w:rsidR="00EF5E79">
        <w:rPr>
          <w:rFonts w:ascii="Times New Roman" w:eastAsia="微软雅黑" w:hAnsi="Times New Roman" w:cs="Times New Roman"/>
          <w:sz w:val="24"/>
          <w:szCs w:val="24"/>
        </w:rPr>
        <w:t>其中部分定标数据如图</w:t>
      </w:r>
      <w:r w:rsidR="00EF5E79">
        <w:rPr>
          <w:rFonts w:ascii="Times New Roman" w:eastAsia="微软雅黑" w:hAnsi="Times New Roman" w:cs="Times New Roman" w:hint="eastAsia"/>
          <w:sz w:val="24"/>
          <w:szCs w:val="24"/>
        </w:rPr>
        <w:t>1</w:t>
      </w:r>
      <w:r w:rsidR="00EF5E79">
        <w:rPr>
          <w:rFonts w:ascii="Times New Roman" w:eastAsia="微软雅黑" w:hAnsi="Times New Roman" w:cs="Times New Roman" w:hint="eastAsia"/>
          <w:sz w:val="24"/>
          <w:szCs w:val="24"/>
        </w:rPr>
        <w:t>所示</w:t>
      </w:r>
      <w:r w:rsidR="00D262E1">
        <w:rPr>
          <w:rFonts w:ascii="Times New Roman" w:eastAsia="微软雅黑" w:hAnsi="Times New Roman" w:cs="Times New Roman" w:hint="eastAsia"/>
          <w:sz w:val="24"/>
          <w:szCs w:val="24"/>
        </w:rPr>
        <w:t>，第一行为定标数据的下标，第二行为对应的定标数据</w:t>
      </w:r>
      <w:r w:rsidR="006F38E6">
        <w:rPr>
          <w:rFonts w:ascii="Times New Roman" w:eastAsia="微软雅黑" w:hAnsi="Times New Roman" w:cs="Times New Roman" w:hint="eastAsia"/>
          <w:sz w:val="24"/>
          <w:szCs w:val="24"/>
        </w:rPr>
        <w:t>（反射率）</w:t>
      </w:r>
      <w:r w:rsidR="00D262E1">
        <w:rPr>
          <w:rFonts w:ascii="Times New Roman" w:eastAsia="微软雅黑" w:hAnsi="Times New Roman" w:cs="Times New Roman" w:hint="eastAsia"/>
          <w:sz w:val="24"/>
          <w:szCs w:val="24"/>
        </w:rPr>
        <w:t>，也就是我们最终想要的数据。</w:t>
      </w:r>
    </w:p>
    <w:p w:rsidR="00897A41" w:rsidRDefault="00897A41" w:rsidP="00F204CC">
      <w:pPr>
        <w:jc w:val="center"/>
        <w:rPr>
          <w:rFonts w:ascii="Times New Roman" w:eastAsia="微软雅黑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F6C8FC" wp14:editId="228956FF">
            <wp:extent cx="5274310" cy="204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41" w:rsidRPr="005654D1" w:rsidRDefault="00897A41" w:rsidP="002779C0">
      <w:pPr>
        <w:adjustRightInd w:val="0"/>
        <w:snapToGrid w:val="0"/>
        <w:jc w:val="center"/>
        <w:rPr>
          <w:rFonts w:ascii="Times New Roman" w:eastAsia="微软雅黑" w:hAnsi="Times New Roman" w:cs="Times New Roman"/>
          <w:szCs w:val="21"/>
        </w:rPr>
      </w:pPr>
      <w:r w:rsidRPr="005654D1">
        <w:rPr>
          <w:rFonts w:ascii="Times New Roman" w:eastAsia="微软雅黑" w:hAnsi="Times New Roman" w:cs="Times New Roman"/>
          <w:szCs w:val="21"/>
        </w:rPr>
        <w:t>图</w:t>
      </w:r>
      <w:r w:rsidRPr="005654D1">
        <w:rPr>
          <w:rFonts w:ascii="Times New Roman" w:eastAsia="微软雅黑" w:hAnsi="Times New Roman" w:cs="Times New Roman" w:hint="eastAsia"/>
          <w:szCs w:val="21"/>
        </w:rPr>
        <w:t>1 FY4A</w:t>
      </w:r>
      <w:r w:rsidRPr="005654D1">
        <w:rPr>
          <w:rFonts w:ascii="Times New Roman" w:eastAsia="微软雅黑" w:hAnsi="Times New Roman" w:cs="Times New Roman" w:hint="eastAsia"/>
          <w:szCs w:val="21"/>
        </w:rPr>
        <w:t>波段</w:t>
      </w:r>
      <w:r w:rsidRPr="005654D1">
        <w:rPr>
          <w:rFonts w:ascii="Times New Roman" w:eastAsia="微软雅黑" w:hAnsi="Times New Roman" w:cs="Times New Roman" w:hint="eastAsia"/>
          <w:szCs w:val="21"/>
        </w:rPr>
        <w:t>01</w:t>
      </w:r>
      <w:r w:rsidRPr="005654D1">
        <w:rPr>
          <w:rFonts w:ascii="Times New Roman" w:eastAsia="微软雅黑" w:hAnsi="Times New Roman" w:cs="Times New Roman" w:hint="eastAsia"/>
          <w:szCs w:val="21"/>
        </w:rPr>
        <w:t>辐射定标查找表数据部分显示</w:t>
      </w:r>
    </w:p>
    <w:p w:rsidR="00C358FA" w:rsidRPr="00897A41" w:rsidRDefault="00A73490" w:rsidP="00C600E6">
      <w:pPr>
        <w:pStyle w:val="a3"/>
        <w:numPr>
          <w:ilvl w:val="0"/>
          <w:numId w:val="4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t>波段</w:t>
      </w:r>
      <w:r>
        <w:rPr>
          <w:rFonts w:ascii="Times New Roman" w:eastAsia="微软雅黑" w:hAnsi="Times New Roman" w:cs="Times New Roman" w:hint="eastAsia"/>
          <w:sz w:val="24"/>
          <w:szCs w:val="24"/>
        </w:rPr>
        <w:t>01</w:t>
      </w:r>
      <w:r>
        <w:rPr>
          <w:rFonts w:ascii="Times New Roman" w:eastAsia="微软雅黑" w:hAnsi="Times New Roman" w:cs="Times New Roman" w:hint="eastAsia"/>
          <w:sz w:val="24"/>
          <w:szCs w:val="24"/>
        </w:rPr>
        <w:t>的原始</w:t>
      </w:r>
      <w:r>
        <w:rPr>
          <w:rFonts w:ascii="Times New Roman" w:eastAsia="微软雅黑" w:hAnsi="Times New Roman" w:cs="Times New Roman" w:hint="eastAsia"/>
          <w:sz w:val="24"/>
          <w:szCs w:val="24"/>
        </w:rPr>
        <w:t>DN</w:t>
      </w:r>
      <w:r w:rsidR="00644C5C">
        <w:rPr>
          <w:rFonts w:ascii="Times New Roman" w:eastAsia="微软雅黑" w:hAnsi="Times New Roman" w:cs="Times New Roman" w:hint="eastAsia"/>
          <w:sz w:val="24"/>
          <w:szCs w:val="24"/>
        </w:rPr>
        <w:t>值如图</w:t>
      </w:r>
      <w:r w:rsidR="00644C5C">
        <w:rPr>
          <w:rFonts w:ascii="Times New Roman" w:eastAsia="微软雅黑" w:hAnsi="Times New Roman" w:cs="Times New Roman" w:hint="eastAsia"/>
          <w:sz w:val="24"/>
          <w:szCs w:val="24"/>
        </w:rPr>
        <w:t>2</w:t>
      </w:r>
      <w:r>
        <w:rPr>
          <w:rFonts w:ascii="Times New Roman" w:eastAsia="微软雅黑" w:hAnsi="Times New Roman" w:cs="Times New Roman" w:hint="eastAsia"/>
          <w:sz w:val="24"/>
          <w:szCs w:val="24"/>
        </w:rPr>
        <w:t>所示</w:t>
      </w:r>
      <w:r w:rsidR="00184CA9">
        <w:rPr>
          <w:rFonts w:ascii="Times New Roman" w:eastAsia="微软雅黑" w:hAnsi="Times New Roman" w:cs="Times New Roman" w:hint="eastAsia"/>
          <w:sz w:val="24"/>
          <w:szCs w:val="24"/>
        </w:rPr>
        <w:t>，其中截取红色框中的数据对应表格中的数据，每个</w:t>
      </w:r>
      <w:r w:rsidR="00184CA9">
        <w:rPr>
          <w:rFonts w:ascii="Times New Roman" w:eastAsia="微软雅黑" w:hAnsi="Times New Roman" w:cs="Times New Roman" w:hint="eastAsia"/>
          <w:sz w:val="24"/>
          <w:szCs w:val="24"/>
        </w:rPr>
        <w:t>DN</w:t>
      </w:r>
      <w:r w:rsidR="00184CA9">
        <w:rPr>
          <w:rFonts w:ascii="Times New Roman" w:eastAsia="微软雅黑" w:hAnsi="Times New Roman" w:cs="Times New Roman" w:hint="eastAsia"/>
          <w:sz w:val="24"/>
          <w:szCs w:val="24"/>
        </w:rPr>
        <w:t>值均为整数，</w:t>
      </w:r>
      <w:r w:rsidR="00184CA9">
        <w:rPr>
          <w:rFonts w:ascii="Times New Roman" w:eastAsia="微软雅黑" w:hAnsi="Times New Roman" w:cs="Times New Roman" w:hint="eastAsia"/>
          <w:sz w:val="24"/>
          <w:szCs w:val="24"/>
        </w:rPr>
        <w:t>65535</w:t>
      </w:r>
      <w:r w:rsidR="001B7478">
        <w:rPr>
          <w:rFonts w:ascii="Times New Roman" w:eastAsia="微软雅黑" w:hAnsi="Times New Roman" w:cs="Times New Roman" w:hint="eastAsia"/>
          <w:sz w:val="24"/>
          <w:szCs w:val="24"/>
        </w:rPr>
        <w:t>为</w:t>
      </w:r>
      <w:r w:rsidR="00184CA9">
        <w:rPr>
          <w:rFonts w:ascii="Times New Roman" w:eastAsia="微软雅黑" w:hAnsi="Times New Roman" w:cs="Times New Roman" w:hint="eastAsia"/>
          <w:sz w:val="24"/>
          <w:szCs w:val="24"/>
        </w:rPr>
        <w:t>背景值（无效值），</w:t>
      </w:r>
      <w:r w:rsidR="00ED4ED2">
        <w:rPr>
          <w:rFonts w:ascii="Times New Roman" w:eastAsia="微软雅黑" w:hAnsi="Times New Roman" w:cs="Times New Roman" w:hint="eastAsia"/>
          <w:sz w:val="24"/>
          <w:szCs w:val="24"/>
        </w:rPr>
        <w:t>其他整数为有效</w:t>
      </w:r>
      <w:r w:rsidR="00ED4ED2">
        <w:rPr>
          <w:rFonts w:ascii="Times New Roman" w:eastAsia="微软雅黑" w:hAnsi="Times New Roman" w:cs="Times New Roman" w:hint="eastAsia"/>
          <w:sz w:val="24"/>
          <w:szCs w:val="24"/>
        </w:rPr>
        <w:t>DN</w:t>
      </w:r>
      <w:r w:rsidR="00ED4ED2">
        <w:rPr>
          <w:rFonts w:ascii="Times New Roman" w:eastAsia="微软雅黑" w:hAnsi="Times New Roman" w:cs="Times New Roman" w:hint="eastAsia"/>
          <w:sz w:val="24"/>
          <w:szCs w:val="24"/>
        </w:rPr>
        <w:t>值，这些有效</w:t>
      </w:r>
      <w:r w:rsidR="00ED4ED2">
        <w:rPr>
          <w:rFonts w:ascii="Times New Roman" w:eastAsia="微软雅黑" w:hAnsi="Times New Roman" w:cs="Times New Roman" w:hint="eastAsia"/>
          <w:sz w:val="24"/>
          <w:szCs w:val="24"/>
        </w:rPr>
        <w:t>DN</w:t>
      </w:r>
      <w:r w:rsidR="00ED4ED2">
        <w:rPr>
          <w:rFonts w:ascii="Times New Roman" w:eastAsia="微软雅黑" w:hAnsi="Times New Roman" w:cs="Times New Roman" w:hint="eastAsia"/>
          <w:sz w:val="24"/>
          <w:szCs w:val="24"/>
        </w:rPr>
        <w:t>值均对应上述辐射查找表的下标，</w:t>
      </w:r>
      <w:r w:rsidR="00241BEC">
        <w:rPr>
          <w:rFonts w:ascii="Times New Roman" w:eastAsia="微软雅黑" w:hAnsi="Times New Roman" w:cs="Times New Roman" w:hint="eastAsia"/>
          <w:sz w:val="24"/>
          <w:szCs w:val="24"/>
        </w:rPr>
        <w:t>即通过有效</w:t>
      </w:r>
      <w:r w:rsidR="00241BEC">
        <w:rPr>
          <w:rFonts w:ascii="Times New Roman" w:eastAsia="微软雅黑" w:hAnsi="Times New Roman" w:cs="Times New Roman" w:hint="eastAsia"/>
          <w:sz w:val="24"/>
          <w:szCs w:val="24"/>
        </w:rPr>
        <w:t>DN</w:t>
      </w:r>
      <w:r w:rsidR="00241BEC">
        <w:rPr>
          <w:rFonts w:ascii="Times New Roman" w:eastAsia="微软雅黑" w:hAnsi="Times New Roman" w:cs="Times New Roman" w:hint="eastAsia"/>
          <w:sz w:val="24"/>
          <w:szCs w:val="24"/>
        </w:rPr>
        <w:t>值与辐射定标查找表的下标进行匹配搜索即可找到对应的反射率</w:t>
      </w:r>
      <w:bookmarkStart w:id="0" w:name="_GoBack"/>
      <w:bookmarkEnd w:id="0"/>
      <w:r w:rsidR="00241BEC">
        <w:rPr>
          <w:rFonts w:ascii="Times New Roman" w:eastAsia="微软雅黑" w:hAnsi="Times New Roman" w:cs="Times New Roman" w:hint="eastAsia"/>
          <w:sz w:val="24"/>
          <w:szCs w:val="24"/>
        </w:rPr>
        <w:t>。</w:t>
      </w:r>
    </w:p>
    <w:p w:rsidR="001718BC" w:rsidRDefault="00EB2B09" w:rsidP="00EE42D9">
      <w:pPr>
        <w:jc w:val="center"/>
        <w:rPr>
          <w:rFonts w:ascii="Times New Roman" w:eastAsia="微软雅黑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1374140</wp:posOffset>
                </wp:positionH>
                <wp:positionV relativeFrom="paragraph">
                  <wp:posOffset>658759</wp:posOffset>
                </wp:positionV>
                <wp:extent cx="353683" cy="3243532"/>
                <wp:effectExtent l="19050" t="0" r="46990" b="33655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3243532"/>
                        </a:xfrm>
                        <a:prstGeom prst="downArrow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DDA2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5" o:spid="_x0000_s1026" type="#_x0000_t67" style="position:absolute;left:0;text-align:left;margin-left:108.2pt;margin-top:51.85pt;width:27.85pt;height:25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" adj="20422" filled="f" strokecolor="red" strokeweight="1.5pt"/>
            </w:pict>
          </mc:Fallback>
        </mc:AlternateContent>
      </w:r>
      <w:r w:rsidR="006308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1366520</wp:posOffset>
                </wp:positionH>
                <wp:positionV relativeFrom="paragraph">
                  <wp:posOffset>471541</wp:posOffset>
                </wp:positionV>
                <wp:extent cx="379563" cy="198408"/>
                <wp:effectExtent l="19050" t="19050" r="20955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3" cy="198408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BF31A" id="矩形 4" o:spid="_x0000_s1026" style="position:absolute;left:0;text-align:left;margin-left:107.6pt;margin-top:37.15pt;width:29.9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" filled="f" strokecolor="red" strokeweight="2.75pt"/>
            </w:pict>
          </mc:Fallback>
        </mc:AlternateContent>
      </w:r>
      <w:r w:rsidR="001718BC">
        <w:rPr>
          <w:noProof/>
        </w:rPr>
        <w:drawing>
          <wp:inline distT="0" distB="0" distL="0" distR="0" wp14:anchorId="33E95331" wp14:editId="23CA0357">
            <wp:extent cx="5040000" cy="3599678"/>
            <wp:effectExtent l="0" t="0" r="825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72" t="3029" r="8736"/>
                    <a:stretch/>
                  </pic:blipFill>
                  <pic:spPr bwMode="auto">
                    <a:xfrm>
                      <a:off x="0" y="0"/>
                      <a:ext cx="5040000" cy="3599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1CCD">
        <w:rPr>
          <w:noProof/>
        </w:rPr>
        <w:drawing>
          <wp:inline distT="0" distB="0" distL="0" distR="0" wp14:anchorId="45701099" wp14:editId="4B70E58A">
            <wp:extent cx="5274310" cy="1562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F0" w:rsidRPr="00362AF7" w:rsidRDefault="008620DB" w:rsidP="002779C0">
      <w:pPr>
        <w:adjustRightInd w:val="0"/>
        <w:snapToGrid w:val="0"/>
        <w:jc w:val="center"/>
        <w:rPr>
          <w:rFonts w:ascii="Times New Roman" w:eastAsia="微软雅黑" w:hAnsi="Times New Roman" w:cs="Times New Roman"/>
          <w:szCs w:val="21"/>
        </w:rPr>
      </w:pPr>
      <w:r w:rsidRPr="00362AF7">
        <w:rPr>
          <w:rFonts w:ascii="Times New Roman" w:eastAsia="微软雅黑" w:hAnsi="Times New Roman" w:cs="Times New Roman"/>
          <w:szCs w:val="21"/>
        </w:rPr>
        <w:t>图</w:t>
      </w:r>
      <w:r w:rsidRPr="00362AF7">
        <w:rPr>
          <w:rFonts w:ascii="Times New Roman" w:eastAsia="微软雅黑" w:hAnsi="Times New Roman" w:cs="Times New Roman" w:hint="eastAsia"/>
          <w:szCs w:val="21"/>
        </w:rPr>
        <w:t xml:space="preserve">2 </w:t>
      </w:r>
      <w:r w:rsidR="0087003D" w:rsidRPr="00362AF7">
        <w:rPr>
          <w:rFonts w:ascii="Times New Roman" w:eastAsia="微软雅黑" w:hAnsi="Times New Roman" w:cs="Times New Roman" w:hint="eastAsia"/>
          <w:szCs w:val="21"/>
        </w:rPr>
        <w:t>波段</w:t>
      </w:r>
      <w:r w:rsidR="0087003D" w:rsidRPr="00362AF7">
        <w:rPr>
          <w:rFonts w:ascii="Times New Roman" w:eastAsia="微软雅黑" w:hAnsi="Times New Roman" w:cs="Times New Roman" w:hint="eastAsia"/>
          <w:szCs w:val="21"/>
        </w:rPr>
        <w:t>01</w:t>
      </w:r>
      <w:r w:rsidR="00010192">
        <w:rPr>
          <w:rFonts w:ascii="Times New Roman" w:eastAsia="微软雅黑" w:hAnsi="Times New Roman" w:cs="Times New Roman" w:hint="eastAsia"/>
          <w:szCs w:val="21"/>
        </w:rPr>
        <w:t>原始</w:t>
      </w:r>
      <w:r w:rsidR="0087003D" w:rsidRPr="00362AF7">
        <w:rPr>
          <w:rFonts w:ascii="Times New Roman" w:eastAsia="微软雅黑" w:hAnsi="Times New Roman" w:cs="Times New Roman" w:hint="eastAsia"/>
          <w:szCs w:val="21"/>
        </w:rPr>
        <w:t>数据</w:t>
      </w:r>
      <w:r w:rsidR="00957E15">
        <w:rPr>
          <w:rFonts w:ascii="Times New Roman" w:eastAsia="微软雅黑" w:hAnsi="Times New Roman" w:cs="Times New Roman" w:hint="eastAsia"/>
          <w:szCs w:val="21"/>
        </w:rPr>
        <w:t>DN</w:t>
      </w:r>
      <w:r w:rsidR="00957E15">
        <w:rPr>
          <w:rFonts w:ascii="Times New Roman" w:eastAsia="微软雅黑" w:hAnsi="Times New Roman" w:cs="Times New Roman" w:hint="eastAsia"/>
          <w:szCs w:val="21"/>
        </w:rPr>
        <w:t>值</w:t>
      </w:r>
      <w:r w:rsidR="0087003D" w:rsidRPr="00362AF7">
        <w:rPr>
          <w:rFonts w:ascii="Times New Roman" w:eastAsia="微软雅黑" w:hAnsi="Times New Roman" w:cs="Times New Roman" w:hint="eastAsia"/>
          <w:szCs w:val="21"/>
        </w:rPr>
        <w:t>展示</w:t>
      </w:r>
    </w:p>
    <w:p w:rsidR="00C53FF0" w:rsidRDefault="005D593B" w:rsidP="00CD384A">
      <w:pPr>
        <w:pStyle w:val="a3"/>
        <w:numPr>
          <w:ilvl w:val="0"/>
          <w:numId w:val="4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t>其他波段辐射定标也采取同样的方式</w:t>
      </w:r>
      <w:r>
        <w:rPr>
          <w:rFonts w:ascii="Times New Roman" w:eastAsia="微软雅黑" w:hAnsi="Times New Roman" w:cs="Times New Roman" w:hint="eastAsia"/>
          <w:sz w:val="24"/>
          <w:szCs w:val="24"/>
        </w:rPr>
        <w:t>，</w:t>
      </w:r>
      <w:r>
        <w:rPr>
          <w:rFonts w:ascii="Times New Roman" w:eastAsia="微软雅黑" w:hAnsi="Times New Roman" w:cs="Times New Roman"/>
          <w:sz w:val="24"/>
          <w:szCs w:val="24"/>
        </w:rPr>
        <w:t>每个波段</w:t>
      </w:r>
      <w:r w:rsidR="00484A39">
        <w:rPr>
          <w:rFonts w:ascii="Times New Roman" w:eastAsia="微软雅黑" w:hAnsi="Times New Roman" w:cs="Times New Roman"/>
          <w:sz w:val="24"/>
          <w:szCs w:val="24"/>
        </w:rPr>
        <w:t>以及</w:t>
      </w:r>
      <w:r w:rsidR="001B56DE">
        <w:rPr>
          <w:rFonts w:ascii="Times New Roman" w:eastAsia="微软雅黑" w:hAnsi="Times New Roman" w:cs="Times New Roman"/>
          <w:sz w:val="24"/>
          <w:szCs w:val="24"/>
        </w:rPr>
        <w:t>对应</w:t>
      </w:r>
      <w:r w:rsidR="00484A39">
        <w:rPr>
          <w:rFonts w:ascii="Times New Roman" w:eastAsia="微软雅黑" w:hAnsi="Times New Roman" w:cs="Times New Roman"/>
          <w:sz w:val="24"/>
          <w:szCs w:val="24"/>
        </w:rPr>
        <w:t>定标查找表</w:t>
      </w:r>
      <w:r>
        <w:rPr>
          <w:rFonts w:ascii="Times New Roman" w:eastAsia="微软雅黑" w:hAnsi="Times New Roman" w:cs="Times New Roman"/>
          <w:sz w:val="24"/>
          <w:szCs w:val="24"/>
        </w:rPr>
        <w:t>的相关属性见表</w:t>
      </w:r>
      <w:r>
        <w:rPr>
          <w:rFonts w:ascii="Times New Roman" w:eastAsia="微软雅黑" w:hAnsi="Times New Roman" w:cs="Times New Roman" w:hint="eastAsia"/>
          <w:sz w:val="24"/>
          <w:szCs w:val="24"/>
        </w:rPr>
        <w:t>1</w:t>
      </w:r>
      <w:r w:rsidR="008620DB">
        <w:rPr>
          <w:rFonts w:ascii="Times New Roman" w:eastAsia="微软雅黑" w:hAnsi="Times New Roman" w:cs="Times New Roman" w:hint="eastAsia"/>
          <w:sz w:val="24"/>
          <w:szCs w:val="24"/>
        </w:rPr>
        <w:t>。</w:t>
      </w:r>
    </w:p>
    <w:p w:rsidR="00BC1F13" w:rsidRPr="00CC73D0" w:rsidRDefault="00184372" w:rsidP="00D4086B">
      <w:pPr>
        <w:adjustRightInd w:val="0"/>
        <w:snapToGrid w:val="0"/>
        <w:jc w:val="center"/>
        <w:rPr>
          <w:rFonts w:ascii="Times New Roman" w:eastAsia="微软雅黑" w:hAnsi="Times New Roman" w:cs="Times New Roman"/>
          <w:szCs w:val="21"/>
        </w:rPr>
      </w:pPr>
      <w:r w:rsidRPr="00CC73D0">
        <w:rPr>
          <w:rFonts w:ascii="Times New Roman" w:eastAsia="微软雅黑" w:hAnsi="Times New Roman" w:cs="Times New Roman" w:hint="eastAsia"/>
          <w:szCs w:val="21"/>
        </w:rPr>
        <w:t>表</w:t>
      </w:r>
      <w:r w:rsidRPr="00CC73D0">
        <w:rPr>
          <w:rFonts w:ascii="Times New Roman" w:eastAsia="微软雅黑" w:hAnsi="Times New Roman" w:cs="Times New Roman" w:hint="eastAsia"/>
          <w:szCs w:val="21"/>
        </w:rPr>
        <w:t xml:space="preserve">1 </w:t>
      </w:r>
      <w:r w:rsidR="00CC73D0" w:rsidRPr="00CC73D0">
        <w:rPr>
          <w:rFonts w:ascii="Times New Roman" w:eastAsia="微软雅黑" w:hAnsi="Times New Roman" w:cs="Times New Roman" w:hint="eastAsia"/>
          <w:szCs w:val="21"/>
        </w:rPr>
        <w:t>FY</w:t>
      </w:r>
      <w:r w:rsidR="00CC73D0" w:rsidRPr="00CC73D0">
        <w:rPr>
          <w:rFonts w:ascii="Times New Roman" w:eastAsia="微软雅黑" w:hAnsi="Times New Roman" w:cs="Times New Roman"/>
          <w:szCs w:val="21"/>
        </w:rPr>
        <w:t>4A</w:t>
      </w:r>
      <w:r w:rsidR="00CC73D0" w:rsidRPr="00CC73D0">
        <w:rPr>
          <w:rFonts w:ascii="Times New Roman" w:eastAsia="微软雅黑" w:hAnsi="Times New Roman" w:cs="Times New Roman"/>
          <w:szCs w:val="21"/>
        </w:rPr>
        <w:t>所有波段数据和辐射定标数据属性一览表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559"/>
        <w:gridCol w:w="2268"/>
      </w:tblGrid>
      <w:tr w:rsidR="001D22FB" w:rsidTr="00351BE0">
        <w:trPr>
          <w:jc w:val="center"/>
        </w:trPr>
        <w:tc>
          <w:tcPr>
            <w:tcW w:w="3256" w:type="dxa"/>
            <w:vAlign w:val="center"/>
          </w:tcPr>
          <w:p w:rsidR="001D22FB" w:rsidRPr="00AB2284" w:rsidRDefault="001D22FB" w:rsidP="00A6472B">
            <w:pPr>
              <w:jc w:val="center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AB2284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数据名称</w:t>
            </w:r>
          </w:p>
        </w:tc>
        <w:tc>
          <w:tcPr>
            <w:tcW w:w="1559" w:type="dxa"/>
            <w:vAlign w:val="center"/>
          </w:tcPr>
          <w:p w:rsidR="001D22FB" w:rsidRPr="00AB2284" w:rsidRDefault="001D22FB" w:rsidP="00A6472B">
            <w:pPr>
              <w:jc w:val="center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AB2284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波长</w:t>
            </w:r>
            <w:r w:rsidR="00783A25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/</w:t>
            </w:r>
            <w:r w:rsidR="00783A25"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μ</w:t>
            </w:r>
            <w:r w:rsidR="00783A25"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m</w:t>
            </w:r>
          </w:p>
        </w:tc>
        <w:tc>
          <w:tcPr>
            <w:tcW w:w="2268" w:type="dxa"/>
            <w:vAlign w:val="center"/>
          </w:tcPr>
          <w:p w:rsidR="001D22FB" w:rsidRPr="00AB2284" w:rsidRDefault="001D22FB" w:rsidP="00A6472B">
            <w:pPr>
              <w:jc w:val="center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AB2284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有效值范围</w:t>
            </w:r>
          </w:p>
        </w:tc>
      </w:tr>
      <w:tr w:rsidR="00123CFC" w:rsidTr="00351BE0">
        <w:trPr>
          <w:trHeight w:val="680"/>
          <w:jc w:val="center"/>
        </w:trPr>
        <w:tc>
          <w:tcPr>
            <w:tcW w:w="3256" w:type="dxa"/>
            <w:vAlign w:val="center"/>
          </w:tcPr>
          <w:p w:rsidR="00123CFC" w:rsidRPr="002C0D98" w:rsidRDefault="00123CFC" w:rsidP="00123CFC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2C0D98">
              <w:rPr>
                <w:rFonts w:ascii="Times New Roman" w:eastAsia="微软雅黑" w:hAnsi="Times New Roman" w:cs="Times New Roman"/>
                <w:szCs w:val="21"/>
              </w:rPr>
              <w:t>NOMChannel0</w:t>
            </w:r>
            <w:r>
              <w:rPr>
                <w:rFonts w:ascii="Times New Roman" w:eastAsia="微软雅黑" w:hAnsi="Times New Roman" w:cs="Times New Roman"/>
                <w:szCs w:val="21"/>
              </w:rPr>
              <w:t>1</w:t>
            </w:r>
            <w:r>
              <w:rPr>
                <w:rFonts w:ascii="Times New Roman" w:eastAsia="微软雅黑" w:hAnsi="Times New Roman" w:cs="Times New Roman" w:hint="eastAsia"/>
                <w:szCs w:val="21"/>
              </w:rPr>
              <w:t>（波段）</w:t>
            </w:r>
          </w:p>
          <w:p w:rsidR="00123CFC" w:rsidRPr="002C0D98" w:rsidRDefault="00123CFC" w:rsidP="00123CFC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2C0D98">
              <w:rPr>
                <w:rFonts w:ascii="Times New Roman" w:eastAsia="微软雅黑" w:hAnsi="Times New Roman" w:cs="Times New Roman"/>
                <w:szCs w:val="21"/>
              </w:rPr>
              <w:t>CALChannel01</w:t>
            </w:r>
            <w:r>
              <w:rPr>
                <w:rFonts w:ascii="Times New Roman" w:eastAsia="微软雅黑" w:hAnsi="Times New Roman" w:cs="Times New Roman" w:hint="eastAsia"/>
                <w:szCs w:val="21"/>
              </w:rPr>
              <w:t>（定标查找表）</w:t>
            </w:r>
          </w:p>
        </w:tc>
        <w:tc>
          <w:tcPr>
            <w:tcW w:w="1559" w:type="dxa"/>
            <w:vAlign w:val="center"/>
          </w:tcPr>
          <w:p w:rsidR="00123CFC" w:rsidRDefault="00123CFC" w:rsidP="00783A25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0.47</w:t>
            </w:r>
          </w:p>
        </w:tc>
        <w:tc>
          <w:tcPr>
            <w:tcW w:w="2268" w:type="dxa"/>
            <w:vAlign w:val="center"/>
          </w:tcPr>
          <w:p w:rsidR="00123CFC" w:rsidRDefault="00123CFC" w:rsidP="00A6472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4"/>
              </w:rPr>
              <w:t>0-1.5</w:t>
            </w:r>
          </w:p>
        </w:tc>
      </w:tr>
      <w:tr w:rsidR="00123CFC" w:rsidTr="00351BE0">
        <w:trPr>
          <w:trHeight w:val="634"/>
          <w:jc w:val="center"/>
        </w:trPr>
        <w:tc>
          <w:tcPr>
            <w:tcW w:w="3256" w:type="dxa"/>
            <w:vAlign w:val="center"/>
          </w:tcPr>
          <w:p w:rsidR="00123CFC" w:rsidRDefault="00123CFC" w:rsidP="00A6472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2C0D98">
              <w:rPr>
                <w:rFonts w:ascii="Times New Roman" w:eastAsia="微软雅黑" w:hAnsi="Times New Roman" w:cs="Times New Roman"/>
                <w:szCs w:val="21"/>
              </w:rPr>
              <w:t>NOMChannel0</w:t>
            </w:r>
            <w:r>
              <w:rPr>
                <w:rFonts w:ascii="Times New Roman" w:eastAsia="微软雅黑" w:hAnsi="Times New Roman" w:cs="Times New Roman"/>
                <w:szCs w:val="21"/>
              </w:rPr>
              <w:t>2</w:t>
            </w:r>
          </w:p>
          <w:p w:rsidR="00123CFC" w:rsidRDefault="00123CFC" w:rsidP="00A6472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2C0D98">
              <w:rPr>
                <w:rFonts w:ascii="Times New Roman" w:eastAsia="微软雅黑" w:hAnsi="Times New Roman" w:cs="Times New Roman"/>
                <w:szCs w:val="21"/>
              </w:rPr>
              <w:t>CALChannel0</w:t>
            </w:r>
            <w:r>
              <w:rPr>
                <w:rFonts w:ascii="Times New Roman" w:eastAsia="微软雅黑" w:hAnsi="Times New Roman" w:cs="Times New Roman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:rsidR="00123CFC" w:rsidRDefault="00783A25" w:rsidP="00A6472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0.65</w:t>
            </w:r>
          </w:p>
        </w:tc>
        <w:tc>
          <w:tcPr>
            <w:tcW w:w="2268" w:type="dxa"/>
            <w:vAlign w:val="center"/>
          </w:tcPr>
          <w:p w:rsidR="00123CFC" w:rsidRDefault="00633B06" w:rsidP="00A6472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4"/>
              </w:rPr>
              <w:t>0-1.5</w:t>
            </w:r>
          </w:p>
        </w:tc>
      </w:tr>
      <w:tr w:rsidR="00123CFC" w:rsidTr="00351BE0">
        <w:trPr>
          <w:trHeight w:val="634"/>
          <w:jc w:val="center"/>
        </w:trPr>
        <w:tc>
          <w:tcPr>
            <w:tcW w:w="3256" w:type="dxa"/>
            <w:vAlign w:val="center"/>
          </w:tcPr>
          <w:p w:rsidR="00123CFC" w:rsidRDefault="00123CFC" w:rsidP="00A6472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2C0D98">
              <w:rPr>
                <w:rFonts w:ascii="Times New Roman" w:eastAsia="微软雅黑" w:hAnsi="Times New Roman" w:cs="Times New Roman"/>
                <w:szCs w:val="21"/>
              </w:rPr>
              <w:t>NOMChannel0</w:t>
            </w:r>
            <w:r>
              <w:rPr>
                <w:rFonts w:ascii="Times New Roman" w:eastAsia="微软雅黑" w:hAnsi="Times New Roman" w:cs="Times New Roman"/>
                <w:szCs w:val="21"/>
              </w:rPr>
              <w:t>3</w:t>
            </w:r>
          </w:p>
          <w:p w:rsidR="00123CFC" w:rsidRDefault="00123CFC" w:rsidP="00A6472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2C0D98">
              <w:rPr>
                <w:rFonts w:ascii="Times New Roman" w:eastAsia="微软雅黑" w:hAnsi="Times New Roman" w:cs="Times New Roman"/>
                <w:szCs w:val="21"/>
              </w:rPr>
              <w:t>CALChannel0</w:t>
            </w:r>
            <w:r>
              <w:rPr>
                <w:rFonts w:ascii="Times New Roman" w:eastAsia="微软雅黑" w:hAnsi="Times New Roman" w:cs="Times New Roman"/>
                <w:szCs w:val="21"/>
              </w:rPr>
              <w:t>3</w:t>
            </w:r>
          </w:p>
        </w:tc>
        <w:tc>
          <w:tcPr>
            <w:tcW w:w="1559" w:type="dxa"/>
            <w:vAlign w:val="center"/>
          </w:tcPr>
          <w:p w:rsidR="00123CFC" w:rsidRDefault="000D10BE" w:rsidP="00A6472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0.83</w:t>
            </w:r>
          </w:p>
        </w:tc>
        <w:tc>
          <w:tcPr>
            <w:tcW w:w="2268" w:type="dxa"/>
            <w:vAlign w:val="center"/>
          </w:tcPr>
          <w:p w:rsidR="00123CFC" w:rsidRDefault="00633B06" w:rsidP="00A6472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4"/>
              </w:rPr>
              <w:t>0-1.5</w:t>
            </w:r>
          </w:p>
        </w:tc>
      </w:tr>
      <w:tr w:rsidR="00E42C17" w:rsidTr="00351BE0">
        <w:trPr>
          <w:trHeight w:val="634"/>
          <w:jc w:val="center"/>
        </w:trPr>
        <w:tc>
          <w:tcPr>
            <w:tcW w:w="3256" w:type="dxa"/>
            <w:vAlign w:val="center"/>
          </w:tcPr>
          <w:p w:rsidR="00E42C17" w:rsidRDefault="00E42C17" w:rsidP="00A6472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2C0D98">
              <w:rPr>
                <w:rFonts w:ascii="Times New Roman" w:eastAsia="微软雅黑" w:hAnsi="Times New Roman" w:cs="Times New Roman"/>
                <w:szCs w:val="21"/>
              </w:rPr>
              <w:t>NOMChannel0</w:t>
            </w:r>
            <w:r>
              <w:rPr>
                <w:rFonts w:ascii="Times New Roman" w:eastAsia="微软雅黑" w:hAnsi="Times New Roman" w:cs="Times New Roman"/>
                <w:szCs w:val="21"/>
              </w:rPr>
              <w:t>4</w:t>
            </w:r>
          </w:p>
          <w:p w:rsidR="00E42C17" w:rsidRDefault="00E42C17" w:rsidP="00A6472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2C0D98">
              <w:rPr>
                <w:rFonts w:ascii="Times New Roman" w:eastAsia="微软雅黑" w:hAnsi="Times New Roman" w:cs="Times New Roman"/>
                <w:szCs w:val="21"/>
              </w:rPr>
              <w:t>CALChannel0</w:t>
            </w:r>
            <w:r>
              <w:rPr>
                <w:rFonts w:ascii="Times New Roman" w:eastAsia="微软雅黑" w:hAnsi="Times New Roman" w:cs="Times New Roman"/>
                <w:szCs w:val="21"/>
              </w:rPr>
              <w:t>4</w:t>
            </w:r>
          </w:p>
        </w:tc>
        <w:tc>
          <w:tcPr>
            <w:tcW w:w="1559" w:type="dxa"/>
            <w:vAlign w:val="center"/>
          </w:tcPr>
          <w:p w:rsidR="00E42C17" w:rsidRDefault="000D10BE" w:rsidP="00A6472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1.37</w:t>
            </w:r>
          </w:p>
        </w:tc>
        <w:tc>
          <w:tcPr>
            <w:tcW w:w="2268" w:type="dxa"/>
            <w:vAlign w:val="center"/>
          </w:tcPr>
          <w:p w:rsidR="00E42C17" w:rsidRDefault="00633B06" w:rsidP="00A6472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4"/>
              </w:rPr>
              <w:t>0-1.5</w:t>
            </w:r>
          </w:p>
        </w:tc>
      </w:tr>
      <w:tr w:rsidR="00E42C17" w:rsidTr="00351BE0">
        <w:trPr>
          <w:trHeight w:val="634"/>
          <w:jc w:val="center"/>
        </w:trPr>
        <w:tc>
          <w:tcPr>
            <w:tcW w:w="3256" w:type="dxa"/>
            <w:vAlign w:val="center"/>
          </w:tcPr>
          <w:p w:rsidR="00E42C17" w:rsidRDefault="00E42C17" w:rsidP="00A6472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2C0D98">
              <w:rPr>
                <w:rFonts w:ascii="Times New Roman" w:eastAsia="微软雅黑" w:hAnsi="Times New Roman" w:cs="Times New Roman"/>
                <w:szCs w:val="21"/>
              </w:rPr>
              <w:lastRenderedPageBreak/>
              <w:t>NOMChannel0</w:t>
            </w:r>
            <w:r>
              <w:rPr>
                <w:rFonts w:ascii="Times New Roman" w:eastAsia="微软雅黑" w:hAnsi="Times New Roman" w:cs="Times New Roman"/>
                <w:szCs w:val="21"/>
              </w:rPr>
              <w:t>5</w:t>
            </w:r>
          </w:p>
          <w:p w:rsidR="00E42C17" w:rsidRDefault="00E42C17" w:rsidP="00A6472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2C0D98">
              <w:rPr>
                <w:rFonts w:ascii="Times New Roman" w:eastAsia="微软雅黑" w:hAnsi="Times New Roman" w:cs="Times New Roman"/>
                <w:szCs w:val="21"/>
              </w:rPr>
              <w:t>CALChannel0</w:t>
            </w:r>
            <w:r>
              <w:rPr>
                <w:rFonts w:ascii="Times New Roman" w:eastAsia="微软雅黑" w:hAnsi="Times New Roman" w:cs="Times New Roman"/>
                <w:szCs w:val="21"/>
              </w:rPr>
              <w:t>5</w:t>
            </w:r>
          </w:p>
        </w:tc>
        <w:tc>
          <w:tcPr>
            <w:tcW w:w="1559" w:type="dxa"/>
            <w:vAlign w:val="center"/>
          </w:tcPr>
          <w:p w:rsidR="00E42C17" w:rsidRDefault="000D10BE" w:rsidP="00A6472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1.61</w:t>
            </w:r>
          </w:p>
        </w:tc>
        <w:tc>
          <w:tcPr>
            <w:tcW w:w="2268" w:type="dxa"/>
            <w:vAlign w:val="center"/>
          </w:tcPr>
          <w:p w:rsidR="00E42C17" w:rsidRDefault="00633B06" w:rsidP="00A6472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4"/>
              </w:rPr>
              <w:t>0-1.5</w:t>
            </w:r>
          </w:p>
        </w:tc>
      </w:tr>
      <w:tr w:rsidR="00E42C17" w:rsidTr="00351BE0">
        <w:trPr>
          <w:trHeight w:val="634"/>
          <w:jc w:val="center"/>
        </w:trPr>
        <w:tc>
          <w:tcPr>
            <w:tcW w:w="3256" w:type="dxa"/>
            <w:vAlign w:val="center"/>
          </w:tcPr>
          <w:p w:rsidR="00E42C17" w:rsidRDefault="00E42C17" w:rsidP="00A6472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2C0D98">
              <w:rPr>
                <w:rFonts w:ascii="Times New Roman" w:eastAsia="微软雅黑" w:hAnsi="Times New Roman" w:cs="Times New Roman"/>
                <w:szCs w:val="21"/>
              </w:rPr>
              <w:t>NOMChannel0</w:t>
            </w:r>
            <w:r>
              <w:rPr>
                <w:rFonts w:ascii="Times New Roman" w:eastAsia="微软雅黑" w:hAnsi="Times New Roman" w:cs="Times New Roman"/>
                <w:szCs w:val="21"/>
              </w:rPr>
              <w:t>6</w:t>
            </w:r>
          </w:p>
          <w:p w:rsidR="00E42C17" w:rsidRDefault="00E42C17" w:rsidP="00A6472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2C0D98">
              <w:rPr>
                <w:rFonts w:ascii="Times New Roman" w:eastAsia="微软雅黑" w:hAnsi="Times New Roman" w:cs="Times New Roman"/>
                <w:szCs w:val="21"/>
              </w:rPr>
              <w:t>CALChannel0</w:t>
            </w:r>
            <w:r>
              <w:rPr>
                <w:rFonts w:ascii="Times New Roman" w:eastAsia="微软雅黑" w:hAnsi="Times New Roman" w:cs="Times New Roman"/>
                <w:szCs w:val="21"/>
              </w:rPr>
              <w:t>6</w:t>
            </w:r>
          </w:p>
        </w:tc>
        <w:tc>
          <w:tcPr>
            <w:tcW w:w="1559" w:type="dxa"/>
            <w:vAlign w:val="center"/>
          </w:tcPr>
          <w:p w:rsidR="00E42C17" w:rsidRDefault="000D10BE" w:rsidP="00A6472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2.22</w:t>
            </w:r>
          </w:p>
        </w:tc>
        <w:tc>
          <w:tcPr>
            <w:tcW w:w="2268" w:type="dxa"/>
            <w:vAlign w:val="center"/>
          </w:tcPr>
          <w:p w:rsidR="00E42C17" w:rsidRDefault="008240FE" w:rsidP="00A6472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4"/>
              </w:rPr>
              <w:t>0-1.5</w:t>
            </w:r>
          </w:p>
        </w:tc>
      </w:tr>
      <w:tr w:rsidR="00E42C17" w:rsidTr="00351BE0">
        <w:trPr>
          <w:trHeight w:val="634"/>
          <w:jc w:val="center"/>
        </w:trPr>
        <w:tc>
          <w:tcPr>
            <w:tcW w:w="3256" w:type="dxa"/>
            <w:vAlign w:val="center"/>
          </w:tcPr>
          <w:p w:rsidR="00E42C17" w:rsidRDefault="00E42C17" w:rsidP="00A6472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2C0D98">
              <w:rPr>
                <w:rFonts w:ascii="Times New Roman" w:eastAsia="微软雅黑" w:hAnsi="Times New Roman" w:cs="Times New Roman"/>
                <w:szCs w:val="21"/>
              </w:rPr>
              <w:t>NOMChannel0</w:t>
            </w:r>
            <w:r>
              <w:rPr>
                <w:rFonts w:ascii="Times New Roman" w:eastAsia="微软雅黑" w:hAnsi="Times New Roman" w:cs="Times New Roman"/>
                <w:szCs w:val="21"/>
              </w:rPr>
              <w:t>7</w:t>
            </w:r>
          </w:p>
          <w:p w:rsidR="00E42C17" w:rsidRDefault="00E42C17" w:rsidP="00A6472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2C0D98">
              <w:rPr>
                <w:rFonts w:ascii="Times New Roman" w:eastAsia="微软雅黑" w:hAnsi="Times New Roman" w:cs="Times New Roman"/>
                <w:szCs w:val="21"/>
              </w:rPr>
              <w:t>CALChannel0</w:t>
            </w:r>
            <w:r>
              <w:rPr>
                <w:rFonts w:ascii="Times New Roman" w:eastAsia="微软雅黑" w:hAnsi="Times New Roman" w:cs="Times New Roman"/>
                <w:szCs w:val="21"/>
              </w:rPr>
              <w:t>7</w:t>
            </w:r>
          </w:p>
        </w:tc>
        <w:tc>
          <w:tcPr>
            <w:tcW w:w="1559" w:type="dxa"/>
            <w:vAlign w:val="center"/>
          </w:tcPr>
          <w:p w:rsidR="00E42C17" w:rsidRDefault="000D10BE" w:rsidP="00A6472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3.72</w:t>
            </w:r>
            <w:r w:rsidR="00C56EF0">
              <w:rPr>
                <w:rFonts w:ascii="Times New Roman" w:eastAsia="微软雅黑" w:hAnsi="Times New Roman" w:cs="Times New Roman"/>
                <w:sz w:val="24"/>
                <w:szCs w:val="24"/>
              </w:rPr>
              <w:t>(high)</w:t>
            </w:r>
          </w:p>
        </w:tc>
        <w:tc>
          <w:tcPr>
            <w:tcW w:w="2268" w:type="dxa"/>
            <w:vAlign w:val="center"/>
          </w:tcPr>
          <w:p w:rsidR="00E42C17" w:rsidRDefault="005D3365" w:rsidP="00A6472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100-500</w:t>
            </w:r>
          </w:p>
        </w:tc>
      </w:tr>
      <w:tr w:rsidR="00E42C17" w:rsidTr="00351BE0">
        <w:trPr>
          <w:trHeight w:val="634"/>
          <w:jc w:val="center"/>
        </w:trPr>
        <w:tc>
          <w:tcPr>
            <w:tcW w:w="3256" w:type="dxa"/>
            <w:vAlign w:val="center"/>
          </w:tcPr>
          <w:p w:rsidR="00E42C17" w:rsidRDefault="00E42C17" w:rsidP="00A6472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2C0D98">
              <w:rPr>
                <w:rFonts w:ascii="Times New Roman" w:eastAsia="微软雅黑" w:hAnsi="Times New Roman" w:cs="Times New Roman"/>
                <w:szCs w:val="21"/>
              </w:rPr>
              <w:t>NOMChannel0</w:t>
            </w:r>
            <w:r>
              <w:rPr>
                <w:rFonts w:ascii="Times New Roman" w:eastAsia="微软雅黑" w:hAnsi="Times New Roman" w:cs="Times New Roman"/>
                <w:szCs w:val="21"/>
              </w:rPr>
              <w:t>8</w:t>
            </w:r>
          </w:p>
          <w:p w:rsidR="00E42C17" w:rsidRDefault="00E42C17" w:rsidP="00A6472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2C0D98">
              <w:rPr>
                <w:rFonts w:ascii="Times New Roman" w:eastAsia="微软雅黑" w:hAnsi="Times New Roman" w:cs="Times New Roman"/>
                <w:szCs w:val="21"/>
              </w:rPr>
              <w:t>CALChannel0</w:t>
            </w:r>
            <w:r>
              <w:rPr>
                <w:rFonts w:ascii="Times New Roman" w:eastAsia="微软雅黑" w:hAnsi="Times New Roman" w:cs="Times New Roman"/>
                <w:szCs w:val="21"/>
              </w:rPr>
              <w:t>8</w:t>
            </w:r>
          </w:p>
        </w:tc>
        <w:tc>
          <w:tcPr>
            <w:tcW w:w="1559" w:type="dxa"/>
            <w:vAlign w:val="center"/>
          </w:tcPr>
          <w:p w:rsidR="00E42C17" w:rsidRDefault="000D10BE" w:rsidP="00C56EF0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3.72</w:t>
            </w:r>
            <w:r w:rsidR="00C56EF0">
              <w:rPr>
                <w:rFonts w:ascii="Times New Roman" w:eastAsia="微软雅黑" w:hAnsi="Times New Roman" w:cs="Times New Roman"/>
                <w:sz w:val="24"/>
                <w:szCs w:val="24"/>
              </w:rPr>
              <w:t>(low)</w:t>
            </w:r>
          </w:p>
        </w:tc>
        <w:tc>
          <w:tcPr>
            <w:tcW w:w="2268" w:type="dxa"/>
            <w:vAlign w:val="center"/>
          </w:tcPr>
          <w:p w:rsidR="00E42C17" w:rsidRDefault="002E64AB" w:rsidP="00A6472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100-500</w:t>
            </w:r>
          </w:p>
        </w:tc>
      </w:tr>
      <w:tr w:rsidR="002E64AB" w:rsidTr="00351BE0">
        <w:trPr>
          <w:trHeight w:val="634"/>
          <w:jc w:val="center"/>
        </w:trPr>
        <w:tc>
          <w:tcPr>
            <w:tcW w:w="3256" w:type="dxa"/>
            <w:vAlign w:val="center"/>
          </w:tcPr>
          <w:p w:rsidR="002E64AB" w:rsidRDefault="002E64AB" w:rsidP="002E64A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2C0D98">
              <w:rPr>
                <w:rFonts w:ascii="Times New Roman" w:eastAsia="微软雅黑" w:hAnsi="Times New Roman" w:cs="Times New Roman"/>
                <w:szCs w:val="21"/>
              </w:rPr>
              <w:t>NOMChannel0</w:t>
            </w:r>
            <w:r>
              <w:rPr>
                <w:rFonts w:ascii="Times New Roman" w:eastAsia="微软雅黑" w:hAnsi="Times New Roman" w:cs="Times New Roman"/>
                <w:szCs w:val="21"/>
              </w:rPr>
              <w:t>9</w:t>
            </w:r>
          </w:p>
          <w:p w:rsidR="002E64AB" w:rsidRDefault="002E64AB" w:rsidP="002E64A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2C0D98">
              <w:rPr>
                <w:rFonts w:ascii="Times New Roman" w:eastAsia="微软雅黑" w:hAnsi="Times New Roman" w:cs="Times New Roman"/>
                <w:szCs w:val="21"/>
              </w:rPr>
              <w:t>CALChannel0</w:t>
            </w:r>
            <w:r>
              <w:rPr>
                <w:rFonts w:ascii="Times New Roman" w:eastAsia="微软雅黑" w:hAnsi="Times New Roman" w:cs="Times New Roman"/>
                <w:szCs w:val="21"/>
              </w:rPr>
              <w:t>9</w:t>
            </w:r>
          </w:p>
        </w:tc>
        <w:tc>
          <w:tcPr>
            <w:tcW w:w="1559" w:type="dxa"/>
            <w:vAlign w:val="center"/>
          </w:tcPr>
          <w:p w:rsidR="002E64AB" w:rsidRDefault="002E64AB" w:rsidP="002E64A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6.25</w:t>
            </w:r>
          </w:p>
        </w:tc>
        <w:tc>
          <w:tcPr>
            <w:tcW w:w="2268" w:type="dxa"/>
            <w:vAlign w:val="center"/>
          </w:tcPr>
          <w:p w:rsidR="002E64AB" w:rsidRDefault="002E64AB" w:rsidP="002E64A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100-500</w:t>
            </w:r>
          </w:p>
        </w:tc>
      </w:tr>
      <w:tr w:rsidR="002E64AB" w:rsidTr="00351BE0">
        <w:trPr>
          <w:trHeight w:val="634"/>
          <w:jc w:val="center"/>
        </w:trPr>
        <w:tc>
          <w:tcPr>
            <w:tcW w:w="3256" w:type="dxa"/>
            <w:vAlign w:val="center"/>
          </w:tcPr>
          <w:p w:rsidR="002E64AB" w:rsidRDefault="002E64AB" w:rsidP="002E64A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2C0D98">
              <w:rPr>
                <w:rFonts w:ascii="Times New Roman" w:eastAsia="微软雅黑" w:hAnsi="Times New Roman" w:cs="Times New Roman"/>
                <w:szCs w:val="21"/>
              </w:rPr>
              <w:t>NOMChannel</w:t>
            </w:r>
            <w:r>
              <w:rPr>
                <w:rFonts w:ascii="Times New Roman" w:eastAsia="微软雅黑" w:hAnsi="Times New Roman" w:cs="Times New Roman"/>
                <w:szCs w:val="21"/>
              </w:rPr>
              <w:t>10</w:t>
            </w:r>
          </w:p>
          <w:p w:rsidR="002E64AB" w:rsidRDefault="002E64AB" w:rsidP="002E64A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2C0D98">
              <w:rPr>
                <w:rFonts w:ascii="Times New Roman" w:eastAsia="微软雅黑" w:hAnsi="Times New Roman" w:cs="Times New Roman"/>
                <w:szCs w:val="21"/>
              </w:rPr>
              <w:t>CALChannel</w:t>
            </w:r>
            <w:r>
              <w:rPr>
                <w:rFonts w:ascii="Times New Roman" w:eastAsia="微软雅黑" w:hAnsi="Times New Roman" w:cs="Times New Roman"/>
                <w:szCs w:val="21"/>
              </w:rPr>
              <w:t>10</w:t>
            </w:r>
          </w:p>
        </w:tc>
        <w:tc>
          <w:tcPr>
            <w:tcW w:w="1559" w:type="dxa"/>
            <w:vAlign w:val="center"/>
          </w:tcPr>
          <w:p w:rsidR="002E64AB" w:rsidRDefault="002E64AB" w:rsidP="002E64A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7.10</w:t>
            </w:r>
          </w:p>
        </w:tc>
        <w:tc>
          <w:tcPr>
            <w:tcW w:w="2268" w:type="dxa"/>
            <w:vAlign w:val="center"/>
          </w:tcPr>
          <w:p w:rsidR="002E64AB" w:rsidRDefault="002E64AB" w:rsidP="002E64A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100-500</w:t>
            </w:r>
          </w:p>
        </w:tc>
      </w:tr>
      <w:tr w:rsidR="002E64AB" w:rsidTr="00351BE0">
        <w:trPr>
          <w:trHeight w:val="634"/>
          <w:jc w:val="center"/>
        </w:trPr>
        <w:tc>
          <w:tcPr>
            <w:tcW w:w="3256" w:type="dxa"/>
            <w:vAlign w:val="center"/>
          </w:tcPr>
          <w:p w:rsidR="002E64AB" w:rsidRDefault="002E64AB" w:rsidP="002E64A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2C0D98">
              <w:rPr>
                <w:rFonts w:ascii="Times New Roman" w:eastAsia="微软雅黑" w:hAnsi="Times New Roman" w:cs="Times New Roman"/>
                <w:szCs w:val="21"/>
              </w:rPr>
              <w:t>NOMChannel</w:t>
            </w:r>
            <w:r>
              <w:rPr>
                <w:rFonts w:ascii="Times New Roman" w:eastAsia="微软雅黑" w:hAnsi="Times New Roman" w:cs="Times New Roman"/>
                <w:szCs w:val="21"/>
              </w:rPr>
              <w:t>11</w:t>
            </w:r>
          </w:p>
          <w:p w:rsidR="002E64AB" w:rsidRDefault="002E64AB" w:rsidP="002E64A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2C0D98">
              <w:rPr>
                <w:rFonts w:ascii="Times New Roman" w:eastAsia="微软雅黑" w:hAnsi="Times New Roman" w:cs="Times New Roman"/>
                <w:szCs w:val="21"/>
              </w:rPr>
              <w:t>CALChannel</w:t>
            </w:r>
            <w:r>
              <w:rPr>
                <w:rFonts w:ascii="Times New Roman" w:eastAsia="微软雅黑" w:hAnsi="Times New Roman" w:cs="Times New Roman"/>
                <w:szCs w:val="21"/>
              </w:rPr>
              <w:t>11</w:t>
            </w:r>
          </w:p>
        </w:tc>
        <w:tc>
          <w:tcPr>
            <w:tcW w:w="1559" w:type="dxa"/>
            <w:vAlign w:val="center"/>
          </w:tcPr>
          <w:p w:rsidR="002E64AB" w:rsidRDefault="002E64AB" w:rsidP="002E64A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8.5</w:t>
            </w:r>
          </w:p>
        </w:tc>
        <w:tc>
          <w:tcPr>
            <w:tcW w:w="2268" w:type="dxa"/>
            <w:vAlign w:val="center"/>
          </w:tcPr>
          <w:p w:rsidR="002E64AB" w:rsidRDefault="002E64AB" w:rsidP="002E64A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100-500</w:t>
            </w:r>
          </w:p>
        </w:tc>
      </w:tr>
      <w:tr w:rsidR="002E64AB" w:rsidTr="00351BE0">
        <w:trPr>
          <w:trHeight w:val="634"/>
          <w:jc w:val="center"/>
        </w:trPr>
        <w:tc>
          <w:tcPr>
            <w:tcW w:w="3256" w:type="dxa"/>
            <w:vAlign w:val="center"/>
          </w:tcPr>
          <w:p w:rsidR="002E64AB" w:rsidRDefault="002E64AB" w:rsidP="002E64A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2C0D98">
              <w:rPr>
                <w:rFonts w:ascii="Times New Roman" w:eastAsia="微软雅黑" w:hAnsi="Times New Roman" w:cs="Times New Roman"/>
                <w:szCs w:val="21"/>
              </w:rPr>
              <w:t>NOMChannel</w:t>
            </w:r>
            <w:r>
              <w:rPr>
                <w:rFonts w:ascii="Times New Roman" w:eastAsia="微软雅黑" w:hAnsi="Times New Roman" w:cs="Times New Roman"/>
                <w:szCs w:val="21"/>
              </w:rPr>
              <w:t>12</w:t>
            </w:r>
          </w:p>
          <w:p w:rsidR="002E64AB" w:rsidRDefault="002E64AB" w:rsidP="002E64A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2C0D98">
              <w:rPr>
                <w:rFonts w:ascii="Times New Roman" w:eastAsia="微软雅黑" w:hAnsi="Times New Roman" w:cs="Times New Roman"/>
                <w:szCs w:val="21"/>
              </w:rPr>
              <w:t>CALChannel</w:t>
            </w:r>
            <w:r>
              <w:rPr>
                <w:rFonts w:ascii="Times New Roman" w:eastAsia="微软雅黑" w:hAnsi="Times New Roman" w:cs="Times New Roman"/>
                <w:szCs w:val="21"/>
              </w:rPr>
              <w:t>12</w:t>
            </w:r>
          </w:p>
        </w:tc>
        <w:tc>
          <w:tcPr>
            <w:tcW w:w="1559" w:type="dxa"/>
            <w:vAlign w:val="center"/>
          </w:tcPr>
          <w:p w:rsidR="002E64AB" w:rsidRDefault="002E64AB" w:rsidP="002E64A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10.8</w:t>
            </w:r>
          </w:p>
        </w:tc>
        <w:tc>
          <w:tcPr>
            <w:tcW w:w="2268" w:type="dxa"/>
            <w:vAlign w:val="center"/>
          </w:tcPr>
          <w:p w:rsidR="002E64AB" w:rsidRDefault="002E64AB" w:rsidP="002E64A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100-500</w:t>
            </w:r>
          </w:p>
        </w:tc>
      </w:tr>
      <w:tr w:rsidR="002E64AB" w:rsidTr="00351BE0">
        <w:trPr>
          <w:trHeight w:val="634"/>
          <w:jc w:val="center"/>
        </w:trPr>
        <w:tc>
          <w:tcPr>
            <w:tcW w:w="3256" w:type="dxa"/>
            <w:vAlign w:val="center"/>
          </w:tcPr>
          <w:p w:rsidR="002E64AB" w:rsidRDefault="002E64AB" w:rsidP="002E64A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2C0D98">
              <w:rPr>
                <w:rFonts w:ascii="Times New Roman" w:eastAsia="微软雅黑" w:hAnsi="Times New Roman" w:cs="Times New Roman"/>
                <w:szCs w:val="21"/>
              </w:rPr>
              <w:t>NOMChannel</w:t>
            </w:r>
            <w:r>
              <w:rPr>
                <w:rFonts w:ascii="Times New Roman" w:eastAsia="微软雅黑" w:hAnsi="Times New Roman" w:cs="Times New Roman"/>
                <w:szCs w:val="21"/>
              </w:rPr>
              <w:t>13</w:t>
            </w:r>
          </w:p>
          <w:p w:rsidR="002E64AB" w:rsidRDefault="002E64AB" w:rsidP="002E64A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2C0D98">
              <w:rPr>
                <w:rFonts w:ascii="Times New Roman" w:eastAsia="微软雅黑" w:hAnsi="Times New Roman" w:cs="Times New Roman"/>
                <w:szCs w:val="21"/>
              </w:rPr>
              <w:t>CALChannel</w:t>
            </w:r>
            <w:r>
              <w:rPr>
                <w:rFonts w:ascii="Times New Roman" w:eastAsia="微软雅黑" w:hAnsi="Times New Roman" w:cs="Times New Roman"/>
                <w:szCs w:val="21"/>
              </w:rPr>
              <w:t>13</w:t>
            </w:r>
          </w:p>
        </w:tc>
        <w:tc>
          <w:tcPr>
            <w:tcW w:w="1559" w:type="dxa"/>
            <w:vAlign w:val="center"/>
          </w:tcPr>
          <w:p w:rsidR="002E64AB" w:rsidRDefault="002E64AB" w:rsidP="002E64A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2268" w:type="dxa"/>
            <w:vAlign w:val="center"/>
          </w:tcPr>
          <w:p w:rsidR="002E64AB" w:rsidRDefault="002E64AB" w:rsidP="002E64A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100-500</w:t>
            </w:r>
          </w:p>
        </w:tc>
      </w:tr>
      <w:tr w:rsidR="002E64AB" w:rsidTr="00351BE0">
        <w:trPr>
          <w:trHeight w:val="634"/>
          <w:jc w:val="center"/>
        </w:trPr>
        <w:tc>
          <w:tcPr>
            <w:tcW w:w="3256" w:type="dxa"/>
            <w:vAlign w:val="center"/>
          </w:tcPr>
          <w:p w:rsidR="002E64AB" w:rsidRDefault="002E64AB" w:rsidP="002E64A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2C0D98">
              <w:rPr>
                <w:rFonts w:ascii="Times New Roman" w:eastAsia="微软雅黑" w:hAnsi="Times New Roman" w:cs="Times New Roman"/>
                <w:szCs w:val="21"/>
              </w:rPr>
              <w:t>NOMChannel</w:t>
            </w:r>
            <w:r>
              <w:rPr>
                <w:rFonts w:ascii="Times New Roman" w:eastAsia="微软雅黑" w:hAnsi="Times New Roman" w:cs="Times New Roman"/>
                <w:szCs w:val="21"/>
              </w:rPr>
              <w:t>14</w:t>
            </w:r>
          </w:p>
          <w:p w:rsidR="002E64AB" w:rsidRDefault="002E64AB" w:rsidP="002E64A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2C0D98">
              <w:rPr>
                <w:rFonts w:ascii="Times New Roman" w:eastAsia="微软雅黑" w:hAnsi="Times New Roman" w:cs="Times New Roman"/>
                <w:szCs w:val="21"/>
              </w:rPr>
              <w:t>CALChannel</w:t>
            </w:r>
            <w:r>
              <w:rPr>
                <w:rFonts w:ascii="Times New Roman" w:eastAsia="微软雅黑" w:hAnsi="Times New Roman" w:cs="Times New Roman"/>
                <w:szCs w:val="21"/>
              </w:rPr>
              <w:t>14</w:t>
            </w:r>
          </w:p>
        </w:tc>
        <w:tc>
          <w:tcPr>
            <w:tcW w:w="1559" w:type="dxa"/>
            <w:vAlign w:val="center"/>
          </w:tcPr>
          <w:p w:rsidR="002E64AB" w:rsidRDefault="002E64AB" w:rsidP="002E64A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13.5</w:t>
            </w:r>
          </w:p>
        </w:tc>
        <w:tc>
          <w:tcPr>
            <w:tcW w:w="2268" w:type="dxa"/>
            <w:vAlign w:val="center"/>
          </w:tcPr>
          <w:p w:rsidR="002E64AB" w:rsidRDefault="002E64AB" w:rsidP="002E64AB">
            <w:pPr>
              <w:jc w:val="center"/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100-500</w:t>
            </w:r>
          </w:p>
        </w:tc>
      </w:tr>
    </w:tbl>
    <w:p w:rsidR="003C2936" w:rsidRDefault="003C2936" w:rsidP="003C2936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几何校正</w:t>
      </w:r>
    </w:p>
    <w:p w:rsidR="003C2936" w:rsidRDefault="008E2365" w:rsidP="00E9214A">
      <w:pPr>
        <w:ind w:firstLineChars="200" w:firstLine="480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t>基于辐射定标的基础上</w:t>
      </w:r>
      <w:r>
        <w:rPr>
          <w:rFonts w:ascii="Times New Roman" w:eastAsia="微软雅黑" w:hAnsi="Times New Roman" w:cs="Times New Roman" w:hint="eastAsia"/>
          <w:sz w:val="24"/>
          <w:szCs w:val="24"/>
        </w:rPr>
        <w:t>，</w:t>
      </w:r>
      <w:r>
        <w:rPr>
          <w:rFonts w:ascii="Times New Roman" w:eastAsia="微软雅黑" w:hAnsi="Times New Roman" w:cs="Times New Roman"/>
          <w:sz w:val="24"/>
          <w:szCs w:val="24"/>
        </w:rPr>
        <w:t>对</w:t>
      </w:r>
      <w:r>
        <w:rPr>
          <w:rFonts w:ascii="Times New Roman" w:eastAsia="微软雅黑" w:hAnsi="Times New Roman" w:cs="Times New Roman"/>
          <w:sz w:val="24"/>
          <w:szCs w:val="24"/>
        </w:rPr>
        <w:t>FY4A</w:t>
      </w:r>
      <w:r>
        <w:rPr>
          <w:rFonts w:ascii="Times New Roman" w:eastAsia="微软雅黑" w:hAnsi="Times New Roman" w:cs="Times New Roman"/>
          <w:sz w:val="24"/>
          <w:szCs w:val="24"/>
        </w:rPr>
        <w:t>圆盘数据进行几何校正</w:t>
      </w:r>
      <w:r>
        <w:rPr>
          <w:rFonts w:ascii="Times New Roman" w:eastAsia="微软雅黑" w:hAnsi="Times New Roman" w:cs="Times New Roman" w:hint="eastAsia"/>
          <w:sz w:val="24"/>
          <w:szCs w:val="24"/>
        </w:rPr>
        <w:t>。</w:t>
      </w:r>
      <w:r w:rsidR="007F27AD">
        <w:rPr>
          <w:rFonts w:ascii="Times New Roman" w:eastAsia="微软雅黑" w:hAnsi="Times New Roman" w:cs="Times New Roman" w:hint="eastAsia"/>
          <w:sz w:val="24"/>
          <w:szCs w:val="24"/>
        </w:rPr>
        <w:t>根据官方提供的</w:t>
      </w:r>
      <w:r w:rsidR="007F27AD">
        <w:rPr>
          <w:rFonts w:ascii="Times New Roman" w:eastAsia="微软雅黑" w:hAnsi="Times New Roman" w:cs="Times New Roman" w:hint="eastAsia"/>
          <w:sz w:val="24"/>
          <w:szCs w:val="24"/>
        </w:rPr>
        <w:t>4km</w:t>
      </w:r>
      <w:r w:rsidR="007F27AD">
        <w:rPr>
          <w:rFonts w:ascii="Times New Roman" w:eastAsia="微软雅黑" w:hAnsi="Times New Roman" w:cs="Times New Roman" w:hint="eastAsia"/>
          <w:sz w:val="24"/>
          <w:szCs w:val="24"/>
        </w:rPr>
        <w:t>经纬度查找表数据，</w:t>
      </w:r>
      <w:r w:rsidR="00985207">
        <w:rPr>
          <w:rFonts w:ascii="Times New Roman" w:eastAsia="微软雅黑" w:hAnsi="Times New Roman" w:cs="Times New Roman" w:hint="eastAsia"/>
          <w:sz w:val="24"/>
          <w:szCs w:val="24"/>
        </w:rPr>
        <w:t>我们</w:t>
      </w:r>
      <w:r w:rsidR="00F163BB">
        <w:rPr>
          <w:rFonts w:ascii="Times New Roman" w:eastAsia="微软雅黑" w:hAnsi="Times New Roman" w:cs="Times New Roman" w:hint="eastAsia"/>
          <w:sz w:val="24"/>
          <w:szCs w:val="24"/>
        </w:rPr>
        <w:t>采用</w:t>
      </w:r>
      <w:r w:rsidR="00F163BB" w:rsidRPr="00F163BB">
        <w:rPr>
          <w:rFonts w:ascii="Times New Roman" w:eastAsia="微软雅黑" w:hAnsi="Times New Roman" w:cs="Times New Roman" w:hint="eastAsia"/>
          <w:sz w:val="24"/>
          <w:szCs w:val="24"/>
        </w:rPr>
        <w:t>德</w:t>
      </w:r>
      <w:proofErr w:type="gramStart"/>
      <w:r w:rsidR="00F163BB" w:rsidRPr="00F163BB">
        <w:rPr>
          <w:rFonts w:ascii="Times New Roman" w:eastAsia="微软雅黑" w:hAnsi="Times New Roman" w:cs="Times New Roman" w:hint="eastAsia"/>
          <w:sz w:val="24"/>
          <w:szCs w:val="24"/>
        </w:rPr>
        <w:t>洛</w:t>
      </w:r>
      <w:proofErr w:type="gramEnd"/>
      <w:r w:rsidR="00F163BB" w:rsidRPr="00F163BB">
        <w:rPr>
          <w:rFonts w:ascii="Times New Roman" w:eastAsia="微软雅黑" w:hAnsi="Times New Roman" w:cs="Times New Roman" w:hint="eastAsia"/>
          <w:sz w:val="24"/>
          <w:szCs w:val="24"/>
        </w:rPr>
        <w:t>内</w:t>
      </w:r>
      <w:r w:rsidR="00F163BB" w:rsidRPr="00F163BB">
        <w:rPr>
          <w:rFonts w:ascii="Times New Roman" w:eastAsia="微软雅黑" w:hAnsi="Times New Roman" w:cs="Times New Roman" w:hint="eastAsia"/>
          <w:sz w:val="24"/>
          <w:szCs w:val="24"/>
        </w:rPr>
        <w:t>(Delaunay)</w:t>
      </w:r>
      <w:r w:rsidR="00F163BB" w:rsidRPr="00F163BB">
        <w:rPr>
          <w:rFonts w:ascii="Times New Roman" w:eastAsia="微软雅黑" w:hAnsi="Times New Roman" w:cs="Times New Roman" w:hint="eastAsia"/>
          <w:sz w:val="24"/>
          <w:szCs w:val="24"/>
        </w:rPr>
        <w:t>三角网</w:t>
      </w:r>
      <w:r w:rsidR="00FE68C5">
        <w:rPr>
          <w:rFonts w:ascii="Times New Roman" w:eastAsia="微软雅黑" w:hAnsi="Times New Roman" w:cs="Times New Roman" w:hint="eastAsia"/>
          <w:sz w:val="24"/>
          <w:szCs w:val="24"/>
        </w:rPr>
        <w:t>插值法将圆盘数据转化为常见的等经纬度格网数据</w:t>
      </w:r>
      <w:r w:rsidR="0005371E">
        <w:rPr>
          <w:rFonts w:ascii="Times New Roman" w:eastAsia="微软雅黑" w:hAnsi="Times New Roman" w:cs="Times New Roman" w:hint="eastAsia"/>
          <w:sz w:val="24"/>
          <w:szCs w:val="24"/>
        </w:rPr>
        <w:t>，最终采用</w:t>
      </w:r>
      <w:r w:rsidR="0005371E">
        <w:rPr>
          <w:rFonts w:ascii="Times New Roman" w:eastAsia="微软雅黑" w:hAnsi="Times New Roman" w:cs="Times New Roman" w:hint="eastAsia"/>
          <w:sz w:val="24"/>
          <w:szCs w:val="24"/>
        </w:rPr>
        <w:t>WGS84</w:t>
      </w:r>
      <w:r w:rsidR="0005371E">
        <w:rPr>
          <w:rFonts w:ascii="Times New Roman" w:eastAsia="微软雅黑" w:hAnsi="Times New Roman" w:cs="Times New Roman" w:hint="eastAsia"/>
          <w:sz w:val="24"/>
          <w:szCs w:val="24"/>
        </w:rPr>
        <w:t>坐标系。</w:t>
      </w:r>
      <w:r w:rsidR="00E81574">
        <w:rPr>
          <w:rFonts w:ascii="Times New Roman" w:eastAsia="微软雅黑" w:hAnsi="Times New Roman" w:cs="Times New Roman" w:hint="eastAsia"/>
          <w:sz w:val="24"/>
          <w:szCs w:val="24"/>
        </w:rPr>
        <w:t>结果如图</w:t>
      </w:r>
      <w:r w:rsidR="00E81574">
        <w:rPr>
          <w:rFonts w:ascii="Times New Roman" w:eastAsia="微软雅黑" w:hAnsi="Times New Roman" w:cs="Times New Roman" w:hint="eastAsia"/>
          <w:sz w:val="24"/>
          <w:szCs w:val="24"/>
        </w:rPr>
        <w:t>3</w:t>
      </w:r>
      <w:r w:rsidR="00E81574">
        <w:rPr>
          <w:rFonts w:ascii="Times New Roman" w:eastAsia="微软雅黑" w:hAnsi="Times New Roman" w:cs="Times New Roman" w:hint="eastAsia"/>
          <w:sz w:val="24"/>
          <w:szCs w:val="24"/>
        </w:rPr>
        <w:t>所示：</w:t>
      </w:r>
    </w:p>
    <w:p w:rsidR="00451843" w:rsidRDefault="003D0AD2" w:rsidP="003D0AD2">
      <w:pPr>
        <w:jc w:val="center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noProof/>
          <w:sz w:val="24"/>
          <w:szCs w:val="24"/>
        </w:rPr>
        <w:drawing>
          <wp:inline distT="0" distB="0" distL="0" distR="0">
            <wp:extent cx="2448000" cy="2448000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le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微软雅黑" w:hAnsi="Times New Roman" w:cs="Times New Roman"/>
          <w:noProof/>
          <w:sz w:val="24"/>
          <w:szCs w:val="24"/>
        </w:rPr>
        <w:drawing>
          <wp:inline distT="0" distB="0" distL="0" distR="0">
            <wp:extent cx="2448000" cy="2448000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le22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D2" w:rsidRPr="00077749" w:rsidRDefault="003D0AD2" w:rsidP="003D0AD2">
      <w:pPr>
        <w:jc w:val="center"/>
        <w:rPr>
          <w:rFonts w:ascii="Times New Roman" w:eastAsia="微软雅黑" w:hAnsi="Times New Roman" w:cs="Times New Roman"/>
          <w:szCs w:val="21"/>
        </w:rPr>
      </w:pPr>
      <w:r w:rsidRPr="00077749">
        <w:rPr>
          <w:rFonts w:ascii="Times New Roman" w:eastAsia="微软雅黑" w:hAnsi="Times New Roman" w:cs="Times New Roman"/>
          <w:szCs w:val="21"/>
        </w:rPr>
        <w:t>图</w:t>
      </w:r>
      <w:r w:rsidRPr="00077749">
        <w:rPr>
          <w:rFonts w:ascii="Times New Roman" w:eastAsia="微软雅黑" w:hAnsi="Times New Roman" w:cs="Times New Roman" w:hint="eastAsia"/>
          <w:szCs w:val="21"/>
        </w:rPr>
        <w:t>3</w:t>
      </w:r>
      <w:r w:rsidRPr="00077749">
        <w:rPr>
          <w:rFonts w:ascii="Times New Roman" w:eastAsia="微软雅黑" w:hAnsi="Times New Roman" w:cs="Times New Roman"/>
          <w:szCs w:val="21"/>
        </w:rPr>
        <w:t xml:space="preserve"> </w:t>
      </w:r>
      <w:r w:rsidRPr="00077749">
        <w:rPr>
          <w:rFonts w:ascii="Times New Roman" w:eastAsia="微软雅黑" w:hAnsi="Times New Roman" w:cs="Times New Roman"/>
          <w:szCs w:val="21"/>
        </w:rPr>
        <w:t>辐射定标</w:t>
      </w:r>
      <w:r w:rsidRPr="00077749">
        <w:rPr>
          <w:rFonts w:ascii="Times New Roman" w:eastAsia="微软雅黑" w:hAnsi="Times New Roman" w:cs="Times New Roman" w:hint="eastAsia"/>
          <w:szCs w:val="21"/>
        </w:rPr>
        <w:t>、</w:t>
      </w:r>
      <w:r w:rsidRPr="00077749">
        <w:rPr>
          <w:rFonts w:ascii="Times New Roman" w:eastAsia="微软雅黑" w:hAnsi="Times New Roman" w:cs="Times New Roman"/>
          <w:szCs w:val="21"/>
        </w:rPr>
        <w:t>几何校正前</w:t>
      </w:r>
      <w:r w:rsidR="00091340" w:rsidRPr="00077749">
        <w:rPr>
          <w:rFonts w:ascii="Times New Roman" w:eastAsia="微软雅黑" w:hAnsi="Times New Roman" w:cs="Times New Roman" w:hint="eastAsia"/>
          <w:szCs w:val="21"/>
        </w:rPr>
        <w:t>（左）</w:t>
      </w:r>
      <w:r w:rsidRPr="00077749">
        <w:rPr>
          <w:rFonts w:ascii="Times New Roman" w:eastAsia="微软雅黑" w:hAnsi="Times New Roman" w:cs="Times New Roman"/>
          <w:szCs w:val="21"/>
        </w:rPr>
        <w:t>后</w:t>
      </w:r>
      <w:r w:rsidR="00091340" w:rsidRPr="00077749">
        <w:rPr>
          <w:rFonts w:ascii="Times New Roman" w:eastAsia="微软雅黑" w:hAnsi="Times New Roman" w:cs="Times New Roman" w:hint="eastAsia"/>
          <w:szCs w:val="21"/>
        </w:rPr>
        <w:t>（右）</w:t>
      </w:r>
      <w:r w:rsidRPr="00077749">
        <w:rPr>
          <w:rFonts w:ascii="Times New Roman" w:eastAsia="微软雅黑" w:hAnsi="Times New Roman" w:cs="Times New Roman"/>
          <w:szCs w:val="21"/>
        </w:rPr>
        <w:t>对比</w:t>
      </w:r>
    </w:p>
    <w:sectPr w:rsidR="003D0AD2" w:rsidRPr="00077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72391"/>
    <w:multiLevelType w:val="hybridMultilevel"/>
    <w:tmpl w:val="B024E43A"/>
    <w:lvl w:ilvl="0" w:tplc="877E5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FF4BCE"/>
    <w:multiLevelType w:val="hybridMultilevel"/>
    <w:tmpl w:val="3FF02498"/>
    <w:lvl w:ilvl="0" w:tplc="425AD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5C04BA"/>
    <w:multiLevelType w:val="hybridMultilevel"/>
    <w:tmpl w:val="F556A7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8FF6EB8"/>
    <w:multiLevelType w:val="hybridMultilevel"/>
    <w:tmpl w:val="90B01C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FA5"/>
    <w:rsid w:val="00010192"/>
    <w:rsid w:val="000121C8"/>
    <w:rsid w:val="000422F0"/>
    <w:rsid w:val="0005371E"/>
    <w:rsid w:val="00053D1D"/>
    <w:rsid w:val="00060398"/>
    <w:rsid w:val="00077749"/>
    <w:rsid w:val="00091340"/>
    <w:rsid w:val="000955AB"/>
    <w:rsid w:val="000A665F"/>
    <w:rsid w:val="000D10BE"/>
    <w:rsid w:val="000D7F40"/>
    <w:rsid w:val="000E37E6"/>
    <w:rsid w:val="001236CD"/>
    <w:rsid w:val="00123CFC"/>
    <w:rsid w:val="00147272"/>
    <w:rsid w:val="001678B3"/>
    <w:rsid w:val="001718BC"/>
    <w:rsid w:val="0017488D"/>
    <w:rsid w:val="00184372"/>
    <w:rsid w:val="00184CA9"/>
    <w:rsid w:val="001B37B9"/>
    <w:rsid w:val="001B56DE"/>
    <w:rsid w:val="001B7478"/>
    <w:rsid w:val="001D22FB"/>
    <w:rsid w:val="00206974"/>
    <w:rsid w:val="00210972"/>
    <w:rsid w:val="00224717"/>
    <w:rsid w:val="00226077"/>
    <w:rsid w:val="00241BEC"/>
    <w:rsid w:val="002438FC"/>
    <w:rsid w:val="002651EF"/>
    <w:rsid w:val="0027390E"/>
    <w:rsid w:val="002779C0"/>
    <w:rsid w:val="002B514D"/>
    <w:rsid w:val="002C0D98"/>
    <w:rsid w:val="002C3343"/>
    <w:rsid w:val="002C402E"/>
    <w:rsid w:val="002E64AB"/>
    <w:rsid w:val="002F63E1"/>
    <w:rsid w:val="00312AD4"/>
    <w:rsid w:val="003214FA"/>
    <w:rsid w:val="00351BE0"/>
    <w:rsid w:val="00362AF7"/>
    <w:rsid w:val="003C2936"/>
    <w:rsid w:val="003D0AD2"/>
    <w:rsid w:val="003D570A"/>
    <w:rsid w:val="003E05F9"/>
    <w:rsid w:val="00451843"/>
    <w:rsid w:val="00456C97"/>
    <w:rsid w:val="00482B2A"/>
    <w:rsid w:val="00484A39"/>
    <w:rsid w:val="004A5263"/>
    <w:rsid w:val="004D1CCD"/>
    <w:rsid w:val="004E07A3"/>
    <w:rsid w:val="005654D1"/>
    <w:rsid w:val="00593C16"/>
    <w:rsid w:val="005A72B1"/>
    <w:rsid w:val="005C0104"/>
    <w:rsid w:val="005D3365"/>
    <w:rsid w:val="005D593B"/>
    <w:rsid w:val="0063084E"/>
    <w:rsid w:val="00633B06"/>
    <w:rsid w:val="00635786"/>
    <w:rsid w:val="00644C5C"/>
    <w:rsid w:val="006B63C1"/>
    <w:rsid w:val="006E78E9"/>
    <w:rsid w:val="006F38E6"/>
    <w:rsid w:val="00757783"/>
    <w:rsid w:val="00761AF5"/>
    <w:rsid w:val="00775F9A"/>
    <w:rsid w:val="00783A25"/>
    <w:rsid w:val="007F27AD"/>
    <w:rsid w:val="00802469"/>
    <w:rsid w:val="008240FE"/>
    <w:rsid w:val="00837FAF"/>
    <w:rsid w:val="008434B6"/>
    <w:rsid w:val="008620DB"/>
    <w:rsid w:val="0087003D"/>
    <w:rsid w:val="0089455B"/>
    <w:rsid w:val="0089478E"/>
    <w:rsid w:val="00897A41"/>
    <w:rsid w:val="008A4A27"/>
    <w:rsid w:val="008E2365"/>
    <w:rsid w:val="009051A9"/>
    <w:rsid w:val="00952E7C"/>
    <w:rsid w:val="00957E15"/>
    <w:rsid w:val="00961A1A"/>
    <w:rsid w:val="00976D96"/>
    <w:rsid w:val="00985207"/>
    <w:rsid w:val="009942B0"/>
    <w:rsid w:val="009B7069"/>
    <w:rsid w:val="009C1DD1"/>
    <w:rsid w:val="009F24A5"/>
    <w:rsid w:val="00A01E9D"/>
    <w:rsid w:val="00A05DA8"/>
    <w:rsid w:val="00A14671"/>
    <w:rsid w:val="00A55B42"/>
    <w:rsid w:val="00A6472B"/>
    <w:rsid w:val="00A73490"/>
    <w:rsid w:val="00A85074"/>
    <w:rsid w:val="00A9022A"/>
    <w:rsid w:val="00AB2284"/>
    <w:rsid w:val="00B00010"/>
    <w:rsid w:val="00B45543"/>
    <w:rsid w:val="00BA10AD"/>
    <w:rsid w:val="00BB6705"/>
    <w:rsid w:val="00BC1F13"/>
    <w:rsid w:val="00BC32AA"/>
    <w:rsid w:val="00BF1433"/>
    <w:rsid w:val="00C02295"/>
    <w:rsid w:val="00C358FA"/>
    <w:rsid w:val="00C52C50"/>
    <w:rsid w:val="00C5335F"/>
    <w:rsid w:val="00C53FF0"/>
    <w:rsid w:val="00C548E4"/>
    <w:rsid w:val="00C56EF0"/>
    <w:rsid w:val="00C600E6"/>
    <w:rsid w:val="00CC73D0"/>
    <w:rsid w:val="00CD384A"/>
    <w:rsid w:val="00CE0AC5"/>
    <w:rsid w:val="00CF06F2"/>
    <w:rsid w:val="00D10AC3"/>
    <w:rsid w:val="00D262E1"/>
    <w:rsid w:val="00D36977"/>
    <w:rsid w:val="00D4086B"/>
    <w:rsid w:val="00DB1AA2"/>
    <w:rsid w:val="00DC6955"/>
    <w:rsid w:val="00E42C17"/>
    <w:rsid w:val="00E67465"/>
    <w:rsid w:val="00E80221"/>
    <w:rsid w:val="00E81574"/>
    <w:rsid w:val="00E90DAA"/>
    <w:rsid w:val="00E9214A"/>
    <w:rsid w:val="00E93529"/>
    <w:rsid w:val="00EA535C"/>
    <w:rsid w:val="00EB2B09"/>
    <w:rsid w:val="00ED4ED2"/>
    <w:rsid w:val="00ED5F2A"/>
    <w:rsid w:val="00EE42D9"/>
    <w:rsid w:val="00EF0385"/>
    <w:rsid w:val="00EF5E79"/>
    <w:rsid w:val="00F163BB"/>
    <w:rsid w:val="00F204CC"/>
    <w:rsid w:val="00F22FA5"/>
    <w:rsid w:val="00F457D5"/>
    <w:rsid w:val="00FB0ED2"/>
    <w:rsid w:val="00FC7D3C"/>
    <w:rsid w:val="00FE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68CF6-F062-4D37-BFD9-A086184C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104"/>
    <w:pPr>
      <w:ind w:firstLineChars="200" w:firstLine="420"/>
    </w:pPr>
  </w:style>
  <w:style w:type="table" w:styleId="a4">
    <w:name w:val="Table Grid"/>
    <w:basedOn w:val="a1"/>
    <w:uiPriority w:val="39"/>
    <w:rsid w:val="001678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0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xbr</dc:creator>
  <cp:keywords/>
  <dc:description/>
  <cp:lastModifiedBy>xbr</cp:lastModifiedBy>
  <cp:revision>164</cp:revision>
  <dcterms:created xsi:type="dcterms:W3CDTF">2018-05-19T02:39:00Z</dcterms:created>
  <dcterms:modified xsi:type="dcterms:W3CDTF">2018-05-29T01:24:00Z</dcterms:modified>
</cp:coreProperties>
</file>