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4.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Accueil A propos de nous Chambres 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Enregistrer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6.494140625" w:line="240" w:lineRule="auto"/>
        <w:ind w:left="1716.759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  <w:rtl w:val="0"/>
        </w:rPr>
        <w:t xml:space="preserve">Détendez vous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60546875" w:line="240" w:lineRule="auto"/>
        <w:ind w:left="1716.759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  <w:rtl w:val="0"/>
        </w:rPr>
        <w:t xml:space="preserve">Dans Notre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60546875" w:line="240" w:lineRule="auto"/>
        <w:ind w:left="1747.12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  <w:rtl w:val="0"/>
        </w:rPr>
        <w:t xml:space="preserve">Complexe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60546875" w:line="240" w:lineRule="auto"/>
        <w:ind w:left="168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  <w:rtl w:val="0"/>
        </w:rPr>
        <w:t xml:space="preserve">luxueux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.5703125" w:line="240" w:lineRule="auto"/>
        <w:ind w:left="2219.874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pgSz w:h="121360" w:w="28800" w:orient="portrait"/>
          <w:pgMar w:bottom="0" w:top="1520.009765625" w:left="0" w:right="1546.2158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Les chambres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3.173828125" w:line="368.2787990570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Entré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8.273677825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4852218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9587.19970703125" w:right="8805.72265625" w:header="0" w:footer="720"/>
          <w:cols w:equalWidth="0" w:num="3">
            <w:col w:space="0" w:w="3480"/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Ajoutez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3.466796875" w:line="240" w:lineRule="auto"/>
        <w:ind w:left="0" w:right="904.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  <w:rtl w:val="0"/>
        </w:rPr>
        <w:t xml:space="preserve">Nos meilleures chambres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18359375" w:line="341.04000091552734" w:lineRule="auto"/>
        <w:ind w:left="14229.91943359375" w:right="3738.366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0" w:right="1546.2158203125" w:header="0" w:footer="720"/>
          <w:cols w:equalWidth="0" w:num="1">
            <w:col w:space="0" w:w="27253.784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Habituellement, le plus fort dans la pièce est le plus faible. L’homme le plus silencieux de la pièce.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80.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"/>
          <w:szCs w:val="98"/>
          <w:u w:val="none"/>
          <w:shd w:fill="auto" w:val="clear"/>
          <w:vertAlign w:val="baseline"/>
          <w:rtl w:val="0"/>
        </w:rPr>
        <w:t xml:space="preserve">15%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SOLDE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LEDTV AC ROOM WIFI FITNESS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2909.8001098632812" w:right="3170.9130859375" w:header="0" w:footer="720"/>
          <w:cols w:equalWidth="0" w:num="4">
            <w:col w:space="0" w:w="5680"/>
            <w:col w:space="0" w:w="5680"/>
            <w:col w:space="0" w:w="5680"/>
            <w:col w:space="0" w:w="5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Voir les orffres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3.212890625" w:line="240" w:lineRule="auto"/>
        <w:ind w:left="29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SÉJOURS NUITS 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625" w:line="240" w:lineRule="auto"/>
        <w:ind w:left="2916.9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 PLUS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6.5625" w:line="240" w:lineRule="auto"/>
        <w:ind w:left="0" w:right="9887.8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  <w:rtl w:val="0"/>
        </w:rPr>
        <w:t xml:space="preserve">Nos services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318359375" w:line="240" w:lineRule="auto"/>
        <w:ind w:left="0" w:right="8956.83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Les services du complexe désignent les services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177734375" w:line="240" w:lineRule="auto"/>
        <w:ind w:left="0" w:right="9590.7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qui sont fournis aux clients du complexe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177734375" w:line="240" w:lineRule="auto"/>
        <w:ind w:left="0" w:right="11473.0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 temps à autre,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3.2177734375" w:line="240" w:lineRule="auto"/>
        <w:ind w:left="0" w:right="2295.3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Restaurant Salle de détente Salle de conférence Piscine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9.833984375" w:line="240" w:lineRule="auto"/>
        <w:ind w:left="0" w:right="6974.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Restaurant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78515625" w:line="240" w:lineRule="auto"/>
        <w:ind w:left="0" w:right="349.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Nous sommes respectueux envers nos clients. Nous offrons un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177734375" w:line="240" w:lineRule="auto"/>
        <w:ind w:left="0" w:right="3152.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0" w:right="1546.2158203125" w:header="0" w:footer="720"/>
          <w:cols w:equalWidth="0" w:num="1">
            <w:col w:space="0" w:w="27253.784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service à la clientèle rapide, courtois et effice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2177734375" w:line="611.5200233459473" w:lineRule="auto"/>
        <w:ind w:left="155.179443359375" w:right="858.50952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Lorem ipsum text... Lorem ipsum text... Lorem ipsum text... Lorem ipsum text...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Voir les offres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1.5200233459473" w:lineRule="auto"/>
        <w:ind w:left="975.17822265625" w:right="38.51074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17134.739990234375" w:right="3663.7695312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Lorem ipsum text... Lorem ipsum text... Lorem ipsum text... Lorem ipsum text...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6.8994140625" w:line="440.5635166168213" w:lineRule="auto"/>
        <w:ind w:left="6547.5140380859375" w:right="4623.298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0" w:right="1546.2158203125" w:header="0" w:footer="720"/>
          <w:cols w:equalWidth="0" w:num="1">
            <w:col w:space="0" w:w="27253.784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Découvrez notre galerie d’hôtels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Classique Classique jum.. Universel Superieur Suite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7.09716796875" w:line="341.04000091552734" w:lineRule="auto"/>
        <w:ind w:left="0" w:right="2027.0654296875" w:firstLine="9.8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Chambre confortable décorée donsdes tans pastel. Equpé de chambres  standars. Chaqque chambre est  climatisée.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08056640625" w:line="240" w:lineRule="auto"/>
        <w:ind w:left="364.2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Voir les offres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341.04000091552734" w:lineRule="auto"/>
        <w:ind w:left="761.0198974609375" w:right="1170.2294921875" w:firstLine="18.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Les chambres supérieures ont une belle vue sur les collines. Les chambres supérieures sont plus grandes que les  chambres standard.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08056640625" w:line="240" w:lineRule="auto"/>
        <w:ind w:left="1144.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Voir les offres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4000091552734" w:lineRule="auto"/>
        <w:ind w:left="1535.640869140625" w:right="28.4423828125" w:firstLine="3.7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Une suite d’hôtel un ensemble de mobilier, notamment uun ensemble comprenant le  mobilier de base nécessaire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56640625" w:line="776.158561706543" w:lineRule="auto"/>
        <w:ind w:left="1924.200439453125" w:right="627.90283203125" w:hanging="388.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1330.5400085449219" w:right="2597.90283203125" w:header="0" w:footer="720"/>
          <w:cols w:equalWidth="0" w:num="3">
            <w:col w:space="0" w:w="8300"/>
            <w:col w:space="0" w:w="8300"/>
            <w:col w:space="0" w:w="8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pour une chambre une suite parentale. Voir les offres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3.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Que disent les clients 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“Le service client est excellent, pêt à répondre à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nos demandes? La qualitécest très bonne et c’est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très, très important. Ils essaient dde satisfaire toutes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les demandes des clients. Excellente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communication”.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Alex Smith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Photographe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0" w:line="238.3661556243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  <w:rtl w:val="0"/>
        </w:rPr>
        <w:t xml:space="preserve">S’abonner à Notre bulletin.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1540" w:right="4430.37109375" w:header="0" w:footer="720"/>
          <w:cols w:equalWidth="0" w:num="2">
            <w:col w:space="0" w:w="11420"/>
            <w:col w:space="0" w:w="1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Pour rendre votre sejour spécial et encore plus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propos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Entreprise Terms &amp; politique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1849.8915100097656" w:right="10031.700439453125" w:header="0" w:footer="720"/>
          <w:cols w:equalWidth="0" w:num="3">
            <w:col w:space="0" w:w="5640"/>
            <w:col w:space="0" w:w="5640"/>
            <w:col w:space="0" w:w="5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mémorable.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218994140625" w:line="442.6794433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perscript"/>
          <w:rtl w:val="0"/>
        </w:rPr>
        <w:t xml:space="preserve">Partenaires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Politique de confidentialité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perscript"/>
          <w:rtl w:val="0"/>
        </w:rPr>
        <w:t xml:space="preserve">News &amp; Blog Chambres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21360" w:w="28800" w:orient="portrait"/>
          <w:pgMar w:bottom="0" w:top="1520.009765625" w:left="1764.1377258300781" w:right="3391.8798828125" w:header="0" w:footer="720"/>
          <w:cols w:equalWidth="0" w:num="2">
            <w:col w:space="0" w:w="11840"/>
            <w:col w:space="0" w:w="11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Prénom Nom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5197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Abonnez-vous maintenant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21360" w:w="28800" w:orient="portrait"/>
      <w:pgMar w:bottom="0" w:top="1520.009765625" w:left="0" w:right="1546.2158203125" w:header="0" w:footer="720"/>
      <w:cols w:equalWidth="0" w:num="1">
        <w:col w:space="0" w:w="27253.7841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