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E865"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1845"/>
        <w:gridCol w:w="3671"/>
        <w:gridCol w:w="1230"/>
        <w:gridCol w:w="1845"/>
      </w:tblGrid>
      <w:tr w:rsidR="00BE11AE" w:rsidRPr="00BE11AE" w14:paraId="22A12B93" w14:textId="77777777" w:rsidTr="00BE11AE">
        <w:trPr>
          <w:tblCellSpacing w:w="15" w:type="dxa"/>
        </w:trPr>
        <w:tc>
          <w:tcPr>
            <w:tcW w:w="1800" w:type="dxa"/>
            <w:tcBorders>
              <w:top w:val="nil"/>
              <w:left w:val="nil"/>
              <w:bottom w:val="nil"/>
              <w:right w:val="nil"/>
            </w:tcBorders>
            <w:tcMar>
              <w:top w:w="60" w:type="dxa"/>
              <w:left w:w="75" w:type="dxa"/>
              <w:bottom w:w="60" w:type="dxa"/>
              <w:right w:w="150" w:type="dxa"/>
            </w:tcMar>
            <w:vAlign w:val="center"/>
            <w:hideMark/>
          </w:tcPr>
          <w:p w14:paraId="2AFA5936"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实验项目名称</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613D4362" w14:textId="1BE6213E" w:rsidR="00BE11AE" w:rsidRPr="00BE11AE" w:rsidRDefault="00A14D28" w:rsidP="00BE11AE">
            <w:pPr>
              <w:widowControl/>
              <w:jc w:val="center"/>
              <w:rPr>
                <w:rFonts w:ascii="楷体_GB2312" w:eastAsia="楷体_GB2312" w:hAnsi="宋体" w:cs="宋体"/>
                <w:kern w:val="0"/>
                <w:sz w:val="28"/>
                <w:szCs w:val="28"/>
              </w:rPr>
            </w:pPr>
            <w:r w:rsidRPr="00A14D28">
              <w:rPr>
                <w:rFonts w:ascii="楷体_GB2312" w:eastAsia="楷体_GB2312" w:hAnsi="宋体" w:cs="宋体" w:hint="eastAsia"/>
                <w:kern w:val="0"/>
                <w:sz w:val="28"/>
                <w:szCs w:val="28"/>
              </w:rPr>
              <w:t>事件</w:t>
            </w:r>
            <w:r w:rsidR="00CE0050">
              <w:rPr>
                <w:rFonts w:ascii="楷体_GB2312" w:eastAsia="楷体_GB2312" w:hAnsi="宋体" w:cs="宋体" w:hint="eastAsia"/>
                <w:kern w:val="0"/>
                <w:sz w:val="28"/>
                <w:szCs w:val="28"/>
              </w:rPr>
              <w:t>响应</w:t>
            </w:r>
          </w:p>
        </w:tc>
        <w:tc>
          <w:tcPr>
            <w:tcW w:w="1200" w:type="dxa"/>
            <w:tcBorders>
              <w:top w:val="nil"/>
              <w:left w:val="nil"/>
              <w:bottom w:val="nil"/>
              <w:right w:val="nil"/>
            </w:tcBorders>
            <w:tcMar>
              <w:top w:w="60" w:type="dxa"/>
              <w:left w:w="75" w:type="dxa"/>
              <w:bottom w:w="60" w:type="dxa"/>
              <w:right w:w="150" w:type="dxa"/>
            </w:tcMar>
            <w:vAlign w:val="center"/>
            <w:hideMark/>
          </w:tcPr>
          <w:p w14:paraId="064EED7B"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指导教师</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1CF94A39" w14:textId="77777777"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陈双平</w:t>
            </w:r>
          </w:p>
        </w:tc>
      </w:tr>
    </w:tbl>
    <w:p w14:paraId="1C116917"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1667"/>
        <w:gridCol w:w="1653"/>
        <w:gridCol w:w="1653"/>
        <w:gridCol w:w="1653"/>
        <w:gridCol w:w="1135"/>
        <w:gridCol w:w="830"/>
      </w:tblGrid>
      <w:tr w:rsidR="00BE11AE" w:rsidRPr="00BE11AE" w14:paraId="01071B42" w14:textId="77777777" w:rsidTr="00BE11AE">
        <w:trPr>
          <w:tblCellSpacing w:w="15" w:type="dxa"/>
        </w:trPr>
        <w:tc>
          <w:tcPr>
            <w:tcW w:w="1800" w:type="dxa"/>
            <w:tcBorders>
              <w:top w:val="nil"/>
              <w:left w:val="nil"/>
              <w:bottom w:val="nil"/>
              <w:right w:val="nil"/>
            </w:tcBorders>
            <w:tcMar>
              <w:top w:w="60" w:type="dxa"/>
              <w:left w:w="75" w:type="dxa"/>
              <w:bottom w:w="60" w:type="dxa"/>
              <w:right w:w="150" w:type="dxa"/>
            </w:tcMar>
            <w:vAlign w:val="center"/>
            <w:hideMark/>
          </w:tcPr>
          <w:p w14:paraId="62F96428"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实验项目编号</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14843357" w14:textId="77777777" w:rsidR="00BE11AE" w:rsidRPr="00BE11AE" w:rsidRDefault="00D259C1" w:rsidP="00A85EEC">
            <w:pPr>
              <w:widowControl/>
              <w:jc w:val="center"/>
              <w:rPr>
                <w:rFonts w:ascii="楷体_GB2312" w:eastAsia="楷体_GB2312" w:hAnsi="宋体" w:cs="宋体"/>
                <w:kern w:val="0"/>
                <w:sz w:val="28"/>
                <w:szCs w:val="28"/>
              </w:rPr>
            </w:pPr>
            <w:r>
              <w:rPr>
                <w:rFonts w:ascii="楷体_GB2312" w:eastAsia="楷体_GB2312" w:hAnsi="宋体" w:cs="宋体" w:hint="eastAsia"/>
                <w:kern w:val="0"/>
                <w:sz w:val="28"/>
                <w:szCs w:val="28"/>
              </w:rPr>
              <w:t>0</w:t>
            </w:r>
            <w:r w:rsidR="00A14D28">
              <w:rPr>
                <w:rFonts w:ascii="楷体_GB2312" w:eastAsia="楷体_GB2312" w:hAnsi="宋体" w:cs="宋体" w:hint="eastAsia"/>
                <w:kern w:val="0"/>
                <w:sz w:val="28"/>
                <w:szCs w:val="28"/>
              </w:rPr>
              <w:t>4</w:t>
            </w:r>
          </w:p>
        </w:tc>
        <w:tc>
          <w:tcPr>
            <w:tcW w:w="1800" w:type="dxa"/>
            <w:tcBorders>
              <w:top w:val="nil"/>
              <w:left w:val="nil"/>
              <w:bottom w:val="nil"/>
              <w:right w:val="nil"/>
            </w:tcBorders>
            <w:tcMar>
              <w:top w:w="60" w:type="dxa"/>
              <w:left w:w="75" w:type="dxa"/>
              <w:bottom w:w="60" w:type="dxa"/>
              <w:right w:w="150" w:type="dxa"/>
            </w:tcMar>
            <w:vAlign w:val="center"/>
            <w:hideMark/>
          </w:tcPr>
          <w:p w14:paraId="2EB25E28"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实验项目类型</w:t>
            </w:r>
          </w:p>
        </w:tc>
        <w:tc>
          <w:tcPr>
            <w:tcW w:w="1800" w:type="dxa"/>
            <w:tcBorders>
              <w:top w:val="nil"/>
              <w:left w:val="nil"/>
              <w:bottom w:val="single" w:sz="12" w:space="0" w:color="000000"/>
              <w:right w:val="nil"/>
            </w:tcBorders>
            <w:tcMar>
              <w:top w:w="60" w:type="dxa"/>
              <w:left w:w="75" w:type="dxa"/>
              <w:bottom w:w="60" w:type="dxa"/>
              <w:right w:w="150" w:type="dxa"/>
            </w:tcMar>
            <w:vAlign w:val="center"/>
            <w:hideMark/>
          </w:tcPr>
          <w:p w14:paraId="0BD2FE4D" w14:textId="77777777"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验证型</w:t>
            </w:r>
          </w:p>
        </w:tc>
        <w:tc>
          <w:tcPr>
            <w:tcW w:w="1200" w:type="dxa"/>
            <w:tcBorders>
              <w:top w:val="nil"/>
              <w:left w:val="nil"/>
              <w:bottom w:val="nil"/>
              <w:right w:val="nil"/>
            </w:tcBorders>
            <w:tcMar>
              <w:top w:w="60" w:type="dxa"/>
              <w:left w:w="75" w:type="dxa"/>
              <w:bottom w:w="60" w:type="dxa"/>
              <w:right w:w="150" w:type="dxa"/>
            </w:tcMar>
            <w:vAlign w:val="center"/>
            <w:hideMark/>
          </w:tcPr>
          <w:p w14:paraId="38727450" w14:textId="77777777" w:rsidR="00BE11AE" w:rsidRPr="00BE11AE" w:rsidRDefault="00BE11AE"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实验地点</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19E4FE93" w14:textId="23F3135A" w:rsidR="00BE11AE" w:rsidRPr="00BE11AE" w:rsidRDefault="00BE11AE" w:rsidP="00BE11AE">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C30</w:t>
            </w:r>
            <w:r w:rsidR="00CE0050">
              <w:rPr>
                <w:rFonts w:ascii="楷体_GB2312" w:eastAsia="楷体_GB2312" w:hAnsi="宋体" w:cs="宋体" w:hint="eastAsia"/>
                <w:kern w:val="0"/>
                <w:sz w:val="28"/>
                <w:szCs w:val="28"/>
              </w:rPr>
              <w:t>4</w:t>
            </w:r>
          </w:p>
        </w:tc>
      </w:tr>
    </w:tbl>
    <w:p w14:paraId="08AD5BE4"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p w14:paraId="66F445D1"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2983" w:type="pct"/>
        <w:tblCellSpacing w:w="15" w:type="dxa"/>
        <w:tblCellMar>
          <w:left w:w="0" w:type="dxa"/>
          <w:right w:w="0" w:type="dxa"/>
        </w:tblCellMar>
        <w:tblLook w:val="04A0" w:firstRow="1" w:lastRow="0" w:firstColumn="1" w:lastColumn="0" w:noHBand="0" w:noVBand="1"/>
      </w:tblPr>
      <w:tblGrid>
        <w:gridCol w:w="1245"/>
        <w:gridCol w:w="3880"/>
      </w:tblGrid>
      <w:tr w:rsidR="00CE0050" w:rsidRPr="00BE11AE" w14:paraId="334242C5" w14:textId="77777777" w:rsidTr="00CE0050">
        <w:trPr>
          <w:tblCellSpacing w:w="15" w:type="dxa"/>
        </w:trPr>
        <w:tc>
          <w:tcPr>
            <w:tcW w:w="1200" w:type="dxa"/>
            <w:tcBorders>
              <w:top w:val="nil"/>
              <w:left w:val="nil"/>
              <w:bottom w:val="nil"/>
              <w:right w:val="nil"/>
            </w:tcBorders>
            <w:tcMar>
              <w:top w:w="60" w:type="dxa"/>
              <w:left w:w="75" w:type="dxa"/>
              <w:bottom w:w="60" w:type="dxa"/>
              <w:right w:w="150" w:type="dxa"/>
            </w:tcMar>
            <w:vAlign w:val="center"/>
            <w:hideMark/>
          </w:tcPr>
          <w:p w14:paraId="442746F5" w14:textId="77777777" w:rsidR="00CE0050" w:rsidRPr="00BE11AE" w:rsidRDefault="00CE0050" w:rsidP="00BE11AE">
            <w:pPr>
              <w:widowControl/>
              <w:jc w:val="left"/>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实验时间</w:t>
            </w:r>
          </w:p>
        </w:tc>
        <w:tc>
          <w:tcPr>
            <w:tcW w:w="0" w:type="auto"/>
            <w:tcBorders>
              <w:top w:val="nil"/>
              <w:left w:val="nil"/>
              <w:bottom w:val="single" w:sz="12" w:space="0" w:color="000000"/>
              <w:right w:val="nil"/>
            </w:tcBorders>
            <w:tcMar>
              <w:top w:w="60" w:type="dxa"/>
              <w:left w:w="75" w:type="dxa"/>
              <w:bottom w:w="60" w:type="dxa"/>
              <w:right w:w="150" w:type="dxa"/>
            </w:tcMar>
            <w:vAlign w:val="center"/>
            <w:hideMark/>
          </w:tcPr>
          <w:p w14:paraId="31D9EB4A" w14:textId="456BEEDA" w:rsidR="00CE0050" w:rsidRPr="00BE11AE" w:rsidRDefault="00CE0050" w:rsidP="007819FB">
            <w:pPr>
              <w:widowControl/>
              <w:jc w:val="center"/>
              <w:rPr>
                <w:rFonts w:ascii="楷体_GB2312" w:eastAsia="楷体_GB2312" w:hAnsi="宋体" w:cs="宋体"/>
                <w:kern w:val="0"/>
                <w:sz w:val="28"/>
                <w:szCs w:val="28"/>
              </w:rPr>
            </w:pPr>
            <w:r w:rsidRPr="00BE11AE">
              <w:rPr>
                <w:rFonts w:ascii="楷体_GB2312" w:eastAsia="楷体_GB2312" w:hAnsi="宋体" w:cs="宋体" w:hint="eastAsia"/>
                <w:kern w:val="0"/>
                <w:sz w:val="28"/>
                <w:szCs w:val="28"/>
              </w:rPr>
              <w:t>2021年09月</w:t>
            </w:r>
            <w:r>
              <w:rPr>
                <w:rFonts w:ascii="楷体_GB2312" w:eastAsia="楷体_GB2312" w:hAnsi="宋体" w:cs="宋体" w:hint="eastAsia"/>
                <w:kern w:val="0"/>
                <w:sz w:val="28"/>
                <w:szCs w:val="28"/>
              </w:rPr>
              <w:t>2</w:t>
            </w:r>
            <w:r w:rsidR="007819FB">
              <w:rPr>
                <w:rFonts w:ascii="楷体_GB2312" w:eastAsia="楷体_GB2312" w:hAnsi="宋体" w:cs="宋体" w:hint="eastAsia"/>
                <w:kern w:val="0"/>
                <w:sz w:val="28"/>
                <w:szCs w:val="28"/>
              </w:rPr>
              <w:t>1</w:t>
            </w:r>
            <w:r w:rsidRPr="00BE11AE">
              <w:rPr>
                <w:rFonts w:ascii="楷体_GB2312" w:eastAsia="楷体_GB2312" w:hAnsi="宋体" w:cs="宋体" w:hint="eastAsia"/>
                <w:kern w:val="0"/>
                <w:sz w:val="28"/>
                <w:szCs w:val="28"/>
              </w:rPr>
              <w:t xml:space="preserve">日 </w:t>
            </w:r>
            <w:r w:rsidR="007819FB">
              <w:rPr>
                <w:rFonts w:ascii="楷体_GB2312" w:eastAsia="楷体_GB2312" w:hAnsi="宋体" w:cs="宋体" w:hint="eastAsia"/>
                <w:kern w:val="0"/>
                <w:sz w:val="28"/>
                <w:szCs w:val="28"/>
              </w:rPr>
              <w:t>10</w:t>
            </w:r>
            <w:r w:rsidRPr="00BE11AE">
              <w:rPr>
                <w:rFonts w:ascii="楷体_GB2312" w:eastAsia="楷体_GB2312" w:hAnsi="宋体" w:cs="宋体" w:hint="eastAsia"/>
                <w:kern w:val="0"/>
                <w:sz w:val="28"/>
                <w:szCs w:val="28"/>
              </w:rPr>
              <w:t>:00</w:t>
            </w:r>
          </w:p>
        </w:tc>
      </w:tr>
    </w:tbl>
    <w:p w14:paraId="100843FB"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8591"/>
      </w:tblGrid>
      <w:tr w:rsidR="00BE11AE" w:rsidRPr="00BE11AE" w14:paraId="20523ACD"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2824A171"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一、实验目的</w:t>
            </w:r>
          </w:p>
        </w:tc>
      </w:tr>
      <w:tr w:rsidR="00BE11AE" w:rsidRPr="00BE11AE" w14:paraId="5721973A"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0DA6A0A5" w14:textId="77777777" w:rsidR="00A14D28" w:rsidRPr="00A14D28" w:rsidRDefault="00A14D28" w:rsidP="00A14D28">
            <w:pPr>
              <w:widowControl/>
              <w:numPr>
                <w:ilvl w:val="0"/>
                <w:numId w:val="1"/>
              </w:numPr>
              <w:ind w:right="360"/>
              <w:jc w:val="left"/>
              <w:textAlignment w:val="baseline"/>
              <w:rPr>
                <w:rFonts w:ascii="宋体" w:eastAsia="宋体" w:hAnsi="宋体" w:cs="宋体"/>
                <w:kern w:val="0"/>
                <w:sz w:val="24"/>
                <w:szCs w:val="24"/>
              </w:rPr>
            </w:pPr>
            <w:r w:rsidRPr="00A14D28">
              <w:rPr>
                <w:rFonts w:ascii="宋体" w:eastAsia="宋体" w:hAnsi="宋体" w:cs="宋体" w:hint="eastAsia"/>
                <w:kern w:val="0"/>
                <w:sz w:val="24"/>
                <w:szCs w:val="24"/>
              </w:rPr>
              <w:t>理解Android中事件的响应</w:t>
            </w:r>
          </w:p>
          <w:p w14:paraId="4C6D8912" w14:textId="4E124F0A" w:rsidR="00A14D28" w:rsidRPr="00A14D28" w:rsidRDefault="00A14D28" w:rsidP="00A14D28">
            <w:pPr>
              <w:widowControl/>
              <w:numPr>
                <w:ilvl w:val="0"/>
                <w:numId w:val="1"/>
              </w:numPr>
              <w:ind w:right="360"/>
              <w:jc w:val="left"/>
              <w:textAlignment w:val="baseline"/>
              <w:rPr>
                <w:rFonts w:ascii="宋体" w:eastAsia="宋体" w:hAnsi="宋体" w:cs="宋体"/>
                <w:kern w:val="0"/>
                <w:sz w:val="24"/>
                <w:szCs w:val="24"/>
              </w:rPr>
            </w:pPr>
            <w:r w:rsidRPr="00A14D28">
              <w:rPr>
                <w:rFonts w:ascii="宋体" w:eastAsia="宋体" w:hAnsi="宋体" w:cs="宋体" w:hint="eastAsia"/>
                <w:kern w:val="0"/>
                <w:sz w:val="24"/>
                <w:szCs w:val="24"/>
              </w:rPr>
              <w:t>理解Android中</w:t>
            </w:r>
            <w:r w:rsidR="007819FB">
              <w:rPr>
                <w:rFonts w:ascii="宋体" w:eastAsia="宋体" w:hAnsi="宋体" w:cs="宋体" w:hint="eastAsia"/>
                <w:kern w:val="0"/>
                <w:sz w:val="24"/>
                <w:szCs w:val="24"/>
              </w:rPr>
              <w:t>三</w:t>
            </w:r>
            <w:r w:rsidRPr="00A14D28">
              <w:rPr>
                <w:rFonts w:ascii="宋体" w:eastAsia="宋体" w:hAnsi="宋体" w:cs="宋体" w:hint="eastAsia"/>
                <w:kern w:val="0"/>
                <w:sz w:val="24"/>
                <w:szCs w:val="24"/>
              </w:rPr>
              <w:t>种设置事件的方式</w:t>
            </w:r>
          </w:p>
          <w:p w14:paraId="21305B0C" w14:textId="77777777" w:rsidR="00BE11AE" w:rsidRPr="00A85EEC" w:rsidRDefault="00BE11AE" w:rsidP="00BE11AE">
            <w:pPr>
              <w:widowControl/>
              <w:jc w:val="left"/>
              <w:textAlignment w:val="baseline"/>
              <w:rPr>
                <w:rFonts w:ascii="宋体" w:eastAsia="宋体" w:hAnsi="宋体" w:cs="宋体"/>
                <w:kern w:val="0"/>
                <w:sz w:val="24"/>
                <w:szCs w:val="24"/>
              </w:rPr>
            </w:pPr>
          </w:p>
        </w:tc>
      </w:tr>
    </w:tbl>
    <w:p w14:paraId="3EB36AEE" w14:textId="77777777" w:rsidR="00BE11AE" w:rsidRPr="00BE11AE" w:rsidRDefault="00BE11AE" w:rsidP="00BE11AE">
      <w:pPr>
        <w:widowControl/>
        <w:shd w:val="clear" w:color="auto" w:fill="FFFFFF"/>
        <w:jc w:val="left"/>
        <w:textAlignment w:val="baseline"/>
        <w:rPr>
          <w:rFonts w:ascii="Verdana" w:eastAsia="宋体" w:hAnsi="Verdana" w:cs="宋体"/>
          <w:vanish/>
          <w:color w:val="222222"/>
          <w:kern w:val="0"/>
          <w:sz w:val="22"/>
        </w:rPr>
      </w:pPr>
    </w:p>
    <w:tbl>
      <w:tblPr>
        <w:tblW w:w="5000" w:type="pct"/>
        <w:tblCellSpacing w:w="15" w:type="dxa"/>
        <w:tblCellMar>
          <w:left w:w="0" w:type="dxa"/>
          <w:right w:w="0" w:type="dxa"/>
        </w:tblCellMar>
        <w:tblLook w:val="04A0" w:firstRow="1" w:lastRow="0" w:firstColumn="1" w:lastColumn="0" w:noHBand="0" w:noVBand="1"/>
      </w:tblPr>
      <w:tblGrid>
        <w:gridCol w:w="8591"/>
      </w:tblGrid>
      <w:tr w:rsidR="00BE11AE" w:rsidRPr="00BE11AE" w14:paraId="75314C7D"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041A04A8"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二、实验环境</w:t>
            </w:r>
          </w:p>
        </w:tc>
      </w:tr>
      <w:tr w:rsidR="00BE11AE" w:rsidRPr="00BE11AE" w14:paraId="44839EB8"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7F503EBC" w14:textId="77777777" w:rsidR="00BE11AE" w:rsidRPr="00BE11AE" w:rsidRDefault="00BE11AE" w:rsidP="00BE11AE">
            <w:pPr>
              <w:widowControl/>
              <w:jc w:val="left"/>
              <w:textAlignment w:val="baseline"/>
              <w:rPr>
                <w:rFonts w:ascii="宋体" w:eastAsia="宋体" w:hAnsi="宋体" w:cs="宋体"/>
                <w:kern w:val="0"/>
                <w:sz w:val="24"/>
                <w:szCs w:val="24"/>
              </w:rPr>
            </w:pPr>
            <w:r w:rsidRPr="00BE11AE">
              <w:rPr>
                <w:rFonts w:ascii="宋体" w:eastAsia="宋体" w:hAnsi="宋体" w:cs="宋体" w:hint="eastAsia"/>
                <w:kern w:val="0"/>
                <w:sz w:val="24"/>
                <w:szCs w:val="24"/>
              </w:rPr>
              <w:t>Android Studio</w:t>
            </w:r>
          </w:p>
        </w:tc>
      </w:tr>
      <w:tr w:rsidR="00BE11AE" w:rsidRPr="00BE11AE" w14:paraId="50E9E01C"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086CCC64" w14:textId="77777777" w:rsidR="00BE11AE" w:rsidRPr="00BE11AE" w:rsidRDefault="00BE11AE" w:rsidP="00BE11AE">
            <w:pPr>
              <w:widowControl/>
              <w:jc w:val="left"/>
              <w:rPr>
                <w:rFonts w:ascii="宋体" w:eastAsia="宋体" w:hAnsi="宋体" w:cs="宋体"/>
                <w:kern w:val="0"/>
                <w:sz w:val="28"/>
                <w:szCs w:val="28"/>
              </w:rPr>
            </w:pPr>
            <w:r w:rsidRPr="00BE11AE">
              <w:rPr>
                <w:rFonts w:ascii="宋体" w:eastAsia="宋体" w:hAnsi="宋体" w:cs="宋体" w:hint="eastAsia"/>
                <w:b/>
                <w:bCs/>
                <w:kern w:val="0"/>
                <w:sz w:val="28"/>
                <w:szCs w:val="28"/>
              </w:rPr>
              <w:t>三、实验内容</w:t>
            </w:r>
          </w:p>
        </w:tc>
      </w:tr>
      <w:tr w:rsidR="00BE11AE" w:rsidRPr="00BE11AE" w14:paraId="5D3CB94B" w14:textId="77777777" w:rsidTr="00BE11AE">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14:paraId="5845C4B8" w14:textId="77777777" w:rsidR="00AB6443" w:rsidRDefault="007819FB" w:rsidP="00A14D28">
            <w:pPr>
              <w:widowControl/>
              <w:shd w:val="clear" w:color="auto" w:fill="E5F1F4"/>
              <w:spacing w:after="360"/>
              <w:jc w:val="left"/>
              <w:textAlignment w:val="baseline"/>
              <w:rPr>
                <w:rFonts w:ascii="宋体" w:eastAsia="宋体" w:hAnsi="宋体" w:cs="宋体"/>
                <w:color w:val="555555"/>
                <w:kern w:val="0"/>
                <w:sz w:val="24"/>
                <w:szCs w:val="24"/>
              </w:rPr>
            </w:pPr>
            <w:r>
              <w:rPr>
                <w:rFonts w:ascii="宋体" w:eastAsia="宋体" w:hAnsi="宋体" w:cs="宋体" w:hint="eastAsia"/>
                <w:color w:val="555555"/>
                <w:kern w:val="0"/>
                <w:sz w:val="24"/>
                <w:szCs w:val="24"/>
              </w:rPr>
              <w:t>在你上次实验的基础上，修改布局文件。</w:t>
            </w:r>
            <w:r w:rsidR="00A14D28" w:rsidRPr="00A14D28">
              <w:rPr>
                <w:rFonts w:ascii="宋体" w:eastAsia="宋体" w:hAnsi="宋体" w:cs="宋体" w:hint="eastAsia"/>
                <w:color w:val="555555"/>
                <w:kern w:val="0"/>
                <w:sz w:val="24"/>
                <w:szCs w:val="24"/>
              </w:rPr>
              <w:t>在ConstraintLayout中添加2个TextView,这两个TextView 在一排，分别居中。其中一个的Text为“Hello”，另一个的Text为"</w:t>
            </w:r>
            <w:r>
              <w:rPr>
                <w:rFonts w:ascii="宋体" w:eastAsia="宋体" w:hAnsi="宋体" w:cs="宋体" w:hint="eastAsia"/>
                <w:color w:val="555555"/>
                <w:kern w:val="0"/>
                <w:sz w:val="24"/>
                <w:szCs w:val="24"/>
              </w:rPr>
              <w:t>JNU</w:t>
            </w:r>
            <w:r w:rsidR="00A14D28" w:rsidRPr="00A14D28">
              <w:rPr>
                <w:rFonts w:ascii="宋体" w:eastAsia="宋体" w:hAnsi="宋体" w:cs="宋体" w:hint="eastAsia"/>
                <w:color w:val="555555"/>
                <w:kern w:val="0"/>
                <w:sz w:val="24"/>
                <w:szCs w:val="24"/>
              </w:rPr>
              <w:t>",这两个TextView下方放一个Button,按钮文本为"change text"，每次点击这个按钮，则交换两个TextView中的文本</w:t>
            </w:r>
            <w:r>
              <w:rPr>
                <w:rFonts w:ascii="宋体" w:eastAsia="宋体" w:hAnsi="宋体" w:cs="宋体" w:hint="eastAsia"/>
                <w:color w:val="555555"/>
                <w:kern w:val="0"/>
                <w:sz w:val="24"/>
                <w:szCs w:val="24"/>
              </w:rPr>
              <w:t>,同时分别用Toast和AlertDialog显示“交换成功”</w:t>
            </w:r>
            <w:r w:rsidR="00A14D28" w:rsidRPr="00A14D28">
              <w:rPr>
                <w:rFonts w:ascii="宋体" w:eastAsia="宋体" w:hAnsi="宋体" w:cs="宋体" w:hint="eastAsia"/>
                <w:color w:val="555555"/>
                <w:kern w:val="0"/>
                <w:sz w:val="24"/>
                <w:szCs w:val="24"/>
              </w:rPr>
              <w:t>。</w:t>
            </w:r>
            <w:r>
              <w:rPr>
                <w:rFonts w:ascii="宋体" w:eastAsia="宋体" w:hAnsi="宋体" w:cs="宋体" w:hint="eastAsia"/>
                <w:color w:val="555555"/>
                <w:kern w:val="0"/>
                <w:sz w:val="24"/>
                <w:szCs w:val="24"/>
              </w:rPr>
              <w:t>请注意Android编程的命名规范，修改代码后commit，并push你的代码。完成</w:t>
            </w:r>
            <w:r w:rsidR="00A14D28" w:rsidRPr="00A14D28">
              <w:rPr>
                <w:rFonts w:ascii="宋体" w:eastAsia="宋体" w:hAnsi="宋体" w:cs="宋体" w:hint="eastAsia"/>
                <w:color w:val="555555"/>
                <w:kern w:val="0"/>
                <w:sz w:val="24"/>
                <w:szCs w:val="24"/>
              </w:rPr>
              <w:t>后回答以下问题：</w:t>
            </w:r>
          </w:p>
          <w:p w14:paraId="37476C76" w14:textId="5ABB234A" w:rsidR="00A14D28" w:rsidRPr="00A14D28" w:rsidRDefault="00AB6443" w:rsidP="00A14D28">
            <w:pPr>
              <w:widowControl/>
              <w:shd w:val="clear" w:color="auto" w:fill="E5F1F4"/>
              <w:spacing w:after="360"/>
              <w:jc w:val="left"/>
              <w:textAlignment w:val="baseline"/>
              <w:rPr>
                <w:rFonts w:ascii="宋体" w:eastAsia="宋体" w:hAnsi="宋体" w:cs="宋体" w:hint="eastAsia"/>
                <w:color w:val="555555"/>
                <w:kern w:val="0"/>
                <w:sz w:val="24"/>
                <w:szCs w:val="24"/>
              </w:rPr>
            </w:pPr>
            <w:r>
              <w:rPr>
                <w:rFonts w:ascii="宋体" w:eastAsia="宋体" w:hAnsi="宋体" w:cs="宋体"/>
                <w:color w:val="555555"/>
                <w:kern w:val="0"/>
                <w:sz w:val="24"/>
                <w:szCs w:val="24"/>
              </w:rPr>
              <w:br/>
            </w:r>
            <w:r w:rsidRPr="00AB6443">
              <w:rPr>
                <w:rFonts w:ascii="宋体" w:eastAsia="宋体" w:hAnsi="宋体" w:cs="宋体"/>
                <w:color w:val="555555"/>
                <w:kern w:val="0"/>
                <w:sz w:val="24"/>
                <w:szCs w:val="24"/>
              </w:rPr>
              <w:t>https://github.com/ENE574/MyFirstApplication.git</w:t>
            </w:r>
          </w:p>
          <w:p w14:paraId="4A18BFFC" w14:textId="77777777" w:rsidR="00A14D28" w:rsidRDefault="00A14D28" w:rsidP="00A14D28">
            <w:pPr>
              <w:widowControl/>
              <w:shd w:val="clear" w:color="auto" w:fill="E5F1F4"/>
              <w:spacing w:after="360"/>
              <w:jc w:val="left"/>
              <w:textAlignment w:val="baseline"/>
              <w:rPr>
                <w:rFonts w:ascii="宋体" w:eastAsia="宋体" w:hAnsi="宋体" w:cs="宋体"/>
                <w:color w:val="555555"/>
                <w:kern w:val="0"/>
                <w:sz w:val="24"/>
                <w:szCs w:val="24"/>
              </w:rPr>
            </w:pPr>
            <w:r w:rsidRPr="00A14D28">
              <w:rPr>
                <w:rFonts w:ascii="宋体" w:eastAsia="宋体" w:hAnsi="宋体" w:cs="宋体" w:hint="eastAsia"/>
                <w:color w:val="555555"/>
                <w:kern w:val="0"/>
                <w:sz w:val="24"/>
                <w:szCs w:val="24"/>
              </w:rPr>
              <w:lastRenderedPageBreak/>
              <w:t>1.本实验中的布局，可不可以用LinearLayout实现类似效果。</w:t>
            </w:r>
          </w:p>
          <w:p w14:paraId="1C5C65A5" w14:textId="2923354A" w:rsidR="005F5B23" w:rsidRPr="005F5B23" w:rsidRDefault="005F5B23" w:rsidP="005F5B23">
            <w:pPr>
              <w:widowControl/>
              <w:shd w:val="clear" w:color="auto" w:fill="E5F1F4"/>
              <w:spacing w:after="360"/>
              <w:jc w:val="left"/>
              <w:textAlignment w:val="baseline"/>
              <w:rPr>
                <w:rFonts w:ascii="宋体" w:eastAsia="宋体" w:hAnsi="宋体" w:cs="宋体"/>
                <w:color w:val="555555"/>
                <w:kern w:val="0"/>
                <w:sz w:val="24"/>
                <w:szCs w:val="24"/>
              </w:rPr>
            </w:pPr>
            <w:r>
              <w:rPr>
                <w:rFonts w:ascii="宋体" w:eastAsia="宋体" w:hAnsi="宋体" w:cs="宋体" w:hint="eastAsia"/>
                <w:color w:val="555555"/>
                <w:kern w:val="0"/>
                <w:sz w:val="24"/>
                <w:szCs w:val="24"/>
              </w:rPr>
              <w:t>可以，</w:t>
            </w:r>
            <w:r w:rsidRPr="005F5B23">
              <w:rPr>
                <w:rFonts w:ascii="宋体" w:eastAsia="宋体" w:hAnsi="宋体" w:cs="宋体" w:hint="eastAsia"/>
                <w:color w:val="555555"/>
                <w:kern w:val="0"/>
                <w:sz w:val="24"/>
                <w:szCs w:val="24"/>
              </w:rPr>
              <w:t>设置android:orientation="horizontal"属性使得两个TextView在一行中排列，使用android:gravity="center"属性使得两个TextView居中显示。</w:t>
            </w:r>
          </w:p>
          <w:p w14:paraId="328A0D93" w14:textId="77777777" w:rsidR="00A14D28" w:rsidRDefault="00A14D28" w:rsidP="00A14D28">
            <w:pPr>
              <w:widowControl/>
              <w:shd w:val="clear" w:color="auto" w:fill="E5F1F4"/>
              <w:spacing w:after="360"/>
              <w:jc w:val="left"/>
              <w:textAlignment w:val="baseline"/>
              <w:rPr>
                <w:rFonts w:ascii="宋体" w:eastAsia="宋体" w:hAnsi="宋体" w:cs="宋体"/>
                <w:color w:val="555555"/>
                <w:kern w:val="0"/>
                <w:sz w:val="24"/>
                <w:szCs w:val="24"/>
              </w:rPr>
            </w:pPr>
            <w:r w:rsidRPr="00A14D28">
              <w:rPr>
                <w:rFonts w:ascii="宋体" w:eastAsia="宋体" w:hAnsi="宋体" w:cs="宋体" w:hint="eastAsia"/>
                <w:color w:val="555555"/>
                <w:kern w:val="0"/>
                <w:sz w:val="24"/>
                <w:szCs w:val="24"/>
              </w:rPr>
              <w:t>2.ConstraintLayout和RelativeLayout有什么区别</w:t>
            </w:r>
          </w:p>
          <w:p w14:paraId="7D88CCBB" w14:textId="5648F77D" w:rsidR="00A23EAE" w:rsidRPr="00A23EAE" w:rsidRDefault="00A23EAE" w:rsidP="00A23EAE">
            <w:pPr>
              <w:widowControl/>
              <w:shd w:val="clear" w:color="auto" w:fill="E5F1F4"/>
              <w:spacing w:after="360"/>
              <w:jc w:val="left"/>
              <w:textAlignment w:val="baseline"/>
              <w:rPr>
                <w:rFonts w:ascii="宋体" w:eastAsia="宋体" w:hAnsi="宋体" w:cs="宋体" w:hint="eastAsia"/>
                <w:color w:val="555555"/>
                <w:kern w:val="0"/>
                <w:sz w:val="24"/>
                <w:szCs w:val="24"/>
              </w:rPr>
            </w:pPr>
            <w:r w:rsidRPr="00A23EAE">
              <w:rPr>
                <w:rFonts w:ascii="宋体" w:eastAsia="宋体" w:hAnsi="宋体" w:cs="宋体" w:hint="eastAsia"/>
                <w:color w:val="555555"/>
                <w:kern w:val="0"/>
                <w:sz w:val="24"/>
                <w:szCs w:val="24"/>
              </w:rPr>
              <w:t>ConstraintLayout是一种更强大和灵活的布局容器。它利用约束来定义视图之间的相对位置关系，可以实现复杂的布局需求。而RelativeLayout则相对简单，通过控制视图相对于父容器或其他视图的相对位置来布局。</w:t>
            </w:r>
          </w:p>
          <w:p w14:paraId="4FCDCDE5" w14:textId="1026ACD3" w:rsidR="00A23EAE" w:rsidRPr="00A23EAE" w:rsidRDefault="00A23EAE" w:rsidP="00A23EAE">
            <w:pPr>
              <w:widowControl/>
              <w:shd w:val="clear" w:color="auto" w:fill="E5F1F4"/>
              <w:spacing w:after="360"/>
              <w:jc w:val="left"/>
              <w:textAlignment w:val="baseline"/>
              <w:rPr>
                <w:rFonts w:ascii="宋体" w:eastAsia="宋体" w:hAnsi="宋体" w:cs="宋体" w:hint="eastAsia"/>
                <w:color w:val="555555"/>
                <w:kern w:val="0"/>
                <w:sz w:val="24"/>
                <w:szCs w:val="24"/>
              </w:rPr>
            </w:pPr>
            <w:r w:rsidRPr="00A23EAE">
              <w:rPr>
                <w:rFonts w:ascii="宋体" w:eastAsia="宋体" w:hAnsi="宋体" w:cs="宋体" w:hint="eastAsia"/>
                <w:color w:val="555555"/>
                <w:kern w:val="0"/>
                <w:sz w:val="24"/>
                <w:szCs w:val="24"/>
              </w:rPr>
              <w:t>ConstraintLayout具有更好的性能优化能力。相比于RelativeLayout，使用ConstraintLayout可以减少层级嵌套，提高布局性能。当布局复杂、层级嵌套较多时，使用ConstraintLayout会更高效。</w:t>
            </w:r>
          </w:p>
          <w:p w14:paraId="0AF9D09F" w14:textId="1FBEA1FF" w:rsidR="00A23EAE" w:rsidRPr="00A23EAE" w:rsidRDefault="00A23EAE" w:rsidP="00A23EAE">
            <w:pPr>
              <w:widowControl/>
              <w:shd w:val="clear" w:color="auto" w:fill="E5F1F4"/>
              <w:spacing w:after="360"/>
              <w:jc w:val="left"/>
              <w:textAlignment w:val="baseline"/>
              <w:rPr>
                <w:rFonts w:ascii="宋体" w:eastAsia="宋体" w:hAnsi="宋体" w:cs="宋体" w:hint="eastAsia"/>
                <w:color w:val="555555"/>
                <w:kern w:val="0"/>
                <w:sz w:val="24"/>
                <w:szCs w:val="24"/>
              </w:rPr>
            </w:pPr>
            <w:r w:rsidRPr="00A23EAE">
              <w:rPr>
                <w:rFonts w:ascii="宋体" w:eastAsia="宋体" w:hAnsi="宋体" w:cs="宋体" w:hint="eastAsia"/>
                <w:color w:val="555555"/>
                <w:kern w:val="0"/>
                <w:sz w:val="24"/>
                <w:szCs w:val="24"/>
              </w:rPr>
              <w:t>ConstraintLayout提供了可视化的编辑器，使得布局编辑更加直观和方便。您可以在可视化编辑器中拖动和调整视图的位置和约束关系。而RelativeLayout则需要手动设置控件的相对位置属性，相对繁琐一些。</w:t>
            </w:r>
          </w:p>
          <w:p w14:paraId="606A6790" w14:textId="55BB5F5A" w:rsidR="00A23EAE" w:rsidRPr="00A23EAE" w:rsidRDefault="00A23EAE" w:rsidP="00A23EAE">
            <w:pPr>
              <w:widowControl/>
              <w:shd w:val="clear" w:color="auto" w:fill="E5F1F4"/>
              <w:spacing w:after="360"/>
              <w:jc w:val="left"/>
              <w:textAlignment w:val="baseline"/>
              <w:rPr>
                <w:rFonts w:ascii="宋体" w:eastAsia="宋体" w:hAnsi="宋体" w:cs="宋体" w:hint="eastAsia"/>
                <w:color w:val="555555"/>
                <w:kern w:val="0"/>
                <w:sz w:val="24"/>
                <w:szCs w:val="24"/>
              </w:rPr>
            </w:pPr>
            <w:r w:rsidRPr="00A23EAE">
              <w:rPr>
                <w:rFonts w:ascii="宋体" w:eastAsia="宋体" w:hAnsi="宋体" w:cs="宋体" w:hint="eastAsia"/>
                <w:color w:val="555555"/>
                <w:kern w:val="0"/>
                <w:sz w:val="24"/>
                <w:szCs w:val="24"/>
              </w:rPr>
              <w:t>ConstraintLayout的更新支持更好。在Android Studio的布局编辑器中，当您修改布局时，ConstraintLayout会智能地自动计算并调整视图之间的约束关系，以适应变化。而RelativeLayout可能需要手动调整视图的位置属性。</w:t>
            </w:r>
          </w:p>
          <w:p w14:paraId="52A9C491" w14:textId="77777777" w:rsidR="00BE11AE" w:rsidRDefault="00A14D28" w:rsidP="007819FB">
            <w:pPr>
              <w:widowControl/>
              <w:shd w:val="clear" w:color="auto" w:fill="E5F1F4"/>
              <w:spacing w:after="360"/>
              <w:jc w:val="left"/>
              <w:textAlignment w:val="baseline"/>
              <w:rPr>
                <w:rFonts w:ascii="宋体" w:eastAsia="宋体" w:hAnsi="宋体" w:cs="宋体"/>
                <w:color w:val="555555"/>
                <w:kern w:val="0"/>
                <w:sz w:val="24"/>
                <w:szCs w:val="24"/>
              </w:rPr>
            </w:pPr>
            <w:r w:rsidRPr="00A14D28">
              <w:rPr>
                <w:rFonts w:ascii="宋体" w:eastAsia="宋体" w:hAnsi="宋体" w:cs="宋体" w:hint="eastAsia"/>
                <w:color w:val="555555"/>
                <w:kern w:val="0"/>
                <w:sz w:val="24"/>
                <w:szCs w:val="24"/>
              </w:rPr>
              <w:t>3.至少用两种方式设置Button的事件，并阐述下四种设置事件的方式各有什么优缺点，会不会相互覆盖，比如设置了第一种再设置第四种，会不会两个函数都执行？</w:t>
            </w:r>
          </w:p>
          <w:p w14:paraId="5AE5A9DD" w14:textId="3DA2393C"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使用匿名内部类：</w:t>
            </w:r>
          </w:p>
          <w:p w14:paraId="37B27600"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优点：简单直接，适用于处理简单的按钮点击事件。</w:t>
            </w:r>
          </w:p>
          <w:p w14:paraId="5465BB5C"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缺点：每次都需要创建一个新的匿名内部类对象，可能导致代码冗长。</w:t>
            </w:r>
          </w:p>
          <w:p w14:paraId="4DC2108B" w14:textId="0D4531EB"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使用Lambda表达式：</w:t>
            </w:r>
          </w:p>
          <w:p w14:paraId="29018455"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优点：简洁，可以减少代码量。</w:t>
            </w:r>
          </w:p>
          <w:p w14:paraId="3A3E7092"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缺点：只有在支持Java 8及更高版本的设备上才能使用。</w:t>
            </w:r>
          </w:p>
          <w:p w14:paraId="7EA2F37F" w14:textId="3298B6A6"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在Activity中实现View.OnClickListener接口：</w:t>
            </w:r>
          </w:p>
          <w:p w14:paraId="4C645A6E"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lastRenderedPageBreak/>
              <w:t>优点：可以集中处理多个按钮的点击事件，逻辑清晰。</w:t>
            </w:r>
          </w:p>
          <w:p w14:paraId="40EDFB36"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缺点：在同一个Activity中，如果一个按钮设置了OnClickListener，另一个按钮又通过android:onClick属性指定了点击事件，会导致这两种方式都执行。这可能会导致逻辑混乱和重复执行。</w:t>
            </w:r>
          </w:p>
          <w:p w14:paraId="01388834" w14:textId="27A3D393"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在布局文件中使用android:onClick属性：</w:t>
            </w:r>
          </w:p>
          <w:p w14:paraId="70CDE889"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优点：直接在布局文件中指定点击事件处理方法，方便快捷。</w:t>
            </w:r>
          </w:p>
          <w:p w14:paraId="265ED213"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缺点：只能通过方法名来指定点击事件处理方法，如果涉及到复杂逻辑或需要多个按钮共享相同的点击事件处理逻辑时，不太方便。</w:t>
            </w:r>
          </w:p>
          <w:p w14:paraId="1EADDD20" w14:textId="77777777" w:rsidR="00180BCE" w:rsidRPr="00180BCE" w:rsidRDefault="00180BCE"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180BCE">
              <w:rPr>
                <w:rFonts w:ascii="宋体" w:eastAsia="宋体" w:hAnsi="宋体" w:cs="宋体" w:hint="eastAsia"/>
                <w:color w:val="555555"/>
                <w:kern w:val="0"/>
                <w:sz w:val="24"/>
                <w:szCs w:val="24"/>
              </w:rPr>
              <w:t>相互覆盖的情况：</w:t>
            </w:r>
          </w:p>
          <w:p w14:paraId="6FBDBE5C" w14:textId="662B7A68" w:rsidR="005F5B23" w:rsidRPr="00A85EEC" w:rsidRDefault="008B6B5C" w:rsidP="00180BCE">
            <w:pPr>
              <w:widowControl/>
              <w:shd w:val="clear" w:color="auto" w:fill="E5F1F4"/>
              <w:spacing w:after="360"/>
              <w:jc w:val="left"/>
              <w:textAlignment w:val="baseline"/>
              <w:rPr>
                <w:rFonts w:ascii="宋体" w:eastAsia="宋体" w:hAnsi="宋体" w:cs="宋体" w:hint="eastAsia"/>
                <w:color w:val="555555"/>
                <w:kern w:val="0"/>
                <w:sz w:val="24"/>
                <w:szCs w:val="24"/>
              </w:rPr>
            </w:pPr>
            <w:r w:rsidRPr="008B6B5C">
              <w:rPr>
                <w:rFonts w:ascii="宋体" w:eastAsia="宋体" w:hAnsi="宋体" w:cs="宋体"/>
                <w:color w:val="555555"/>
                <w:kern w:val="0"/>
                <w:sz w:val="24"/>
                <w:szCs w:val="24"/>
              </w:rPr>
              <w:t>当你为一个Button设置多个点击事件处理方法时，只有最后一个设置的方法会被执行，之前设置的方法都会被覆盖。</w:t>
            </w:r>
          </w:p>
        </w:tc>
      </w:tr>
    </w:tbl>
    <w:p w14:paraId="7D9D6568" w14:textId="77777777" w:rsidR="00B21A34" w:rsidRDefault="00BE11AE">
      <w:pPr>
        <w:rPr>
          <w:rFonts w:ascii="宋体" w:eastAsia="宋体" w:hAnsi="宋体" w:cs="宋体"/>
          <w:b/>
          <w:bCs/>
          <w:kern w:val="0"/>
          <w:sz w:val="28"/>
          <w:szCs w:val="28"/>
        </w:rPr>
      </w:pPr>
      <w:r>
        <w:rPr>
          <w:rFonts w:ascii="宋体" w:eastAsia="宋体" w:hAnsi="宋体" w:cs="宋体" w:hint="eastAsia"/>
          <w:b/>
          <w:bCs/>
          <w:kern w:val="0"/>
          <w:sz w:val="28"/>
          <w:szCs w:val="28"/>
        </w:rPr>
        <w:lastRenderedPageBreak/>
        <w:t>四、实验及分析</w:t>
      </w:r>
    </w:p>
    <w:p w14:paraId="64F8E8EB" w14:textId="640A01B6" w:rsidR="00180BCE" w:rsidRDefault="00180BCE" w:rsidP="00180BCE">
      <w:pPr>
        <w:rPr>
          <w:rFonts w:hint="eastAsia"/>
        </w:rPr>
      </w:pPr>
      <w:r>
        <w:rPr>
          <w:rFonts w:hint="eastAsia"/>
        </w:rPr>
        <w:t>1</w:t>
      </w:r>
      <w:r>
        <w:t>.</w:t>
      </w:r>
      <w:r>
        <w:rPr>
          <w:rFonts w:hint="eastAsia"/>
        </w:rPr>
        <w:t>在</w:t>
      </w:r>
      <w:r>
        <w:rPr>
          <w:rFonts w:hint="eastAsia"/>
        </w:rPr>
        <w:t>ConstraintLayout</w:t>
      </w:r>
      <w:r>
        <w:rPr>
          <w:rFonts w:hint="eastAsia"/>
        </w:rPr>
        <w:t>中添加了两个</w:t>
      </w:r>
      <w:r>
        <w:rPr>
          <w:rFonts w:hint="eastAsia"/>
        </w:rPr>
        <w:t>TextView</w:t>
      </w:r>
      <w:r>
        <w:rPr>
          <w:rFonts w:hint="eastAsia"/>
        </w:rPr>
        <w:t>和一个</w:t>
      </w:r>
      <w:r>
        <w:rPr>
          <w:rFonts w:hint="eastAsia"/>
        </w:rPr>
        <w:t>Button</w:t>
      </w:r>
      <w:r>
        <w:rPr>
          <w:rFonts w:hint="eastAsia"/>
        </w:rPr>
        <w:t>，实现了“</w:t>
      </w:r>
      <w:r>
        <w:rPr>
          <w:rFonts w:hint="eastAsia"/>
        </w:rPr>
        <w:t>Hello</w:t>
      </w:r>
      <w:r>
        <w:rPr>
          <w:rFonts w:hint="eastAsia"/>
        </w:rPr>
        <w:t>”和“</w:t>
      </w:r>
      <w:r>
        <w:rPr>
          <w:rFonts w:hint="eastAsia"/>
        </w:rPr>
        <w:t>JNU</w:t>
      </w:r>
      <w:r>
        <w:rPr>
          <w:rFonts w:hint="eastAsia"/>
        </w:rPr>
        <w:t>”两个</w:t>
      </w:r>
      <w:r>
        <w:rPr>
          <w:rFonts w:hint="eastAsia"/>
        </w:rPr>
        <w:t>TextView</w:t>
      </w:r>
      <w:r>
        <w:rPr>
          <w:rFonts w:hint="eastAsia"/>
        </w:rPr>
        <w:t>在一排并居中显示的效果。</w:t>
      </w:r>
    </w:p>
    <w:p w14:paraId="3C0C70AA" w14:textId="1DA595C5" w:rsidR="00180BCE" w:rsidRDefault="00180BCE" w:rsidP="00180BCE">
      <w:pPr>
        <w:rPr>
          <w:rFonts w:hint="eastAsia"/>
        </w:rPr>
      </w:pPr>
      <w:r>
        <w:rPr>
          <w:rFonts w:hint="eastAsia"/>
        </w:rPr>
        <w:t>2</w:t>
      </w:r>
      <w:r>
        <w:t>.</w:t>
      </w:r>
      <w:r>
        <w:rPr>
          <w:rFonts w:hint="eastAsia"/>
        </w:rPr>
        <w:t>每次点击按钮时，通过交换两个</w:t>
      </w:r>
      <w:r>
        <w:rPr>
          <w:rFonts w:hint="eastAsia"/>
        </w:rPr>
        <w:t>TextView</w:t>
      </w:r>
      <w:r>
        <w:rPr>
          <w:rFonts w:hint="eastAsia"/>
        </w:rPr>
        <w:t>的文本，实现了文本内容的互换。</w:t>
      </w:r>
    </w:p>
    <w:p w14:paraId="444AF5CF" w14:textId="70AFD4B7" w:rsidR="00180BCE" w:rsidRDefault="00180BCE" w:rsidP="00180BCE">
      <w:pPr>
        <w:rPr>
          <w:rFonts w:hint="eastAsia"/>
        </w:rPr>
      </w:pPr>
      <w:r>
        <w:rPr>
          <w:rFonts w:hint="eastAsia"/>
        </w:rPr>
        <w:t>3</w:t>
      </w:r>
      <w:r>
        <w:t>.</w:t>
      </w:r>
      <w:r>
        <w:rPr>
          <w:rFonts w:hint="eastAsia"/>
        </w:rPr>
        <w:t>使用</w:t>
      </w:r>
      <w:r>
        <w:rPr>
          <w:rFonts w:hint="eastAsia"/>
        </w:rPr>
        <w:t>Toast</w:t>
      </w:r>
      <w:r>
        <w:rPr>
          <w:rFonts w:hint="eastAsia"/>
        </w:rPr>
        <w:t>可以在屏幕底部以简洁的方式显示交换成功的提示信息。</w:t>
      </w:r>
    </w:p>
    <w:p w14:paraId="0AC4EE0E" w14:textId="2C092613" w:rsidR="00180BCE" w:rsidRDefault="00180BCE" w:rsidP="00180BCE">
      <w:pPr>
        <w:rPr>
          <w:rFonts w:hint="eastAsia"/>
        </w:rPr>
      </w:pPr>
      <w:r>
        <w:t>4.</w:t>
      </w:r>
      <w:r>
        <w:rPr>
          <w:rFonts w:hint="eastAsia"/>
        </w:rPr>
        <w:t>使用</w:t>
      </w:r>
      <w:r>
        <w:rPr>
          <w:rFonts w:hint="eastAsia"/>
        </w:rPr>
        <w:t>AlertDialog</w:t>
      </w:r>
      <w:r>
        <w:rPr>
          <w:rFonts w:hint="eastAsia"/>
        </w:rPr>
        <w:t>可以以弹窗的形式显示交换成功的提示信息，给用户更直观的反馈。</w:t>
      </w:r>
    </w:p>
    <w:p w14:paraId="48E54EA3" w14:textId="66ED65F1" w:rsidR="00180BCE" w:rsidRPr="00180BCE" w:rsidRDefault="00180BCE">
      <w:pPr>
        <w:rPr>
          <w:rFonts w:hint="eastAsia"/>
        </w:rPr>
      </w:pPr>
      <w:r>
        <w:rPr>
          <w:rFonts w:hint="eastAsia"/>
        </w:rPr>
        <w:t>5</w:t>
      </w:r>
      <w:r>
        <w:t>.</w:t>
      </w:r>
      <w:r>
        <w:rPr>
          <w:rFonts w:hint="eastAsia"/>
        </w:rPr>
        <w:t>在</w:t>
      </w:r>
      <w:r>
        <w:rPr>
          <w:rFonts w:hint="eastAsia"/>
        </w:rPr>
        <w:t>AlertDialog</w:t>
      </w:r>
      <w:r>
        <w:rPr>
          <w:rFonts w:hint="eastAsia"/>
        </w:rPr>
        <w:t>中设置了一个“确定”按钮，供用户关闭弹窗。</w:t>
      </w:r>
    </w:p>
    <w:p w14:paraId="4694CC91" w14:textId="77777777" w:rsidR="00BE11AE" w:rsidRDefault="00BE11AE" w:rsidP="00BE11AE">
      <w:pPr>
        <w:rPr>
          <w:rFonts w:ascii="宋体" w:eastAsia="宋体" w:hAnsi="宋体" w:cs="宋体"/>
          <w:b/>
          <w:bCs/>
          <w:kern w:val="0"/>
          <w:sz w:val="28"/>
          <w:szCs w:val="28"/>
        </w:rPr>
      </w:pPr>
      <w:r>
        <w:rPr>
          <w:rFonts w:ascii="宋体" w:eastAsia="宋体" w:hAnsi="宋体" w:cs="宋体" w:hint="eastAsia"/>
          <w:b/>
          <w:bCs/>
          <w:kern w:val="0"/>
          <w:sz w:val="28"/>
          <w:szCs w:val="28"/>
        </w:rPr>
        <w:t>五、实验总结</w:t>
      </w:r>
    </w:p>
    <w:p w14:paraId="6EE8E012" w14:textId="3A91FC7C" w:rsidR="00180BCE" w:rsidRDefault="00180BCE" w:rsidP="00180BCE">
      <w:pPr>
        <w:rPr>
          <w:rFonts w:hint="eastAsia"/>
        </w:rPr>
      </w:pPr>
      <w:r>
        <w:rPr>
          <w:rFonts w:hint="eastAsia"/>
        </w:rPr>
        <w:t>1</w:t>
      </w:r>
      <w:r>
        <w:t>.</w:t>
      </w:r>
      <w:r>
        <w:rPr>
          <w:rFonts w:hint="eastAsia"/>
        </w:rPr>
        <w:t>实验结果表明，在</w:t>
      </w:r>
      <w:r>
        <w:rPr>
          <w:rFonts w:hint="eastAsia"/>
        </w:rPr>
        <w:t>ConstraintLayout</w:t>
      </w:r>
      <w:r>
        <w:rPr>
          <w:rFonts w:hint="eastAsia"/>
        </w:rPr>
        <w:t>中可以方便地进行布局设计，并使用</w:t>
      </w:r>
      <w:r>
        <w:rPr>
          <w:rFonts w:hint="eastAsia"/>
        </w:rPr>
        <w:t>TextView</w:t>
      </w:r>
      <w:r>
        <w:rPr>
          <w:rFonts w:hint="eastAsia"/>
        </w:rPr>
        <w:t>和</w:t>
      </w:r>
      <w:r>
        <w:rPr>
          <w:rFonts w:hint="eastAsia"/>
        </w:rPr>
        <w:t>Button</w:t>
      </w:r>
      <w:r>
        <w:rPr>
          <w:rFonts w:hint="eastAsia"/>
        </w:rPr>
        <w:t>等控件实现相应功能。</w:t>
      </w:r>
    </w:p>
    <w:p w14:paraId="76E8F6A4" w14:textId="644E6E07" w:rsidR="00180BCE" w:rsidRDefault="00180BCE" w:rsidP="00180BCE">
      <w:pPr>
        <w:rPr>
          <w:rFonts w:hint="eastAsia"/>
        </w:rPr>
      </w:pPr>
      <w:r>
        <w:rPr>
          <w:rFonts w:hint="eastAsia"/>
        </w:rPr>
        <w:t>2</w:t>
      </w:r>
      <w:r>
        <w:t>.</w:t>
      </w:r>
      <w:r>
        <w:rPr>
          <w:rFonts w:hint="eastAsia"/>
        </w:rPr>
        <w:t>通过设置点击事件处理方法，可以实现对按钮点击事件的响应。</w:t>
      </w:r>
    </w:p>
    <w:p w14:paraId="624AE531" w14:textId="3CBFAEA0" w:rsidR="00180BCE" w:rsidRDefault="00180BCE" w:rsidP="00180BCE">
      <w:pPr>
        <w:rPr>
          <w:rFonts w:hint="eastAsia"/>
        </w:rPr>
      </w:pPr>
      <w:r>
        <w:rPr>
          <w:rFonts w:hint="eastAsia"/>
        </w:rPr>
        <w:t>3</w:t>
      </w:r>
      <w:r>
        <w:t>.</w:t>
      </w:r>
      <w:r>
        <w:rPr>
          <w:rFonts w:hint="eastAsia"/>
        </w:rPr>
        <w:t>可以使用</w:t>
      </w:r>
      <w:r>
        <w:rPr>
          <w:rFonts w:hint="eastAsia"/>
        </w:rPr>
        <w:t>Toast</w:t>
      </w:r>
      <w:r>
        <w:rPr>
          <w:rFonts w:hint="eastAsia"/>
        </w:rPr>
        <w:t>来在屏幕底部显示简洁的提示信息，也可以使用</w:t>
      </w:r>
      <w:r>
        <w:rPr>
          <w:rFonts w:hint="eastAsia"/>
        </w:rPr>
        <w:t>AlertDialog</w:t>
      </w:r>
      <w:r>
        <w:rPr>
          <w:rFonts w:hint="eastAsia"/>
        </w:rPr>
        <w:t>来展示更直观的弹窗式的提示信息。</w:t>
      </w:r>
    </w:p>
    <w:p w14:paraId="5578A161" w14:textId="74255991" w:rsidR="00BE11AE" w:rsidRPr="00180BCE" w:rsidRDefault="00180BCE" w:rsidP="00180BCE">
      <w:r>
        <w:rPr>
          <w:rFonts w:hint="eastAsia"/>
        </w:rPr>
        <w:t>4</w:t>
      </w:r>
      <w:r>
        <w:t>.</w:t>
      </w:r>
      <w:r>
        <w:rPr>
          <w:rFonts w:hint="eastAsia"/>
        </w:rPr>
        <w:t>这个实验可以验证界面上控件之间的互动效果，并展示了一种简单的用户反馈机制。</w:t>
      </w:r>
    </w:p>
    <w:sectPr w:rsidR="00BE11AE" w:rsidRPr="00180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E7DC" w14:textId="77777777" w:rsidR="00D473F7" w:rsidRDefault="00D473F7" w:rsidP="007819FB">
      <w:r>
        <w:separator/>
      </w:r>
    </w:p>
  </w:endnote>
  <w:endnote w:type="continuationSeparator" w:id="0">
    <w:p w14:paraId="725DAA6D" w14:textId="77777777" w:rsidR="00D473F7" w:rsidRDefault="00D473F7" w:rsidP="0078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FD44" w14:textId="77777777" w:rsidR="00D473F7" w:rsidRDefault="00D473F7" w:rsidP="007819FB">
      <w:r>
        <w:separator/>
      </w:r>
    </w:p>
  </w:footnote>
  <w:footnote w:type="continuationSeparator" w:id="0">
    <w:p w14:paraId="2865DE92" w14:textId="77777777" w:rsidR="00D473F7" w:rsidRDefault="00D473F7" w:rsidP="00781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0407"/>
    <w:multiLevelType w:val="multilevel"/>
    <w:tmpl w:val="4FE0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1AE"/>
    <w:rsid w:val="001145FC"/>
    <w:rsid w:val="00180BCE"/>
    <w:rsid w:val="005F5B23"/>
    <w:rsid w:val="007819FB"/>
    <w:rsid w:val="008B6B5C"/>
    <w:rsid w:val="00A14D28"/>
    <w:rsid w:val="00A23EAE"/>
    <w:rsid w:val="00A85EEC"/>
    <w:rsid w:val="00AB6443"/>
    <w:rsid w:val="00B21A34"/>
    <w:rsid w:val="00BE11AE"/>
    <w:rsid w:val="00CE0050"/>
    <w:rsid w:val="00D259C1"/>
    <w:rsid w:val="00D4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0A9A"/>
  <w15:docId w15:val="{F5737F22-4A51-48D9-B323-FFD4F796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BE11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14D28"/>
    <w:rPr>
      <w:color w:val="0000FF" w:themeColor="hyperlink"/>
      <w:u w:val="single"/>
    </w:rPr>
  </w:style>
  <w:style w:type="paragraph" w:styleId="a5">
    <w:name w:val="header"/>
    <w:basedOn w:val="a"/>
    <w:link w:val="a6"/>
    <w:uiPriority w:val="99"/>
    <w:unhideWhenUsed/>
    <w:rsid w:val="007819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19FB"/>
    <w:rPr>
      <w:sz w:val="18"/>
      <w:szCs w:val="18"/>
    </w:rPr>
  </w:style>
  <w:style w:type="paragraph" w:styleId="a7">
    <w:name w:val="footer"/>
    <w:basedOn w:val="a"/>
    <w:link w:val="a8"/>
    <w:uiPriority w:val="99"/>
    <w:unhideWhenUsed/>
    <w:rsid w:val="007819FB"/>
    <w:pPr>
      <w:tabs>
        <w:tab w:val="center" w:pos="4153"/>
        <w:tab w:val="right" w:pos="8306"/>
      </w:tabs>
      <w:snapToGrid w:val="0"/>
      <w:jc w:val="left"/>
    </w:pPr>
    <w:rPr>
      <w:sz w:val="18"/>
      <w:szCs w:val="18"/>
    </w:rPr>
  </w:style>
  <w:style w:type="character" w:customStyle="1" w:styleId="a8">
    <w:name w:val="页脚 字符"/>
    <w:basedOn w:val="a0"/>
    <w:link w:val="a7"/>
    <w:uiPriority w:val="99"/>
    <w:rsid w:val="007819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7787">
      <w:bodyDiv w:val="1"/>
      <w:marLeft w:val="0"/>
      <w:marRight w:val="0"/>
      <w:marTop w:val="0"/>
      <w:marBottom w:val="0"/>
      <w:divBdr>
        <w:top w:val="none" w:sz="0" w:space="0" w:color="auto"/>
        <w:left w:val="none" w:sz="0" w:space="0" w:color="auto"/>
        <w:bottom w:val="none" w:sz="0" w:space="0" w:color="auto"/>
        <w:right w:val="none" w:sz="0" w:space="0" w:color="auto"/>
      </w:divBdr>
    </w:div>
    <w:div w:id="656032797">
      <w:bodyDiv w:val="1"/>
      <w:marLeft w:val="0"/>
      <w:marRight w:val="0"/>
      <w:marTop w:val="0"/>
      <w:marBottom w:val="0"/>
      <w:divBdr>
        <w:top w:val="none" w:sz="0" w:space="0" w:color="auto"/>
        <w:left w:val="none" w:sz="0" w:space="0" w:color="auto"/>
        <w:bottom w:val="none" w:sz="0" w:space="0" w:color="auto"/>
        <w:right w:val="none" w:sz="0" w:space="0" w:color="auto"/>
      </w:divBdr>
    </w:div>
    <w:div w:id="814177611">
      <w:bodyDiv w:val="1"/>
      <w:marLeft w:val="0"/>
      <w:marRight w:val="0"/>
      <w:marTop w:val="0"/>
      <w:marBottom w:val="0"/>
      <w:divBdr>
        <w:top w:val="none" w:sz="0" w:space="0" w:color="auto"/>
        <w:left w:val="none" w:sz="0" w:space="0" w:color="auto"/>
        <w:bottom w:val="none" w:sz="0" w:space="0" w:color="auto"/>
        <w:right w:val="none" w:sz="0" w:space="0" w:color="auto"/>
      </w:divBdr>
      <w:divsChild>
        <w:div w:id="1332752595">
          <w:marLeft w:val="0"/>
          <w:marRight w:val="0"/>
          <w:marTop w:val="0"/>
          <w:marBottom w:val="0"/>
          <w:divBdr>
            <w:top w:val="none" w:sz="0" w:space="0" w:color="auto"/>
            <w:left w:val="none" w:sz="0" w:space="0" w:color="auto"/>
            <w:bottom w:val="none" w:sz="0" w:space="0" w:color="auto"/>
            <w:right w:val="none" w:sz="0" w:space="0" w:color="auto"/>
          </w:divBdr>
          <w:divsChild>
            <w:div w:id="352801044">
              <w:marLeft w:val="0"/>
              <w:marRight w:val="0"/>
              <w:marTop w:val="0"/>
              <w:marBottom w:val="0"/>
              <w:divBdr>
                <w:top w:val="none" w:sz="0" w:space="0" w:color="auto"/>
                <w:left w:val="none" w:sz="0" w:space="0" w:color="auto"/>
                <w:bottom w:val="none" w:sz="0" w:space="0" w:color="auto"/>
                <w:right w:val="none" w:sz="0" w:space="0" w:color="auto"/>
              </w:divBdr>
            </w:div>
            <w:div w:id="13391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2503">
      <w:bodyDiv w:val="1"/>
      <w:marLeft w:val="0"/>
      <w:marRight w:val="0"/>
      <w:marTop w:val="0"/>
      <w:marBottom w:val="0"/>
      <w:divBdr>
        <w:top w:val="none" w:sz="0" w:space="0" w:color="auto"/>
        <w:left w:val="none" w:sz="0" w:space="0" w:color="auto"/>
        <w:bottom w:val="none" w:sz="0" w:space="0" w:color="auto"/>
        <w:right w:val="none" w:sz="0" w:space="0" w:color="auto"/>
      </w:divBdr>
    </w:div>
    <w:div w:id="849298243">
      <w:bodyDiv w:val="1"/>
      <w:marLeft w:val="0"/>
      <w:marRight w:val="0"/>
      <w:marTop w:val="0"/>
      <w:marBottom w:val="0"/>
      <w:divBdr>
        <w:top w:val="none" w:sz="0" w:space="0" w:color="auto"/>
        <w:left w:val="none" w:sz="0" w:space="0" w:color="auto"/>
        <w:bottom w:val="none" w:sz="0" w:space="0" w:color="auto"/>
        <w:right w:val="none" w:sz="0" w:space="0" w:color="auto"/>
      </w:divBdr>
      <w:divsChild>
        <w:div w:id="1178351598">
          <w:marLeft w:val="0"/>
          <w:marRight w:val="0"/>
          <w:marTop w:val="0"/>
          <w:marBottom w:val="0"/>
          <w:divBdr>
            <w:top w:val="none" w:sz="0" w:space="0" w:color="auto"/>
            <w:left w:val="none" w:sz="0" w:space="0" w:color="auto"/>
            <w:bottom w:val="none" w:sz="0" w:space="0" w:color="auto"/>
            <w:right w:val="none" w:sz="0" w:space="0" w:color="auto"/>
          </w:divBdr>
        </w:div>
      </w:divsChild>
    </w:div>
    <w:div w:id="1138307191">
      <w:bodyDiv w:val="1"/>
      <w:marLeft w:val="0"/>
      <w:marRight w:val="0"/>
      <w:marTop w:val="0"/>
      <w:marBottom w:val="0"/>
      <w:divBdr>
        <w:top w:val="none" w:sz="0" w:space="0" w:color="auto"/>
        <w:left w:val="none" w:sz="0" w:space="0" w:color="auto"/>
        <w:bottom w:val="none" w:sz="0" w:space="0" w:color="auto"/>
        <w:right w:val="none" w:sz="0" w:space="0" w:color="auto"/>
      </w:divBdr>
    </w:div>
    <w:div w:id="1255430775">
      <w:bodyDiv w:val="1"/>
      <w:marLeft w:val="0"/>
      <w:marRight w:val="0"/>
      <w:marTop w:val="0"/>
      <w:marBottom w:val="0"/>
      <w:divBdr>
        <w:top w:val="none" w:sz="0" w:space="0" w:color="auto"/>
        <w:left w:val="none" w:sz="0" w:space="0" w:color="auto"/>
        <w:bottom w:val="none" w:sz="0" w:space="0" w:color="auto"/>
        <w:right w:val="none" w:sz="0" w:space="0" w:color="auto"/>
      </w:divBdr>
    </w:div>
    <w:div w:id="1311977265">
      <w:bodyDiv w:val="1"/>
      <w:marLeft w:val="0"/>
      <w:marRight w:val="0"/>
      <w:marTop w:val="0"/>
      <w:marBottom w:val="0"/>
      <w:divBdr>
        <w:top w:val="none" w:sz="0" w:space="0" w:color="auto"/>
        <w:left w:val="none" w:sz="0" w:space="0" w:color="auto"/>
        <w:bottom w:val="none" w:sz="0" w:space="0" w:color="auto"/>
        <w:right w:val="none" w:sz="0" w:space="0" w:color="auto"/>
      </w:divBdr>
    </w:div>
    <w:div w:id="1694457097">
      <w:bodyDiv w:val="1"/>
      <w:marLeft w:val="0"/>
      <w:marRight w:val="0"/>
      <w:marTop w:val="0"/>
      <w:marBottom w:val="0"/>
      <w:divBdr>
        <w:top w:val="none" w:sz="0" w:space="0" w:color="auto"/>
        <w:left w:val="none" w:sz="0" w:space="0" w:color="auto"/>
        <w:bottom w:val="none" w:sz="0" w:space="0" w:color="auto"/>
        <w:right w:val="none" w:sz="0" w:space="0" w:color="auto"/>
      </w:divBdr>
    </w:div>
    <w:div w:id="1726756308">
      <w:bodyDiv w:val="1"/>
      <w:marLeft w:val="0"/>
      <w:marRight w:val="0"/>
      <w:marTop w:val="0"/>
      <w:marBottom w:val="0"/>
      <w:divBdr>
        <w:top w:val="none" w:sz="0" w:space="0" w:color="auto"/>
        <w:left w:val="none" w:sz="0" w:space="0" w:color="auto"/>
        <w:bottom w:val="none" w:sz="0" w:space="0" w:color="auto"/>
        <w:right w:val="none" w:sz="0" w:space="0" w:color="auto"/>
      </w:divBdr>
    </w:div>
    <w:div w:id="20590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jsjzx</dc:creator>
  <cp:lastModifiedBy>李 锐广</cp:lastModifiedBy>
  <cp:revision>13</cp:revision>
  <dcterms:created xsi:type="dcterms:W3CDTF">2021-09-09T23:51:00Z</dcterms:created>
  <dcterms:modified xsi:type="dcterms:W3CDTF">2023-09-21T02:44:00Z</dcterms:modified>
</cp:coreProperties>
</file>