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BECBBB6" w14:textId="77777777" w:rsidR="00ED59D9" w:rsidRDefault="00ED59D9"/>
    <w:p w14:paraId="2BECBBB7" w14:textId="77777777" w:rsidR="00ED59D9" w:rsidRDefault="00ED59D9"/>
    <w:p w14:paraId="2BECBBB8" w14:textId="77777777" w:rsidR="00ED59D9" w:rsidRDefault="00ED59D9"/>
    <w:p w14:paraId="2BECBBB9" w14:textId="77777777" w:rsidR="00ED59D9" w:rsidRDefault="00ED59D9"/>
    <w:p w14:paraId="2BECBBBA" w14:textId="77777777" w:rsidR="00ED59D9" w:rsidRDefault="00ED59D9"/>
    <w:p w14:paraId="2BECBBBB" w14:textId="77777777" w:rsidR="00ED59D9" w:rsidRDefault="00ED59D9"/>
    <w:p w14:paraId="2BECBBBC" w14:textId="77777777" w:rsidR="00ED59D9" w:rsidRDefault="00ED59D9"/>
    <w:p w14:paraId="2BECBBBD" w14:textId="77777777" w:rsidR="00ED59D9" w:rsidRDefault="00ED59D9">
      <w:pPr>
        <w:pStyle w:val="Titre"/>
        <w:rPr>
          <w:rFonts w:hint="eastAsia"/>
        </w:rPr>
      </w:pPr>
      <w:r>
        <w:t>CADREF</w:t>
      </w:r>
    </w:p>
    <w:p w14:paraId="2BECBBBE" w14:textId="77777777" w:rsidR="00ED59D9" w:rsidRDefault="00ED59D9"/>
    <w:p w14:paraId="2BECBBBF" w14:textId="77777777" w:rsidR="00ED59D9" w:rsidRDefault="00ED59D9"/>
    <w:p w14:paraId="2BECBBC0" w14:textId="77777777" w:rsidR="00ED59D9" w:rsidRDefault="00ED59D9">
      <w:pPr>
        <w:pStyle w:val="Corpsdetexte"/>
        <w:jc w:val="center"/>
      </w:pPr>
      <w:r>
        <w:rPr>
          <w:b/>
          <w:bCs/>
          <w:sz w:val="36"/>
          <w:szCs w:val="36"/>
        </w:rPr>
        <w:t>Logiciel UCP</w:t>
      </w:r>
    </w:p>
    <w:p w14:paraId="2BECBBC1" w14:textId="77777777" w:rsidR="00ED59D9" w:rsidRDefault="00ED59D9">
      <w:pPr>
        <w:pStyle w:val="Corpsdetexte"/>
        <w:jc w:val="center"/>
        <w:rPr>
          <w:b/>
          <w:bCs/>
          <w:sz w:val="36"/>
          <w:szCs w:val="36"/>
        </w:rPr>
      </w:pPr>
    </w:p>
    <w:p w14:paraId="2BECBBC2" w14:textId="77777777" w:rsidR="00ED59D9" w:rsidRDefault="00ED59D9">
      <w:pPr>
        <w:jc w:val="center"/>
      </w:pPr>
      <w:r>
        <w:rPr>
          <w:b/>
          <w:bCs/>
          <w:sz w:val="36"/>
          <w:szCs w:val="36"/>
        </w:rPr>
        <w:t>Cahier des charges</w:t>
      </w:r>
    </w:p>
    <w:p w14:paraId="2BECBBC3" w14:textId="77777777" w:rsidR="00ED59D9" w:rsidRDefault="00ED59D9">
      <w:pPr>
        <w:jc w:val="center"/>
      </w:pPr>
    </w:p>
    <w:p w14:paraId="2BECBBC4" w14:textId="77777777" w:rsidR="00ED59D9" w:rsidRDefault="00ED59D9"/>
    <w:p w14:paraId="2BECBBC5" w14:textId="77777777" w:rsidR="00ED59D9" w:rsidRDefault="00ED59D9"/>
    <w:p w14:paraId="2BECBBC6" w14:textId="77777777" w:rsidR="00ED59D9" w:rsidRDefault="00ED59D9"/>
    <w:p w14:paraId="2BECBBC7" w14:textId="77777777" w:rsidR="00ED59D9" w:rsidRDefault="00ED59D9"/>
    <w:p w14:paraId="2BECBBC8" w14:textId="77777777" w:rsidR="00ED59D9" w:rsidRDefault="00ED59D9">
      <w:r>
        <w:t>Historique du document</w:t>
      </w:r>
    </w:p>
    <w:p w14:paraId="2BECBBC9" w14:textId="77777777" w:rsidR="00ED59D9" w:rsidRDefault="00ED59D9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0"/>
        <w:gridCol w:w="5160"/>
        <w:gridCol w:w="3075"/>
      </w:tblGrid>
      <w:tr w:rsidR="00ED59D9" w14:paraId="2BECBBCD" w14:textId="77777777" w:rsidTr="00B41ED0">
        <w:tc>
          <w:tcPr>
            <w:tcW w:w="1410" w:type="dxa"/>
            <w:shd w:val="clear" w:color="auto" w:fill="auto"/>
          </w:tcPr>
          <w:p w14:paraId="2BECBBCA" w14:textId="77777777" w:rsidR="00ED59D9" w:rsidRDefault="00ED59D9">
            <w:r>
              <w:t>28-03-2018</w:t>
            </w:r>
          </w:p>
        </w:tc>
        <w:tc>
          <w:tcPr>
            <w:tcW w:w="5160" w:type="dxa"/>
            <w:shd w:val="clear" w:color="auto" w:fill="auto"/>
          </w:tcPr>
          <w:p w14:paraId="2BECBBCB" w14:textId="77777777" w:rsidR="00ED59D9" w:rsidRDefault="00ED59D9">
            <w:r>
              <w:t>Version initiale</w:t>
            </w:r>
          </w:p>
        </w:tc>
        <w:tc>
          <w:tcPr>
            <w:tcW w:w="3075" w:type="dxa"/>
            <w:shd w:val="clear" w:color="auto" w:fill="auto"/>
          </w:tcPr>
          <w:p w14:paraId="2BECBBCC" w14:textId="77777777" w:rsidR="00ED59D9" w:rsidRDefault="00ED59D9">
            <w:r>
              <w:t>Paul Gordon Fisher</w:t>
            </w:r>
          </w:p>
        </w:tc>
      </w:tr>
      <w:tr w:rsidR="00ED59D9" w14:paraId="2BECBBD1" w14:textId="77777777" w:rsidTr="00B41ED0">
        <w:tc>
          <w:tcPr>
            <w:tcW w:w="1410" w:type="dxa"/>
            <w:shd w:val="clear" w:color="auto" w:fill="auto"/>
          </w:tcPr>
          <w:p w14:paraId="2BECBBCE" w14:textId="77777777" w:rsidR="00ED59D9" w:rsidRDefault="00ED59D9"/>
        </w:tc>
        <w:tc>
          <w:tcPr>
            <w:tcW w:w="5160" w:type="dxa"/>
            <w:shd w:val="clear" w:color="auto" w:fill="auto"/>
          </w:tcPr>
          <w:p w14:paraId="2BECBBCF" w14:textId="77777777" w:rsidR="00ED59D9" w:rsidRDefault="00ED59D9"/>
        </w:tc>
        <w:tc>
          <w:tcPr>
            <w:tcW w:w="3075" w:type="dxa"/>
            <w:shd w:val="clear" w:color="auto" w:fill="auto"/>
          </w:tcPr>
          <w:p w14:paraId="2BECBBD0" w14:textId="77777777" w:rsidR="00ED59D9" w:rsidRDefault="00ED59D9"/>
        </w:tc>
      </w:tr>
      <w:tr w:rsidR="00ED59D9" w14:paraId="2BECBBD5" w14:textId="77777777" w:rsidTr="00B41ED0">
        <w:tc>
          <w:tcPr>
            <w:tcW w:w="1410" w:type="dxa"/>
            <w:shd w:val="clear" w:color="auto" w:fill="auto"/>
          </w:tcPr>
          <w:p w14:paraId="2BECBBD2" w14:textId="77777777" w:rsidR="00ED59D9" w:rsidRDefault="00ED59D9"/>
        </w:tc>
        <w:tc>
          <w:tcPr>
            <w:tcW w:w="5160" w:type="dxa"/>
            <w:shd w:val="clear" w:color="auto" w:fill="auto"/>
          </w:tcPr>
          <w:p w14:paraId="2BECBBD3" w14:textId="77777777" w:rsidR="00ED59D9" w:rsidRDefault="00ED59D9"/>
        </w:tc>
        <w:tc>
          <w:tcPr>
            <w:tcW w:w="3075" w:type="dxa"/>
            <w:shd w:val="clear" w:color="auto" w:fill="auto"/>
          </w:tcPr>
          <w:p w14:paraId="2BECBBD4" w14:textId="77777777" w:rsidR="00ED59D9" w:rsidRDefault="00ED59D9"/>
        </w:tc>
      </w:tr>
    </w:tbl>
    <w:p w14:paraId="2BECBBD6" w14:textId="77777777" w:rsidR="00ED59D9" w:rsidRDefault="00ED59D9"/>
    <w:p w14:paraId="2BECBBD7" w14:textId="77777777" w:rsidR="00ED59D9" w:rsidRDefault="00ED59D9"/>
    <w:p w14:paraId="2BECBBD8" w14:textId="77777777" w:rsidR="00ED59D9" w:rsidRDefault="00ED59D9">
      <w:pPr>
        <w:sectPr w:rsidR="00ED59D9" w:rsidSect="00453486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985" w:right="991" w:bottom="1276" w:left="851" w:header="567" w:footer="607" w:gutter="0"/>
          <w:cols w:space="720"/>
          <w:titlePg/>
          <w:docGrid w:linePitch="360"/>
        </w:sectPr>
      </w:pPr>
      <w:bookmarkStart w:id="0" w:name="_GoBack"/>
      <w:bookmarkEnd w:id="0"/>
    </w:p>
    <w:p w14:paraId="2BECBBD9" w14:textId="77777777" w:rsidR="00ED59D9" w:rsidRPr="00F9267B" w:rsidRDefault="00ED59D9">
      <w:pPr>
        <w:pStyle w:val="Titre1"/>
        <w:ind w:right="-1"/>
        <w:rPr>
          <w:sz w:val="22"/>
          <w:szCs w:val="22"/>
        </w:rPr>
      </w:pPr>
      <w:bookmarkStart w:id="1" w:name="_Toc513121639"/>
      <w:bookmarkStart w:id="2" w:name="_Toc514409726"/>
      <w:r w:rsidRPr="00F9267B">
        <w:rPr>
          <w:sz w:val="22"/>
          <w:szCs w:val="22"/>
        </w:rPr>
        <w:lastRenderedPageBreak/>
        <w:t>Sommaire</w:t>
      </w:r>
      <w:bookmarkEnd w:id="1"/>
      <w:bookmarkEnd w:id="2"/>
    </w:p>
    <w:p w14:paraId="0E15AD3C" w14:textId="77777777" w:rsidR="00B03A1A" w:rsidRPr="00B03A1A" w:rsidRDefault="00ED59D9">
      <w:pPr>
        <w:pStyle w:val="TM1"/>
        <w:rPr>
          <w:rFonts w:asciiTheme="minorHAnsi" w:eastAsiaTheme="minorEastAsia" w:hAnsiTheme="minorHAnsi" w:cstheme="minorBidi"/>
          <w:noProof/>
          <w:color w:val="auto"/>
          <w:szCs w:val="20"/>
        </w:rPr>
      </w:pPr>
      <w:r w:rsidRPr="00B03A1A">
        <w:rPr>
          <w:szCs w:val="20"/>
        </w:rPr>
        <w:fldChar w:fldCharType="begin"/>
      </w:r>
      <w:r w:rsidRPr="00B03A1A">
        <w:rPr>
          <w:szCs w:val="20"/>
        </w:rPr>
        <w:instrText xml:space="preserve"> TOC \o "1-3" \h</w:instrText>
      </w:r>
      <w:r w:rsidRPr="00B03A1A">
        <w:rPr>
          <w:szCs w:val="20"/>
        </w:rPr>
        <w:fldChar w:fldCharType="separate"/>
      </w:r>
      <w:hyperlink w:anchor="_Toc514409726" w:history="1">
        <w:r w:rsidR="00B03A1A" w:rsidRPr="00B03A1A">
          <w:rPr>
            <w:rStyle w:val="Lienhypertexte"/>
            <w:noProof/>
            <w:szCs w:val="20"/>
          </w:rPr>
          <w:t>Sommaire</w:t>
        </w:r>
        <w:r w:rsidR="00B03A1A" w:rsidRPr="00B03A1A">
          <w:rPr>
            <w:noProof/>
            <w:szCs w:val="20"/>
          </w:rPr>
          <w:tab/>
        </w:r>
        <w:r w:rsidR="00B03A1A" w:rsidRPr="00B03A1A">
          <w:rPr>
            <w:noProof/>
            <w:szCs w:val="20"/>
          </w:rPr>
          <w:fldChar w:fldCharType="begin"/>
        </w:r>
        <w:r w:rsidR="00B03A1A" w:rsidRPr="00B03A1A">
          <w:rPr>
            <w:noProof/>
            <w:szCs w:val="20"/>
          </w:rPr>
          <w:instrText xml:space="preserve"> PAGEREF _Toc514409726 \h </w:instrText>
        </w:r>
        <w:r w:rsidR="00B03A1A" w:rsidRPr="00B03A1A">
          <w:rPr>
            <w:noProof/>
            <w:szCs w:val="20"/>
          </w:rPr>
        </w:r>
        <w:r w:rsidR="00B03A1A" w:rsidRPr="00B03A1A">
          <w:rPr>
            <w:noProof/>
            <w:szCs w:val="20"/>
          </w:rPr>
          <w:fldChar w:fldCharType="separate"/>
        </w:r>
        <w:r w:rsidR="00B03A1A" w:rsidRPr="00B03A1A">
          <w:rPr>
            <w:noProof/>
            <w:szCs w:val="20"/>
          </w:rPr>
          <w:t>2</w:t>
        </w:r>
        <w:r w:rsidR="00B03A1A" w:rsidRPr="00B03A1A">
          <w:rPr>
            <w:noProof/>
            <w:szCs w:val="20"/>
          </w:rPr>
          <w:fldChar w:fldCharType="end"/>
        </w:r>
      </w:hyperlink>
    </w:p>
    <w:p w14:paraId="70A3A0D3" w14:textId="77777777" w:rsidR="00B03A1A" w:rsidRPr="00B03A1A" w:rsidRDefault="00B03A1A">
      <w:pPr>
        <w:pStyle w:val="TM1"/>
        <w:rPr>
          <w:rFonts w:asciiTheme="minorHAnsi" w:eastAsiaTheme="minorEastAsia" w:hAnsiTheme="minorHAnsi" w:cstheme="minorBidi"/>
          <w:noProof/>
          <w:color w:val="auto"/>
          <w:szCs w:val="20"/>
        </w:rPr>
      </w:pPr>
      <w:hyperlink w:anchor="_Toc514409727" w:history="1">
        <w:r w:rsidRPr="00B03A1A">
          <w:rPr>
            <w:rStyle w:val="Lienhypertexte"/>
            <w:rFonts w:eastAsia="Arial"/>
            <w:noProof/>
            <w:szCs w:val="20"/>
          </w:rPr>
          <w:t>Contexte du projet</w:t>
        </w:r>
        <w:r w:rsidRPr="00B03A1A">
          <w:rPr>
            <w:noProof/>
            <w:szCs w:val="20"/>
          </w:rPr>
          <w:tab/>
        </w:r>
        <w:r w:rsidRPr="00B03A1A">
          <w:rPr>
            <w:noProof/>
            <w:szCs w:val="20"/>
          </w:rPr>
          <w:fldChar w:fldCharType="begin"/>
        </w:r>
        <w:r w:rsidRPr="00B03A1A">
          <w:rPr>
            <w:noProof/>
            <w:szCs w:val="20"/>
          </w:rPr>
          <w:instrText xml:space="preserve"> PAGEREF _Toc514409727 \h </w:instrText>
        </w:r>
        <w:r w:rsidRPr="00B03A1A">
          <w:rPr>
            <w:noProof/>
            <w:szCs w:val="20"/>
          </w:rPr>
        </w:r>
        <w:r w:rsidRPr="00B03A1A">
          <w:rPr>
            <w:noProof/>
            <w:szCs w:val="20"/>
          </w:rPr>
          <w:fldChar w:fldCharType="separate"/>
        </w:r>
        <w:r w:rsidRPr="00B03A1A">
          <w:rPr>
            <w:noProof/>
            <w:szCs w:val="20"/>
          </w:rPr>
          <w:t>4</w:t>
        </w:r>
        <w:r w:rsidRPr="00B03A1A">
          <w:rPr>
            <w:noProof/>
            <w:szCs w:val="20"/>
          </w:rPr>
          <w:fldChar w:fldCharType="end"/>
        </w:r>
      </w:hyperlink>
    </w:p>
    <w:p w14:paraId="505DAA2C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28" w:history="1">
        <w:r w:rsidRPr="00B03A1A">
          <w:rPr>
            <w:rStyle w:val="Lienhypertexte"/>
            <w:noProof/>
            <w:sz w:val="20"/>
            <w:szCs w:val="20"/>
          </w:rPr>
          <w:t>Présentation du CADREF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_Toc514409728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4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34564D00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29" w:history="1">
        <w:r w:rsidRPr="00B03A1A">
          <w:rPr>
            <w:rStyle w:val="Lienhypertexte"/>
            <w:noProof/>
            <w:sz w:val="20"/>
            <w:szCs w:val="20"/>
          </w:rPr>
          <w:t>Objectifs du projet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_Toc514409729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5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6DD4CBDE" w14:textId="77777777" w:rsidR="00B03A1A" w:rsidRPr="00B03A1A" w:rsidRDefault="00B03A1A">
      <w:pPr>
        <w:pStyle w:val="TM1"/>
        <w:rPr>
          <w:rFonts w:asciiTheme="minorHAnsi" w:eastAsiaTheme="minorEastAsia" w:hAnsiTheme="minorHAnsi" w:cstheme="minorBidi"/>
          <w:noProof/>
          <w:color w:val="auto"/>
          <w:szCs w:val="20"/>
        </w:rPr>
      </w:pPr>
      <w:hyperlink w:anchor="_Toc514409730" w:history="1">
        <w:r w:rsidRPr="00B03A1A">
          <w:rPr>
            <w:rStyle w:val="Lienhypertexte"/>
            <w:noProof/>
            <w:szCs w:val="20"/>
          </w:rPr>
          <w:t>Description fonctionnelle</w:t>
        </w:r>
        <w:r w:rsidRPr="00B03A1A">
          <w:rPr>
            <w:noProof/>
            <w:szCs w:val="20"/>
          </w:rPr>
          <w:tab/>
        </w:r>
        <w:r w:rsidRPr="00B03A1A">
          <w:rPr>
            <w:noProof/>
            <w:szCs w:val="20"/>
          </w:rPr>
          <w:fldChar w:fldCharType="begin"/>
        </w:r>
        <w:r w:rsidRPr="00B03A1A">
          <w:rPr>
            <w:noProof/>
            <w:szCs w:val="20"/>
          </w:rPr>
          <w:instrText xml:space="preserve"> PAGEREF _Toc514409730 \h </w:instrText>
        </w:r>
        <w:r w:rsidRPr="00B03A1A">
          <w:rPr>
            <w:noProof/>
            <w:szCs w:val="20"/>
          </w:rPr>
        </w:r>
        <w:r w:rsidRPr="00B03A1A">
          <w:rPr>
            <w:noProof/>
            <w:szCs w:val="20"/>
          </w:rPr>
          <w:fldChar w:fldCharType="separate"/>
        </w:r>
        <w:r w:rsidRPr="00B03A1A">
          <w:rPr>
            <w:noProof/>
            <w:szCs w:val="20"/>
          </w:rPr>
          <w:t>6</w:t>
        </w:r>
        <w:r w:rsidRPr="00B03A1A">
          <w:rPr>
            <w:noProof/>
            <w:szCs w:val="20"/>
          </w:rPr>
          <w:fldChar w:fldCharType="end"/>
        </w:r>
      </w:hyperlink>
    </w:p>
    <w:p w14:paraId="179DFFCF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31" w:history="1">
        <w:r w:rsidRPr="00B03A1A">
          <w:rPr>
            <w:rStyle w:val="Lienhypertexte"/>
            <w:noProof/>
            <w:sz w:val="20"/>
            <w:szCs w:val="20"/>
          </w:rPr>
          <w:t>Entités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_Toc514409731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6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236B5AEE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32" w:history="1">
        <w:r w:rsidRPr="00B03A1A">
          <w:rPr>
            <w:rStyle w:val="Lienhypertexte"/>
            <w:noProof/>
            <w:sz w:val="20"/>
            <w:szCs w:val="20"/>
          </w:rPr>
          <w:t>Cours / Classes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_Toc514409732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6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688C0ED0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33" w:history="1">
        <w:r w:rsidRPr="00B03A1A">
          <w:rPr>
            <w:rStyle w:val="Lienhypertexte"/>
            <w:noProof/>
            <w:sz w:val="20"/>
            <w:szCs w:val="20"/>
          </w:rPr>
          <w:t>Enseignants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_Toc514409733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8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60211DCC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34" w:history="1">
        <w:r w:rsidRPr="00B03A1A">
          <w:rPr>
            <w:rStyle w:val="Lienhypertexte"/>
            <w:noProof/>
            <w:sz w:val="20"/>
            <w:szCs w:val="20"/>
          </w:rPr>
          <w:t>Adhérents / Étudiants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_Toc514409734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9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71810BF3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35" w:history="1">
        <w:r w:rsidRPr="00B03A1A">
          <w:rPr>
            <w:rStyle w:val="Lienhypertexte"/>
            <w:noProof/>
            <w:sz w:val="20"/>
            <w:szCs w:val="20"/>
          </w:rPr>
          <w:t>Inscriptions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_Toc514409735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10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7EB4583E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36" w:history="1">
        <w:r w:rsidRPr="00B03A1A">
          <w:rPr>
            <w:rStyle w:val="Lienhypertexte"/>
            <w:noProof/>
            <w:sz w:val="20"/>
            <w:szCs w:val="20"/>
          </w:rPr>
          <w:t>Règlements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_Toc514409736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11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67AA432C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37" w:history="1">
        <w:r w:rsidRPr="00B03A1A">
          <w:rPr>
            <w:rStyle w:val="Lienhypertexte"/>
            <w:noProof/>
            <w:sz w:val="20"/>
            <w:szCs w:val="20"/>
          </w:rPr>
          <w:t>Moyens de paiements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_Toc514409737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11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09DFEA8B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38" w:history="1">
        <w:r w:rsidRPr="00B03A1A">
          <w:rPr>
            <w:rStyle w:val="Lienhypertexte"/>
            <w:noProof/>
            <w:sz w:val="20"/>
            <w:szCs w:val="20"/>
          </w:rPr>
          <w:t>Visites guidées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_Toc514409738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11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6E359E20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39" w:history="1">
        <w:r w:rsidRPr="00B03A1A">
          <w:rPr>
            <w:rStyle w:val="Lienhypertexte"/>
            <w:noProof/>
            <w:sz w:val="20"/>
            <w:szCs w:val="20"/>
          </w:rPr>
          <w:t>Messagerie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_Toc514409739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13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1A002458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40" w:history="1">
        <w:r w:rsidRPr="00B03A1A">
          <w:rPr>
            <w:rStyle w:val="Lienhypertexte"/>
            <w:noProof/>
            <w:sz w:val="20"/>
            <w:szCs w:val="20"/>
          </w:rPr>
          <w:t>Forum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_Toc514409740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13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127EFB0B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41" w:history="1">
        <w:r w:rsidRPr="00B03A1A">
          <w:rPr>
            <w:rStyle w:val="Lienhypertexte"/>
            <w:noProof/>
            <w:sz w:val="20"/>
            <w:szCs w:val="20"/>
          </w:rPr>
          <w:t>Alertes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_Toc514409741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13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2C719BE1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42" w:history="1">
        <w:r w:rsidRPr="00B03A1A">
          <w:rPr>
            <w:rStyle w:val="Lienhypertexte"/>
            <w:noProof/>
            <w:sz w:val="20"/>
            <w:szCs w:val="20"/>
          </w:rPr>
          <w:t>Fonctionnalités administrateurs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_Toc514409742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13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1D75DA23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43" w:history="1">
        <w:r w:rsidRPr="00B03A1A">
          <w:rPr>
            <w:rStyle w:val="Lienhypertexte"/>
            <w:noProof/>
            <w:sz w:val="20"/>
            <w:szCs w:val="20"/>
          </w:rPr>
          <w:t>Gestion des années scolaires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_Toc514409743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13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4D3E2A8F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44" w:history="1">
        <w:r w:rsidRPr="00B03A1A">
          <w:rPr>
            <w:rStyle w:val="Lienhypertexte"/>
            <w:noProof/>
            <w:sz w:val="20"/>
            <w:szCs w:val="20"/>
          </w:rPr>
          <w:t>Gestion des antennes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_Toc514409744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13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64F3927A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45" w:history="1">
        <w:r w:rsidRPr="00B03A1A">
          <w:rPr>
            <w:rStyle w:val="Lienhypertexte"/>
            <w:noProof/>
            <w:sz w:val="20"/>
            <w:szCs w:val="20"/>
          </w:rPr>
          <w:t>Gestion des sections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_Toc514409745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13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6F474D0D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46" w:history="1">
        <w:r w:rsidRPr="00B03A1A">
          <w:rPr>
            <w:rStyle w:val="Lienhypertexte"/>
            <w:noProof/>
            <w:sz w:val="20"/>
            <w:szCs w:val="20"/>
          </w:rPr>
          <w:t>Gestion des discipline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_Toc514409746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14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1D63D9CB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47" w:history="1">
        <w:r w:rsidRPr="00B03A1A">
          <w:rPr>
            <w:rStyle w:val="Lienhypertexte"/>
            <w:noProof/>
            <w:sz w:val="20"/>
            <w:szCs w:val="20"/>
          </w:rPr>
          <w:t>Gestion des niveaux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_Toc514409747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14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1AA71425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48" w:history="1">
        <w:r w:rsidRPr="00B03A1A">
          <w:rPr>
            <w:rStyle w:val="Lienhypertexte"/>
            <w:noProof/>
            <w:sz w:val="20"/>
            <w:szCs w:val="20"/>
          </w:rPr>
          <w:t>Gestion des classes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_Toc514409748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15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16BC894A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49" w:history="1">
        <w:r w:rsidRPr="00B03A1A">
          <w:rPr>
            <w:rStyle w:val="Lienhypertexte"/>
            <w:noProof/>
            <w:sz w:val="20"/>
            <w:szCs w:val="20"/>
          </w:rPr>
          <w:t>Gestion des enseignants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_Toc514409749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16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59EB980D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50" w:history="1">
        <w:r w:rsidRPr="00B03A1A">
          <w:rPr>
            <w:rStyle w:val="Lienhypertexte"/>
            <w:noProof/>
            <w:sz w:val="20"/>
            <w:szCs w:val="20"/>
          </w:rPr>
          <w:t>Gestion des étudiants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_Toc514409750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17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3E34FF18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51" w:history="1">
        <w:r w:rsidRPr="00B03A1A">
          <w:rPr>
            <w:rStyle w:val="Lienhypertexte"/>
            <w:noProof/>
            <w:sz w:val="20"/>
            <w:szCs w:val="20"/>
          </w:rPr>
          <w:t>Gestion des inscriptions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_Toc514409751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18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122B036E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52" w:history="1">
        <w:r w:rsidRPr="00B03A1A">
          <w:rPr>
            <w:rStyle w:val="Lienhypertexte"/>
            <w:noProof/>
            <w:sz w:val="20"/>
            <w:szCs w:val="20"/>
          </w:rPr>
          <w:t>Gestion des règlements différés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_Toc514409752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19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172F3FEC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53" w:history="1">
        <w:r w:rsidRPr="00B03A1A">
          <w:rPr>
            <w:rStyle w:val="Lienhypertexte"/>
            <w:noProof/>
            <w:sz w:val="20"/>
            <w:szCs w:val="20"/>
          </w:rPr>
          <w:t>Saisie des régularisations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_Toc514409753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19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0AB3F39D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54" w:history="1">
        <w:r w:rsidRPr="00B03A1A">
          <w:rPr>
            <w:rStyle w:val="Lienhypertexte"/>
            <w:noProof/>
            <w:sz w:val="20"/>
            <w:szCs w:val="20"/>
          </w:rPr>
          <w:t>Gestion des utilisateurs internets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_Toc514409754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19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34958E53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55" w:history="1">
        <w:r w:rsidRPr="00B03A1A">
          <w:rPr>
            <w:rStyle w:val="Lienhypertexte"/>
            <w:noProof/>
            <w:sz w:val="20"/>
            <w:szCs w:val="20"/>
          </w:rPr>
          <w:t>Gestion des absences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_Toc514409755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19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6881DA25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56" w:history="1">
        <w:r w:rsidRPr="00B03A1A">
          <w:rPr>
            <w:rStyle w:val="Lienhypertexte"/>
            <w:noProof/>
            <w:sz w:val="20"/>
            <w:szCs w:val="20"/>
          </w:rPr>
          <w:t>Cartes d’adhérent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_Toc514409756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19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589AAF08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57" w:history="1">
        <w:r w:rsidRPr="00B03A1A">
          <w:rPr>
            <w:rStyle w:val="Lienhypertexte"/>
            <w:noProof/>
            <w:sz w:val="20"/>
            <w:szCs w:val="20"/>
          </w:rPr>
          <w:t>Attestations fiscale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_Toc514409757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19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4139ADD5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58" w:history="1">
        <w:r w:rsidRPr="00B03A1A">
          <w:rPr>
            <w:rStyle w:val="Lienhypertexte"/>
            <w:noProof/>
            <w:sz w:val="20"/>
            <w:szCs w:val="20"/>
          </w:rPr>
          <w:t>Lettres chèque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_Toc514409758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20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5CCE9BBE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59" w:history="1">
        <w:r w:rsidRPr="00B03A1A">
          <w:rPr>
            <w:rStyle w:val="Lienhypertexte"/>
            <w:noProof/>
            <w:sz w:val="20"/>
            <w:szCs w:val="20"/>
          </w:rPr>
          <w:t>Liste des adhérents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_Toc514409759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20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7D39C048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60" w:history="1">
        <w:r w:rsidRPr="00B03A1A">
          <w:rPr>
            <w:rStyle w:val="Lienhypertexte"/>
            <w:noProof/>
            <w:sz w:val="20"/>
            <w:szCs w:val="20"/>
          </w:rPr>
          <w:t>Envoi de mail et de SMS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_Toc514409760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21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2B927874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61" w:history="1">
        <w:r w:rsidRPr="00B03A1A">
          <w:rPr>
            <w:rStyle w:val="Lienhypertexte"/>
            <w:noProof/>
            <w:sz w:val="20"/>
            <w:szCs w:val="20"/>
          </w:rPr>
          <w:t>Journal des encaissements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_Toc514409761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21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2D23BC01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62" w:history="1">
        <w:r w:rsidRPr="00B03A1A">
          <w:rPr>
            <w:rStyle w:val="Lienhypertexte"/>
            <w:noProof/>
            <w:sz w:val="20"/>
            <w:szCs w:val="20"/>
          </w:rPr>
          <w:t>Liste des règlements différés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_Toc514409762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21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4EF03F3D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63" w:history="1">
        <w:r w:rsidRPr="00B03A1A">
          <w:rPr>
            <w:rStyle w:val="Lienhypertexte"/>
            <w:noProof/>
            <w:sz w:val="20"/>
            <w:szCs w:val="20"/>
          </w:rPr>
          <w:t>Étiquettes enseignants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_Toc514409763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21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71B6EEEF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64" w:history="1">
        <w:r w:rsidRPr="00B03A1A">
          <w:rPr>
            <w:rStyle w:val="Lienhypertexte"/>
            <w:noProof/>
            <w:sz w:val="20"/>
            <w:szCs w:val="20"/>
          </w:rPr>
          <w:t>Fiches de présences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_Toc514409764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22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11F9369F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65" w:history="1">
        <w:r w:rsidRPr="00B03A1A">
          <w:rPr>
            <w:rStyle w:val="Lienhypertexte"/>
            <w:noProof/>
            <w:sz w:val="20"/>
            <w:szCs w:val="20"/>
          </w:rPr>
          <w:t>Liste des fiches adhérents incomplètes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_Toc514409765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22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20B1258A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66" w:history="1">
        <w:r w:rsidRPr="00B03A1A">
          <w:rPr>
            <w:rStyle w:val="Lienhypertexte"/>
            <w:noProof/>
            <w:sz w:val="20"/>
            <w:szCs w:val="20"/>
          </w:rPr>
          <w:t>Liste des certificats médicaux expirés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_Toc514409766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22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46F9E651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67" w:history="1">
        <w:r w:rsidRPr="00B03A1A">
          <w:rPr>
            <w:rStyle w:val="Lienhypertexte"/>
            <w:noProof/>
            <w:sz w:val="20"/>
            <w:szCs w:val="20"/>
          </w:rPr>
          <w:t>Récapitulatif étudiants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_Toc514409767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22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7C057A54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68" w:history="1">
        <w:r w:rsidRPr="00B03A1A">
          <w:rPr>
            <w:rStyle w:val="Lienhypertexte"/>
            <w:noProof/>
            <w:sz w:val="20"/>
            <w:szCs w:val="20"/>
          </w:rPr>
          <w:t>Statistiques étudiants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_Toc514409768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22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7932DE99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69" w:history="1">
        <w:r w:rsidRPr="00B03A1A">
          <w:rPr>
            <w:rStyle w:val="Lienhypertexte"/>
            <w:noProof/>
            <w:sz w:val="20"/>
            <w:szCs w:val="20"/>
          </w:rPr>
          <w:t>Adhérents non-inscrits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_Toc514409769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22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2F929DFA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70" w:history="1">
        <w:r w:rsidRPr="00B03A1A">
          <w:rPr>
            <w:rStyle w:val="Lienhypertexte"/>
            <w:noProof/>
            <w:sz w:val="20"/>
            <w:szCs w:val="20"/>
          </w:rPr>
          <w:t>Rapport financier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_Toc514409770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22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26C3462E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71" w:history="1">
        <w:r w:rsidRPr="00B03A1A">
          <w:rPr>
            <w:rStyle w:val="Lienhypertexte"/>
            <w:noProof/>
            <w:sz w:val="20"/>
            <w:szCs w:val="20"/>
          </w:rPr>
          <w:t>Gestion des visites guidées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_Toc514409771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23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2C681BB1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72" w:history="1">
        <w:r w:rsidRPr="00B03A1A">
          <w:rPr>
            <w:rStyle w:val="Lienhypertexte"/>
            <w:noProof/>
            <w:sz w:val="20"/>
            <w:szCs w:val="20"/>
          </w:rPr>
          <w:t>Gestion des réservations aux visites guidées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_Toc514409772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23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30FB2BFE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73" w:history="1">
        <w:r w:rsidRPr="00B03A1A">
          <w:rPr>
            <w:rStyle w:val="Lienhypertexte"/>
            <w:noProof/>
            <w:sz w:val="20"/>
            <w:szCs w:val="20"/>
          </w:rPr>
          <w:t>Fiche visite guidée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_Toc514409773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24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2ED38F2F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74" w:history="1">
        <w:r w:rsidRPr="00B03A1A">
          <w:rPr>
            <w:rStyle w:val="Lienhypertexte"/>
            <w:noProof/>
            <w:sz w:val="20"/>
            <w:szCs w:val="20"/>
          </w:rPr>
          <w:t>Messagerie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_Toc514409774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24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0528C4BC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75" w:history="1">
        <w:r w:rsidRPr="00B03A1A">
          <w:rPr>
            <w:rStyle w:val="Lienhypertexte"/>
            <w:noProof/>
            <w:sz w:val="20"/>
            <w:szCs w:val="20"/>
          </w:rPr>
          <w:t>Forum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_Toc514409775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24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08101ECA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76" w:history="1">
        <w:r w:rsidRPr="00B03A1A">
          <w:rPr>
            <w:rStyle w:val="Lienhypertexte"/>
            <w:noProof/>
            <w:sz w:val="20"/>
            <w:szCs w:val="20"/>
          </w:rPr>
          <w:t>Alertes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_Toc514409776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24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6D79F197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77" w:history="1">
        <w:r w:rsidRPr="00B03A1A">
          <w:rPr>
            <w:rStyle w:val="Lienhypertexte"/>
            <w:noProof/>
            <w:sz w:val="20"/>
            <w:szCs w:val="20"/>
          </w:rPr>
          <w:t>Fonctionnalités utilisateurs (internet)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_Toc514409777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24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7A360F42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78" w:history="1">
        <w:r w:rsidRPr="00B03A1A">
          <w:rPr>
            <w:rStyle w:val="Lienhypertexte"/>
            <w:noProof/>
            <w:sz w:val="20"/>
            <w:szCs w:val="20"/>
          </w:rPr>
          <w:t>Création d’un compte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_Toc514409778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24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06F45C47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79" w:history="1">
        <w:r w:rsidRPr="00B03A1A">
          <w:rPr>
            <w:rStyle w:val="Lienhypertexte"/>
            <w:noProof/>
            <w:sz w:val="20"/>
            <w:szCs w:val="20"/>
          </w:rPr>
          <w:t>Connexion utilisateurs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_Toc514409779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24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6784C8A9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80" w:history="1">
        <w:r w:rsidRPr="00B03A1A">
          <w:rPr>
            <w:rStyle w:val="Lienhypertexte"/>
            <w:noProof/>
            <w:sz w:val="20"/>
            <w:szCs w:val="20"/>
          </w:rPr>
          <w:t>Gestion des informations personnelles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_Toc514409780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24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6C12F66D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81" w:history="1">
        <w:r w:rsidRPr="00B03A1A">
          <w:rPr>
            <w:rStyle w:val="Lienhypertexte"/>
            <w:noProof/>
            <w:sz w:val="20"/>
            <w:szCs w:val="20"/>
          </w:rPr>
          <w:t>Gestion des mots de passe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_Toc514409781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24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2E84972E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82" w:history="1">
        <w:r w:rsidRPr="00B03A1A">
          <w:rPr>
            <w:rStyle w:val="Lienhypertexte"/>
            <w:noProof/>
            <w:sz w:val="20"/>
            <w:szCs w:val="20"/>
          </w:rPr>
          <w:t>Payement en ligne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_Toc514409782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24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2FA882A0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83" w:history="1">
        <w:r w:rsidRPr="00B03A1A">
          <w:rPr>
            <w:rStyle w:val="Lienhypertexte"/>
            <w:noProof/>
            <w:sz w:val="20"/>
            <w:szCs w:val="20"/>
          </w:rPr>
          <w:t>Planning des cours et visites guidées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_Toc514409783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24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6EA7EF77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84" w:history="1">
        <w:r w:rsidRPr="00B03A1A">
          <w:rPr>
            <w:rStyle w:val="Lienhypertexte"/>
            <w:noProof/>
            <w:sz w:val="20"/>
            <w:szCs w:val="20"/>
          </w:rPr>
          <w:t>Fonctionnalités adhérents-étudiants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_Toc514409784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25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3B9AA30A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85" w:history="1">
        <w:r w:rsidRPr="00B03A1A">
          <w:rPr>
            <w:rStyle w:val="Lienhypertexte"/>
            <w:noProof/>
            <w:sz w:val="20"/>
            <w:szCs w:val="20"/>
          </w:rPr>
          <w:t>Inscription en ligne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_Toc514409785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25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366D8562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86" w:history="1">
        <w:r w:rsidRPr="00B03A1A">
          <w:rPr>
            <w:rStyle w:val="Lienhypertexte"/>
            <w:noProof/>
            <w:sz w:val="20"/>
            <w:szCs w:val="20"/>
          </w:rPr>
          <w:t>Règlements en ligne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_Toc514409786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25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22A2D6C5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87" w:history="1">
        <w:r w:rsidRPr="00B03A1A">
          <w:rPr>
            <w:rStyle w:val="Lienhypertexte"/>
            <w:noProof/>
            <w:sz w:val="20"/>
            <w:szCs w:val="20"/>
          </w:rPr>
          <w:t>Accès aux cours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_Toc514409787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25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5C16190F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88" w:history="1">
        <w:r w:rsidRPr="00B03A1A">
          <w:rPr>
            <w:rStyle w:val="Lienhypertexte"/>
            <w:noProof/>
            <w:sz w:val="20"/>
            <w:szCs w:val="20"/>
          </w:rPr>
          <w:t>Visites guidées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_Toc514409788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25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56CC37F4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89" w:history="1">
        <w:r w:rsidRPr="00B03A1A">
          <w:rPr>
            <w:rStyle w:val="Lienhypertexte"/>
            <w:noProof/>
            <w:sz w:val="20"/>
            <w:szCs w:val="20"/>
          </w:rPr>
          <w:t>Messagerie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_Toc514409789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25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738B6DDE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90" w:history="1">
        <w:r w:rsidRPr="00B03A1A">
          <w:rPr>
            <w:rStyle w:val="Lienhypertexte"/>
            <w:noProof/>
            <w:sz w:val="20"/>
            <w:szCs w:val="20"/>
          </w:rPr>
          <w:t>Forum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_Toc514409790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25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4702E2DF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91" w:history="1">
        <w:r w:rsidRPr="00B03A1A">
          <w:rPr>
            <w:rStyle w:val="Lienhypertexte"/>
            <w:noProof/>
            <w:sz w:val="20"/>
            <w:szCs w:val="20"/>
          </w:rPr>
          <w:t>Newsletters et Sondages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_Toc514409791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25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54C65D5A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92" w:history="1">
        <w:r w:rsidRPr="00B03A1A">
          <w:rPr>
            <w:rStyle w:val="Lienhypertexte"/>
            <w:noProof/>
            <w:sz w:val="20"/>
            <w:szCs w:val="20"/>
          </w:rPr>
          <w:t>Fonctionnalités enseignants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_Toc514409792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25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58F82574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93" w:history="1">
        <w:r w:rsidRPr="00B03A1A">
          <w:rPr>
            <w:rStyle w:val="Lienhypertexte"/>
            <w:noProof/>
            <w:sz w:val="20"/>
            <w:szCs w:val="20"/>
          </w:rPr>
          <w:t>Accès aux cours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_Toc514409793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25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42C1B23A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94" w:history="1">
        <w:r w:rsidRPr="00B03A1A">
          <w:rPr>
            <w:rStyle w:val="Lienhypertexte"/>
            <w:noProof/>
            <w:sz w:val="20"/>
            <w:szCs w:val="20"/>
          </w:rPr>
          <w:t>Gestion des absences de l'enseignant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_Toc514409794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25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1BDF21CE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95" w:history="1">
        <w:r w:rsidRPr="00B03A1A">
          <w:rPr>
            <w:rStyle w:val="Lienhypertexte"/>
            <w:noProof/>
            <w:sz w:val="20"/>
            <w:szCs w:val="20"/>
          </w:rPr>
          <w:t>Visites guidées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_Toc514409795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25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5A20A14B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96" w:history="1">
        <w:r w:rsidRPr="00B03A1A">
          <w:rPr>
            <w:rStyle w:val="Lienhypertexte"/>
            <w:noProof/>
            <w:sz w:val="20"/>
            <w:szCs w:val="20"/>
          </w:rPr>
          <w:t>Messagerie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_Toc514409796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25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30D8A2B3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97" w:history="1">
        <w:r w:rsidRPr="00B03A1A">
          <w:rPr>
            <w:rStyle w:val="Lienhypertexte"/>
            <w:noProof/>
            <w:sz w:val="20"/>
            <w:szCs w:val="20"/>
          </w:rPr>
          <w:t>Forum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_Toc514409797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26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01E66873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98" w:history="1">
        <w:r w:rsidRPr="00B03A1A">
          <w:rPr>
            <w:rStyle w:val="Lienhypertexte"/>
            <w:noProof/>
            <w:sz w:val="20"/>
            <w:szCs w:val="20"/>
          </w:rPr>
          <w:t>Fonctionnalités délégués de classes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_Toc514409798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26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7F41B8D3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799" w:history="1">
        <w:r w:rsidRPr="00B03A1A">
          <w:rPr>
            <w:rStyle w:val="Lienhypertexte"/>
            <w:noProof/>
            <w:sz w:val="20"/>
            <w:szCs w:val="20"/>
          </w:rPr>
          <w:t>Accès aux étudiants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_Toc514409799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26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175C6793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00" w:history="1">
        <w:r w:rsidRPr="00B03A1A">
          <w:rPr>
            <w:rStyle w:val="Lienhypertexte"/>
            <w:noProof/>
            <w:sz w:val="20"/>
            <w:szCs w:val="20"/>
          </w:rPr>
          <w:t>Messagerie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_Toc514409800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26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4EFE329E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01" w:history="1">
        <w:r w:rsidRPr="00B03A1A">
          <w:rPr>
            <w:rStyle w:val="Lienhypertexte"/>
            <w:noProof/>
            <w:sz w:val="20"/>
            <w:szCs w:val="20"/>
          </w:rPr>
          <w:t>Alertes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_Toc514409801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26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08E8A46E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02" w:history="1">
        <w:r w:rsidRPr="00B03A1A">
          <w:rPr>
            <w:rStyle w:val="Lienhypertexte"/>
            <w:noProof/>
            <w:sz w:val="20"/>
            <w:szCs w:val="20"/>
          </w:rPr>
          <w:t>Fonctionnalités délégués des enseignants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_Toc514409802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26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5FF8B8F2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03" w:history="1">
        <w:r w:rsidRPr="00B03A1A">
          <w:rPr>
            <w:rStyle w:val="Lienhypertexte"/>
            <w:noProof/>
            <w:sz w:val="20"/>
            <w:szCs w:val="20"/>
          </w:rPr>
          <w:t>Accès aux enseignants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_Toc514409803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26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63DC0377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04" w:history="1">
        <w:r w:rsidRPr="00B03A1A">
          <w:rPr>
            <w:rStyle w:val="Lienhypertexte"/>
            <w:noProof/>
            <w:sz w:val="20"/>
            <w:szCs w:val="20"/>
          </w:rPr>
          <w:t>Messagerie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_Toc514409804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26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0A7DC71F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05" w:history="1">
        <w:r w:rsidRPr="00B03A1A">
          <w:rPr>
            <w:rStyle w:val="Lienhypertexte"/>
            <w:noProof/>
            <w:sz w:val="20"/>
            <w:szCs w:val="20"/>
          </w:rPr>
          <w:t>Fonctionnalités responsables d’antenne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_Toc514409805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26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164CB067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06" w:history="1">
        <w:r w:rsidRPr="00B03A1A">
          <w:rPr>
            <w:rStyle w:val="Lienhypertexte"/>
            <w:noProof/>
            <w:sz w:val="20"/>
            <w:szCs w:val="20"/>
          </w:rPr>
          <w:t>Accès aux étudiants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_Toc514409806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26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1718257B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07" w:history="1">
        <w:r w:rsidRPr="00B03A1A">
          <w:rPr>
            <w:rStyle w:val="Lienhypertexte"/>
            <w:noProof/>
            <w:sz w:val="20"/>
            <w:szCs w:val="20"/>
          </w:rPr>
          <w:t>Accès aux enseignants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_Toc514409807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26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14628CCB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08" w:history="1">
        <w:r w:rsidRPr="00B03A1A">
          <w:rPr>
            <w:rStyle w:val="Lienhypertexte"/>
            <w:noProof/>
            <w:sz w:val="20"/>
            <w:szCs w:val="20"/>
          </w:rPr>
          <w:t>Messagerie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_Toc514409808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26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23C00890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09" w:history="1">
        <w:r w:rsidRPr="00B03A1A">
          <w:rPr>
            <w:rStyle w:val="Lienhypertexte"/>
            <w:noProof/>
            <w:sz w:val="20"/>
            <w:szCs w:val="20"/>
          </w:rPr>
          <w:t>Contraintes techniques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_Toc514409809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27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1915345D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10" w:history="1">
        <w:r w:rsidRPr="00B03A1A">
          <w:rPr>
            <w:rStyle w:val="Lienhypertexte"/>
            <w:noProof/>
            <w:sz w:val="20"/>
            <w:szCs w:val="20"/>
          </w:rPr>
          <w:t>Graphisme et ergonomie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_Toc514409810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27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5D86822A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11" w:history="1">
        <w:r w:rsidRPr="00B03A1A">
          <w:rPr>
            <w:rStyle w:val="Lienhypertexte"/>
            <w:noProof/>
            <w:sz w:val="20"/>
            <w:szCs w:val="20"/>
          </w:rPr>
          <w:t>Reprise des données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_Toc514409811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27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0C3C6FCF" w14:textId="77777777" w:rsidR="00B03A1A" w:rsidRPr="00B03A1A" w:rsidRDefault="00B03A1A">
      <w:pPr>
        <w:pStyle w:val="TM1"/>
        <w:rPr>
          <w:rFonts w:asciiTheme="minorHAnsi" w:eastAsiaTheme="minorEastAsia" w:hAnsiTheme="minorHAnsi" w:cstheme="minorBidi"/>
          <w:noProof/>
          <w:color w:val="auto"/>
          <w:szCs w:val="20"/>
        </w:rPr>
      </w:pPr>
      <w:hyperlink w:anchor="_Toc514409812" w:history="1">
        <w:r w:rsidRPr="00B03A1A">
          <w:rPr>
            <w:rStyle w:val="Lienhypertexte"/>
            <w:rFonts w:eastAsia="Arial"/>
            <w:noProof/>
            <w:szCs w:val="20"/>
          </w:rPr>
          <w:t>Prestations attendues</w:t>
        </w:r>
        <w:r w:rsidRPr="00B03A1A">
          <w:rPr>
            <w:noProof/>
            <w:szCs w:val="20"/>
          </w:rPr>
          <w:tab/>
        </w:r>
        <w:r w:rsidRPr="00B03A1A">
          <w:rPr>
            <w:noProof/>
            <w:szCs w:val="20"/>
          </w:rPr>
          <w:fldChar w:fldCharType="begin"/>
        </w:r>
        <w:r w:rsidRPr="00B03A1A">
          <w:rPr>
            <w:noProof/>
            <w:szCs w:val="20"/>
          </w:rPr>
          <w:instrText xml:space="preserve"> PAGEREF _Toc514409812 \h </w:instrText>
        </w:r>
        <w:r w:rsidRPr="00B03A1A">
          <w:rPr>
            <w:noProof/>
            <w:szCs w:val="20"/>
          </w:rPr>
        </w:r>
        <w:r w:rsidRPr="00B03A1A">
          <w:rPr>
            <w:noProof/>
            <w:szCs w:val="20"/>
          </w:rPr>
          <w:fldChar w:fldCharType="separate"/>
        </w:r>
        <w:r w:rsidRPr="00B03A1A">
          <w:rPr>
            <w:noProof/>
            <w:szCs w:val="20"/>
          </w:rPr>
          <w:t>28</w:t>
        </w:r>
        <w:r w:rsidRPr="00B03A1A">
          <w:rPr>
            <w:noProof/>
            <w:szCs w:val="20"/>
          </w:rPr>
          <w:fldChar w:fldCharType="end"/>
        </w:r>
      </w:hyperlink>
    </w:p>
    <w:p w14:paraId="059A16EB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13" w:history="1">
        <w:r w:rsidRPr="00B03A1A">
          <w:rPr>
            <w:rStyle w:val="Lienhypertexte"/>
            <w:noProof/>
            <w:sz w:val="20"/>
            <w:szCs w:val="20"/>
          </w:rPr>
          <w:t>Intégration du mode de paiement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_Toc514409813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28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036DEA20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14" w:history="1">
        <w:r w:rsidRPr="00B03A1A">
          <w:rPr>
            <w:rStyle w:val="Lienhypertexte"/>
            <w:noProof/>
            <w:sz w:val="20"/>
            <w:szCs w:val="20"/>
          </w:rPr>
          <w:t>Hébergement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_Toc514409814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28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2ABB7C4F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15" w:history="1">
        <w:r w:rsidRPr="00B03A1A">
          <w:rPr>
            <w:rStyle w:val="Lienhypertexte"/>
            <w:noProof/>
            <w:sz w:val="20"/>
            <w:szCs w:val="20"/>
          </w:rPr>
          <w:t>Formation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_Toc514409815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28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759C9C64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16" w:history="1">
        <w:r w:rsidRPr="00B03A1A">
          <w:rPr>
            <w:rStyle w:val="Lienhypertexte"/>
            <w:noProof/>
            <w:sz w:val="20"/>
            <w:szCs w:val="20"/>
          </w:rPr>
          <w:t>Maintenance / Assistance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_Toc514409816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28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1428A34A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17" w:history="1">
        <w:r w:rsidRPr="00B03A1A">
          <w:rPr>
            <w:rStyle w:val="Lienhypertexte"/>
            <w:noProof/>
            <w:sz w:val="20"/>
            <w:szCs w:val="20"/>
          </w:rPr>
          <w:t>Maintien opérationnel du site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_Toc514409817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28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760D0434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18" w:history="1">
        <w:r w:rsidRPr="00B03A1A">
          <w:rPr>
            <w:rStyle w:val="Lienhypertexte"/>
            <w:noProof/>
            <w:sz w:val="20"/>
            <w:szCs w:val="20"/>
          </w:rPr>
          <w:t>Assistance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_Toc514409818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28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6C67332D" w14:textId="77777777" w:rsidR="00B03A1A" w:rsidRPr="00B03A1A" w:rsidRDefault="00B03A1A">
      <w:pPr>
        <w:pStyle w:val="TM3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19" w:history="1">
        <w:r w:rsidRPr="00B03A1A">
          <w:rPr>
            <w:rStyle w:val="Lienhypertexte"/>
            <w:noProof/>
            <w:sz w:val="20"/>
            <w:szCs w:val="20"/>
          </w:rPr>
          <w:t>Modifications du site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_Toc514409819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28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4E2341F4" w14:textId="77777777" w:rsidR="00B03A1A" w:rsidRPr="00B03A1A" w:rsidRDefault="00B03A1A">
      <w:pPr>
        <w:pStyle w:val="TM2"/>
        <w:rPr>
          <w:rFonts w:asciiTheme="minorHAnsi" w:eastAsiaTheme="minorEastAsia" w:hAnsiTheme="minorHAnsi" w:cstheme="minorBidi"/>
          <w:noProof/>
          <w:color w:val="auto"/>
          <w:sz w:val="20"/>
          <w:szCs w:val="20"/>
          <w:lang w:eastAsia="fr-FR"/>
        </w:rPr>
      </w:pPr>
      <w:hyperlink w:anchor="_Toc514409820" w:history="1">
        <w:r w:rsidRPr="00B03A1A">
          <w:rPr>
            <w:rStyle w:val="Lienhypertexte"/>
            <w:noProof/>
            <w:sz w:val="20"/>
            <w:szCs w:val="20"/>
          </w:rPr>
          <w:t>Chronologie</w:t>
        </w:r>
        <w:r w:rsidRPr="00B03A1A">
          <w:rPr>
            <w:noProof/>
            <w:sz w:val="20"/>
            <w:szCs w:val="20"/>
          </w:rPr>
          <w:tab/>
        </w:r>
        <w:r w:rsidRPr="00B03A1A">
          <w:rPr>
            <w:noProof/>
            <w:sz w:val="20"/>
            <w:szCs w:val="20"/>
          </w:rPr>
          <w:fldChar w:fldCharType="begin"/>
        </w:r>
        <w:r w:rsidRPr="00B03A1A">
          <w:rPr>
            <w:noProof/>
            <w:sz w:val="20"/>
            <w:szCs w:val="20"/>
          </w:rPr>
          <w:instrText xml:space="preserve"> PAGEREF _Toc514409820 \h </w:instrText>
        </w:r>
        <w:r w:rsidRPr="00B03A1A">
          <w:rPr>
            <w:noProof/>
            <w:sz w:val="20"/>
            <w:szCs w:val="20"/>
          </w:rPr>
        </w:r>
        <w:r w:rsidRPr="00B03A1A">
          <w:rPr>
            <w:noProof/>
            <w:sz w:val="20"/>
            <w:szCs w:val="20"/>
          </w:rPr>
          <w:fldChar w:fldCharType="separate"/>
        </w:r>
        <w:r w:rsidRPr="00B03A1A">
          <w:rPr>
            <w:noProof/>
            <w:sz w:val="20"/>
            <w:szCs w:val="20"/>
          </w:rPr>
          <w:t>28</w:t>
        </w:r>
        <w:r w:rsidRPr="00B03A1A">
          <w:rPr>
            <w:noProof/>
            <w:sz w:val="20"/>
            <w:szCs w:val="20"/>
          </w:rPr>
          <w:fldChar w:fldCharType="end"/>
        </w:r>
      </w:hyperlink>
    </w:p>
    <w:p w14:paraId="2BECBC36" w14:textId="6BEC1F4D" w:rsidR="00ED59D9" w:rsidRPr="0066072B" w:rsidRDefault="00ED59D9">
      <w:pPr>
        <w:pStyle w:val="TM1"/>
        <w:rPr>
          <w:sz w:val="22"/>
        </w:rPr>
      </w:pPr>
      <w:r w:rsidRPr="00B03A1A">
        <w:rPr>
          <w:szCs w:val="20"/>
        </w:rPr>
        <w:fldChar w:fldCharType="end"/>
      </w:r>
    </w:p>
    <w:p w14:paraId="2BECBC37" w14:textId="77777777" w:rsidR="00ED59D9" w:rsidRDefault="00ED59D9">
      <w:pPr>
        <w:pStyle w:val="Titre1"/>
      </w:pPr>
      <w:bookmarkStart w:id="3" w:name="_Toc513121641"/>
      <w:bookmarkStart w:id="4" w:name="_Toc514409727"/>
      <w:r>
        <w:rPr>
          <w:rFonts w:eastAsia="Arial"/>
        </w:rPr>
        <w:lastRenderedPageBreak/>
        <w:t>Contexte du projet</w:t>
      </w:r>
      <w:bookmarkEnd w:id="3"/>
      <w:bookmarkEnd w:id="4"/>
    </w:p>
    <w:p w14:paraId="2BECBC38" w14:textId="77777777" w:rsidR="00ED59D9" w:rsidRDefault="00ED59D9">
      <w:pPr>
        <w:pStyle w:val="Titre2"/>
      </w:pPr>
      <w:bookmarkStart w:id="5" w:name="_Toc513121642"/>
      <w:bookmarkStart w:id="6" w:name="_Toc514409728"/>
      <w:r>
        <w:t>Présentation du CADREF</w:t>
      </w:r>
      <w:bookmarkEnd w:id="5"/>
      <w:bookmarkEnd w:id="6"/>
    </w:p>
    <w:p w14:paraId="5424EB29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Arial" w:eastAsia="Arial" w:hAnsi="Arial" w:cs="Arial"/>
          <w:b/>
          <w:bCs/>
          <w:i/>
          <w:iCs/>
          <w:color w:val="004C7F"/>
          <w:sz w:val="24"/>
          <w:szCs w:val="24"/>
          <w:u w:color="000000"/>
        </w:rPr>
      </w:pPr>
      <w:r>
        <w:rPr>
          <w:rFonts w:ascii="Arial" w:hAnsi="Arial"/>
          <w:b/>
          <w:bCs/>
          <w:i/>
          <w:iCs/>
          <w:color w:val="004C7F"/>
          <w:sz w:val="24"/>
          <w:szCs w:val="24"/>
          <w:u w:color="000000"/>
        </w:rPr>
        <w:t xml:space="preserve">CARACTÈRES GÉNÉRAUX DE LA CONSULTATION </w:t>
      </w:r>
    </w:p>
    <w:p w14:paraId="275E68AD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Arial" w:eastAsia="Arial" w:hAnsi="Arial" w:cs="Arial"/>
          <w:b/>
          <w:bCs/>
          <w:i/>
          <w:iCs/>
          <w:color w:val="004C7F"/>
          <w:sz w:val="24"/>
          <w:szCs w:val="24"/>
          <w:u w:color="000000"/>
        </w:rPr>
      </w:pPr>
      <w:r>
        <w:rPr>
          <w:rFonts w:ascii="Arial" w:hAnsi="Arial"/>
          <w:b/>
          <w:bCs/>
          <w:i/>
          <w:iCs/>
          <w:color w:val="004C7F"/>
          <w:sz w:val="24"/>
          <w:szCs w:val="24"/>
          <w:u w:color="000000"/>
        </w:rPr>
        <w:t xml:space="preserve">POUR LA CRÉATION ET LE DÉVELOPPEMENT </w:t>
      </w:r>
    </w:p>
    <w:p w14:paraId="6BE27416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Arial" w:eastAsia="Arial" w:hAnsi="Arial" w:cs="Arial"/>
          <w:b/>
          <w:bCs/>
          <w:i/>
          <w:iCs/>
          <w:color w:val="004C7F"/>
          <w:sz w:val="24"/>
          <w:szCs w:val="24"/>
          <w:u w:color="000000"/>
        </w:rPr>
      </w:pPr>
      <w:r>
        <w:rPr>
          <w:rFonts w:ascii="Arial" w:hAnsi="Arial"/>
          <w:b/>
          <w:bCs/>
          <w:i/>
          <w:iCs/>
          <w:color w:val="004C7F"/>
          <w:sz w:val="24"/>
          <w:szCs w:val="24"/>
          <w:u w:color="000000"/>
        </w:rPr>
        <w:t>D’UN SYSTÈME D’INFORMATION</w:t>
      </w:r>
    </w:p>
    <w:p w14:paraId="698C5585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Arial" w:eastAsia="Arial" w:hAnsi="Arial" w:cs="Arial"/>
          <w:sz w:val="24"/>
          <w:szCs w:val="24"/>
          <w:u w:color="000000"/>
        </w:rPr>
      </w:pPr>
    </w:p>
    <w:p w14:paraId="47B9ADF3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Arial" w:eastAsia="Arial" w:hAnsi="Arial" w:cs="Arial"/>
          <w:sz w:val="24"/>
          <w:szCs w:val="24"/>
          <w:u w:color="000000"/>
        </w:rPr>
      </w:pPr>
    </w:p>
    <w:p w14:paraId="39532CED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center"/>
        <w:rPr>
          <w:rFonts w:ascii="Arial" w:eastAsia="Arial" w:hAnsi="Arial" w:cs="Arial"/>
          <w:sz w:val="24"/>
          <w:szCs w:val="24"/>
          <w:u w:color="000000"/>
        </w:rPr>
      </w:pPr>
    </w:p>
    <w:p w14:paraId="46EF5E48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="Arial" w:eastAsia="Arial" w:hAnsi="Arial" w:cs="Arial"/>
          <w:sz w:val="20"/>
          <w:szCs w:val="20"/>
          <w:u w:color="000000"/>
        </w:rPr>
      </w:pPr>
    </w:p>
    <w:p w14:paraId="6800D65B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b/>
          <w:bCs/>
          <w:color w:val="004C7F"/>
          <w:sz w:val="20"/>
          <w:szCs w:val="20"/>
          <w:u w:val="single" w:color="000000"/>
        </w:rPr>
      </w:pPr>
      <w:r>
        <w:rPr>
          <w:rFonts w:ascii="Arial" w:hAnsi="Arial"/>
          <w:b/>
          <w:bCs/>
          <w:color w:val="004C7F"/>
          <w:sz w:val="20"/>
          <w:szCs w:val="20"/>
          <w:u w:val="single" w:color="000000"/>
        </w:rPr>
        <w:t>1. PRÉSENTATION DE L’UNIVERSITÉ DE LA CULTURE PERMANENTE CADREF DU GARD</w:t>
      </w:r>
    </w:p>
    <w:p w14:paraId="032C57F9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b/>
          <w:bCs/>
          <w:color w:val="004C7F"/>
          <w:sz w:val="20"/>
          <w:szCs w:val="20"/>
          <w:u w:val="single" w:color="000000"/>
        </w:rPr>
      </w:pPr>
    </w:p>
    <w:p w14:paraId="5737A90C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L’Université de la culture permanente est une :</w:t>
      </w:r>
    </w:p>
    <w:p w14:paraId="0D5D170B" w14:textId="1234061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Association Loi 1901 crée </w:t>
      </w:r>
      <w:r w:rsidR="003053C4">
        <w:rPr>
          <w:rFonts w:ascii="Arial" w:hAnsi="Arial"/>
          <w:sz w:val="20"/>
          <w:szCs w:val="20"/>
          <w:u w:color="000000"/>
        </w:rPr>
        <w:t>en 1978</w:t>
      </w:r>
      <w:r>
        <w:rPr>
          <w:rFonts w:ascii="Arial" w:hAnsi="Arial"/>
          <w:sz w:val="20"/>
          <w:szCs w:val="20"/>
          <w:u w:color="000000"/>
        </w:rPr>
        <w:t>,  le siège social est installé à NÎMES au 249 Rue de Bouillargues</w:t>
      </w:r>
      <w:r>
        <w:rPr>
          <w:rFonts w:ascii="Arial Unicode MS" w:hAnsi="Arial Unicode MS"/>
          <w:sz w:val="20"/>
          <w:szCs w:val="20"/>
          <w:u w:color="000000"/>
        </w:rPr>
        <w:br/>
      </w:r>
      <w:r>
        <w:rPr>
          <w:rFonts w:ascii="Arial" w:hAnsi="Arial"/>
          <w:sz w:val="20"/>
          <w:szCs w:val="20"/>
          <w:u w:color="000000"/>
        </w:rPr>
        <w:t>Elle est reconnue d’intérêt général.</w:t>
      </w:r>
    </w:p>
    <w:p w14:paraId="4749B7C5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Elle adhère à l’Union Française des Universités Tous Âges.</w:t>
      </w:r>
    </w:p>
    <w:p w14:paraId="721BD1F0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3051C811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hAnsi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L’activité de l’Association est développée : </w:t>
      </w:r>
    </w:p>
    <w:p w14:paraId="4C7512F6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val="single" w:color="000000"/>
        </w:rPr>
        <w:t>Sur 6 sites</w:t>
      </w:r>
      <w:r>
        <w:rPr>
          <w:rFonts w:ascii="Arial" w:hAnsi="Arial"/>
          <w:sz w:val="20"/>
          <w:szCs w:val="20"/>
          <w:u w:color="000000"/>
        </w:rPr>
        <w:t xml:space="preserve"> : </w:t>
      </w:r>
    </w:p>
    <w:p w14:paraId="42653897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Alès, Bagnols-Sur-Cèze, Le Vigan-Ganges, Nîmes, Sommières, Villeneuve-Lez-Avignon-Les Angles + 1 site en instance d’ouverture Le Grau-Du-Roi. </w:t>
      </w:r>
    </w:p>
    <w:p w14:paraId="4038CECC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val="single" w:color="000000"/>
        </w:rPr>
      </w:pPr>
      <w:r>
        <w:rPr>
          <w:rFonts w:ascii="Arial" w:hAnsi="Arial"/>
          <w:sz w:val="20"/>
          <w:szCs w:val="20"/>
          <w:u w:val="single" w:color="000000"/>
        </w:rPr>
        <w:t>Chiffres d’activités année universitaire 2016-2017</w:t>
      </w:r>
    </w:p>
    <w:p w14:paraId="5E624F0F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Nombre d’adhérents : 3091</w:t>
      </w:r>
    </w:p>
    <w:p w14:paraId="7C7FE250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Nombre d’inscriptions aux cours : 4555 (un adhérent peut s’inscrire à plusieurs cours)</w:t>
      </w:r>
    </w:p>
    <w:p w14:paraId="511A1E88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Nombre d’enseignants : 70</w:t>
      </w:r>
    </w:p>
    <w:p w14:paraId="721230D4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hAnsi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Nombre de cours : 300.</w:t>
      </w:r>
    </w:p>
    <w:p w14:paraId="2A83354B" w14:textId="77777777" w:rsidR="00F9267B" w:rsidRDefault="00F9267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1770B2F8" w14:textId="77777777" w:rsidR="000A42FB" w:rsidRPr="00F9267B" w:rsidRDefault="000A42FB" w:rsidP="00F9267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hAnsi="Arial"/>
          <w:sz w:val="20"/>
          <w:szCs w:val="20"/>
          <w:u w:color="000000"/>
        </w:rPr>
      </w:pPr>
      <w:r w:rsidRPr="00F9267B">
        <w:rPr>
          <w:rFonts w:ascii="Arial" w:hAnsi="Arial"/>
          <w:sz w:val="20"/>
          <w:szCs w:val="20"/>
          <w:u w:color="000000"/>
        </w:rPr>
        <w:t>Le logiciel actuel a été développé sur plate-forme Windows au début des années 2000 lorsque le nombre d’étudiants était plus réduit qu’aujourd’hui et la technologie beaucoup moins avancée.</w:t>
      </w:r>
    </w:p>
    <w:p w14:paraId="598E943B" w14:textId="77777777" w:rsidR="000A42FB" w:rsidRPr="00F9267B" w:rsidRDefault="000A42FB" w:rsidP="00F9267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hAnsi="Arial"/>
          <w:sz w:val="20"/>
          <w:szCs w:val="20"/>
          <w:u w:color="000000"/>
        </w:rPr>
      </w:pPr>
      <w:r w:rsidRPr="00F9267B">
        <w:rPr>
          <w:rFonts w:ascii="Arial" w:hAnsi="Arial"/>
          <w:sz w:val="20"/>
          <w:szCs w:val="20"/>
          <w:u w:color="000000"/>
        </w:rPr>
        <w:t>Le système utilise une base de données Microsoft Access qui est purgée annuellement. L’historique se trouve dans les bases sauvegardées.</w:t>
      </w:r>
    </w:p>
    <w:p w14:paraId="4DD987DB" w14:textId="77777777" w:rsidR="000A42FB" w:rsidRPr="00F9267B" w:rsidRDefault="000A42FB" w:rsidP="00F9267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hAnsi="Arial"/>
          <w:sz w:val="20"/>
          <w:szCs w:val="20"/>
          <w:u w:color="000000"/>
        </w:rPr>
      </w:pPr>
      <w:r w:rsidRPr="00F9267B">
        <w:rPr>
          <w:rFonts w:ascii="Arial" w:hAnsi="Arial"/>
          <w:sz w:val="20"/>
          <w:szCs w:val="20"/>
          <w:u w:color="000000"/>
        </w:rPr>
        <w:t>Le logiciel fonctionne sur réseau un réseau local et ne permet aucun accès depuis internet (outre les envois de mails).</w:t>
      </w:r>
    </w:p>
    <w:p w14:paraId="3EE824A9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6AD333BF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b/>
          <w:bCs/>
          <w:color w:val="004C7F"/>
          <w:sz w:val="20"/>
          <w:szCs w:val="20"/>
          <w:u w:val="single" w:color="000000"/>
        </w:rPr>
      </w:pPr>
      <w:r>
        <w:rPr>
          <w:rFonts w:ascii="Arial" w:hAnsi="Arial"/>
          <w:b/>
          <w:bCs/>
          <w:color w:val="004C7F"/>
          <w:sz w:val="20"/>
          <w:szCs w:val="20"/>
          <w:u w:val="single" w:color="000000"/>
        </w:rPr>
        <w:t xml:space="preserve">2. OBJET DE LA CONSULTATION </w:t>
      </w:r>
    </w:p>
    <w:p w14:paraId="437503BF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7B1D9CCF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L’Université de la Culture Permanente, CADREF du Gard a décidé de se doter d’un système d’information dans un double objectif :</w:t>
      </w:r>
    </w:p>
    <w:p w14:paraId="3A15BD04" w14:textId="77777777" w:rsidR="000A42FB" w:rsidRPr="008713B4" w:rsidRDefault="000A42FB" w:rsidP="000A42FB">
      <w:pPr>
        <w:pStyle w:val="Corps"/>
        <w:numPr>
          <w:ilvl w:val="0"/>
          <w:numId w:val="14"/>
        </w:numPr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993" w:hanging="426"/>
        <w:jc w:val="both"/>
        <w:rPr>
          <w:rFonts w:ascii="Arial" w:hAnsi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assurer la gestion administrative et éducative de ses activités culturelles, artistiques et sportives.</w:t>
      </w:r>
    </w:p>
    <w:p w14:paraId="6F011A31" w14:textId="77777777" w:rsidR="000A42FB" w:rsidRPr="008713B4" w:rsidRDefault="000A42FB" w:rsidP="000A42FB">
      <w:pPr>
        <w:pStyle w:val="Corps"/>
        <w:numPr>
          <w:ilvl w:val="0"/>
          <w:numId w:val="14"/>
        </w:numPr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993" w:hanging="426"/>
        <w:jc w:val="both"/>
        <w:rPr>
          <w:rFonts w:ascii="Arial" w:hAnsi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s’ouvrir largement sur le public, dans une démarche d’information sur ses activités, et d’attractivité auprès d’un public potentiel.</w:t>
      </w:r>
    </w:p>
    <w:p w14:paraId="1856BE8B" w14:textId="77777777" w:rsidR="000A42FB" w:rsidRDefault="000A42FB" w:rsidP="000A42FB">
      <w:pPr>
        <w:pStyle w:val="Corps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938"/>
        <w:jc w:val="both"/>
        <w:rPr>
          <w:rFonts w:ascii="Comic Sans MS" w:hAnsi="Comic Sans MS"/>
          <w:sz w:val="20"/>
          <w:szCs w:val="20"/>
          <w:u w:color="000000"/>
        </w:rPr>
      </w:pPr>
    </w:p>
    <w:p w14:paraId="52D88DF9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b/>
          <w:bCs/>
          <w:sz w:val="20"/>
          <w:szCs w:val="20"/>
          <w:u w:color="000000"/>
        </w:rPr>
        <w:lastRenderedPageBreak/>
        <w:t>Le système d’information proposé doit s’intégrer dans le site web du</w:t>
      </w:r>
      <w:r>
        <w:rPr>
          <w:rFonts w:ascii="Arial" w:hAnsi="Arial"/>
          <w:sz w:val="20"/>
          <w:szCs w:val="20"/>
          <w:u w:color="000000"/>
        </w:rPr>
        <w:t xml:space="preserve"> </w:t>
      </w:r>
      <w:r>
        <w:rPr>
          <w:rFonts w:ascii="Arial" w:hAnsi="Arial"/>
          <w:b/>
          <w:bCs/>
          <w:sz w:val="20"/>
          <w:szCs w:val="20"/>
          <w:u w:color="000000"/>
        </w:rPr>
        <w:t>CADREF.</w:t>
      </w:r>
    </w:p>
    <w:p w14:paraId="58CB5B21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hAnsi="Arial"/>
          <w:b/>
          <w:bCs/>
          <w:color w:val="004C7F"/>
          <w:sz w:val="20"/>
          <w:szCs w:val="20"/>
          <w:u w:color="000000"/>
        </w:rPr>
      </w:pPr>
      <w:r>
        <w:rPr>
          <w:rFonts w:ascii="Arial" w:hAnsi="Arial"/>
          <w:b/>
          <w:bCs/>
          <w:color w:val="004C7F"/>
          <w:sz w:val="20"/>
          <w:szCs w:val="20"/>
          <w:u w:color="000000"/>
        </w:rPr>
        <w:t>La consultation recouvre la fourniture d’un système d’information répondant aux objectifs généraux ci-dessus et l’hébergement du système par le fournisseur, tels que décrits dans le dossier technique joint.</w:t>
      </w:r>
    </w:p>
    <w:p w14:paraId="0C73DA62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b/>
          <w:bCs/>
          <w:color w:val="004C7F"/>
          <w:sz w:val="20"/>
          <w:szCs w:val="20"/>
          <w:u w:color="000000"/>
        </w:rPr>
      </w:pPr>
    </w:p>
    <w:p w14:paraId="538D8976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b/>
          <w:bCs/>
          <w:color w:val="004C7F"/>
          <w:sz w:val="20"/>
          <w:szCs w:val="20"/>
          <w:u w:val="single" w:color="000000"/>
        </w:rPr>
      </w:pPr>
      <w:r>
        <w:rPr>
          <w:rFonts w:ascii="Arial" w:hAnsi="Arial"/>
          <w:b/>
          <w:bCs/>
          <w:color w:val="004C7F"/>
          <w:sz w:val="20"/>
          <w:szCs w:val="20"/>
          <w:u w:val="single" w:color="000000"/>
        </w:rPr>
        <w:t>3. CONTENU DES OFFRES ET DATE LIMITE DES PROPOSITIONS</w:t>
      </w:r>
    </w:p>
    <w:p w14:paraId="77DF65FB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b/>
          <w:bCs/>
          <w:color w:val="004C7F"/>
          <w:sz w:val="20"/>
          <w:szCs w:val="20"/>
          <w:u w:val="single" w:color="000000"/>
        </w:rPr>
      </w:pPr>
    </w:p>
    <w:p w14:paraId="50584086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b/>
          <w:bCs/>
          <w:color w:val="004C7F"/>
          <w:sz w:val="20"/>
          <w:szCs w:val="20"/>
          <w:u w:val="single" w:color="000000"/>
        </w:rPr>
      </w:pPr>
      <w:r>
        <w:rPr>
          <w:rFonts w:ascii="Arial" w:hAnsi="Arial"/>
          <w:b/>
          <w:bCs/>
          <w:color w:val="004C7F"/>
          <w:sz w:val="20"/>
          <w:szCs w:val="20"/>
          <w:u w:val="single" w:color="000000"/>
        </w:rPr>
        <w:t xml:space="preserve">Les offres comprennent : </w:t>
      </w:r>
    </w:p>
    <w:p w14:paraId="64B035B6" w14:textId="77777777" w:rsidR="000A42FB" w:rsidRDefault="000A42FB" w:rsidP="000A42FB">
      <w:pPr>
        <w:pStyle w:val="Corps"/>
        <w:numPr>
          <w:ilvl w:val="0"/>
          <w:numId w:val="14"/>
        </w:numPr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993" w:hanging="426"/>
        <w:jc w:val="both"/>
        <w:rPr>
          <w:rFonts w:ascii="Comic Sans MS" w:hAnsi="Comic Sans MS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Fourniture installation et mise en œuvre du système d’information</w:t>
      </w:r>
    </w:p>
    <w:p w14:paraId="57096992" w14:textId="77777777" w:rsidR="000A42FB" w:rsidRDefault="000A42FB" w:rsidP="000A42FB">
      <w:pPr>
        <w:pStyle w:val="Corps"/>
        <w:numPr>
          <w:ilvl w:val="0"/>
          <w:numId w:val="14"/>
        </w:numPr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993" w:hanging="426"/>
        <w:jc w:val="both"/>
        <w:rPr>
          <w:rFonts w:ascii="Comic Sans MS" w:hAnsi="Comic Sans MS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Hébergement avec maintenance, assistance et évolution du système</w:t>
      </w:r>
    </w:p>
    <w:p w14:paraId="1F23F9CE" w14:textId="77777777" w:rsidR="000A42FB" w:rsidRDefault="000A42FB" w:rsidP="000A42FB">
      <w:pPr>
        <w:pStyle w:val="Corps"/>
        <w:numPr>
          <w:ilvl w:val="0"/>
          <w:numId w:val="14"/>
        </w:numPr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993" w:hanging="426"/>
        <w:jc w:val="both"/>
        <w:rPr>
          <w:rFonts w:ascii="Comic Sans MS" w:hAnsi="Comic Sans MS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Formation de 2 Administrateurs.</w:t>
      </w:r>
    </w:p>
    <w:p w14:paraId="42331FAA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3E528FB4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b/>
          <w:bCs/>
          <w:color w:val="004C7F"/>
          <w:sz w:val="20"/>
          <w:szCs w:val="20"/>
          <w:u w:val="single" w:color="000000"/>
        </w:rPr>
      </w:pPr>
      <w:r>
        <w:rPr>
          <w:rFonts w:ascii="Arial" w:hAnsi="Arial"/>
          <w:b/>
          <w:bCs/>
          <w:color w:val="004C7F"/>
          <w:sz w:val="20"/>
          <w:szCs w:val="20"/>
          <w:u w:val="single" w:color="000000"/>
        </w:rPr>
        <w:t>La date limite de proposition des offres est fixée au 30 Juin 2018</w:t>
      </w:r>
    </w:p>
    <w:p w14:paraId="005FC928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b/>
          <w:bCs/>
          <w:color w:val="004C7F"/>
          <w:sz w:val="20"/>
          <w:szCs w:val="20"/>
          <w:u w:val="single" w:color="000000"/>
        </w:rPr>
      </w:pPr>
    </w:p>
    <w:p w14:paraId="75B4B20F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b/>
          <w:bCs/>
          <w:color w:val="004C7F"/>
          <w:sz w:val="20"/>
          <w:szCs w:val="20"/>
          <w:u w:val="single" w:color="000000"/>
        </w:rPr>
      </w:pPr>
      <w:r>
        <w:rPr>
          <w:rFonts w:ascii="Arial" w:hAnsi="Arial"/>
          <w:b/>
          <w:bCs/>
          <w:color w:val="004C7F"/>
          <w:sz w:val="20"/>
          <w:szCs w:val="20"/>
          <w:u w:val="single" w:color="000000"/>
        </w:rPr>
        <w:t>4. CRITÈRES D’APPRÉCIATION DES OFFRES</w:t>
      </w:r>
    </w:p>
    <w:p w14:paraId="301FE1F0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b/>
          <w:bCs/>
          <w:color w:val="004C7F"/>
          <w:sz w:val="20"/>
          <w:szCs w:val="20"/>
          <w:u w:color="000000"/>
        </w:rPr>
      </w:pPr>
    </w:p>
    <w:p w14:paraId="522B790C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L’appréciation des offres se fera sur la base :</w:t>
      </w:r>
    </w:p>
    <w:p w14:paraId="68CF986D" w14:textId="77777777" w:rsidR="000A42FB" w:rsidRPr="008713B4" w:rsidRDefault="000A42FB" w:rsidP="000A42FB">
      <w:pPr>
        <w:pStyle w:val="Corps"/>
        <w:numPr>
          <w:ilvl w:val="0"/>
          <w:numId w:val="14"/>
        </w:numPr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993" w:hanging="426"/>
        <w:jc w:val="both"/>
        <w:rPr>
          <w:rFonts w:ascii="Arial" w:hAnsi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de la qualité de la réponse aux spécifications techniques</w:t>
      </w:r>
    </w:p>
    <w:p w14:paraId="7F1769FB" w14:textId="77777777" w:rsidR="000A42FB" w:rsidRPr="008713B4" w:rsidRDefault="000A42FB" w:rsidP="000A42FB">
      <w:pPr>
        <w:pStyle w:val="Corps"/>
        <w:numPr>
          <w:ilvl w:val="0"/>
          <w:numId w:val="14"/>
        </w:numPr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993" w:hanging="426"/>
        <w:jc w:val="both"/>
        <w:rPr>
          <w:rFonts w:ascii="Arial" w:hAnsi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des prix de fourniture du système et de son hébergement</w:t>
      </w:r>
    </w:p>
    <w:p w14:paraId="4049C0F6" w14:textId="77777777" w:rsidR="000A42FB" w:rsidRPr="008713B4" w:rsidRDefault="000A42FB" w:rsidP="000A42FB">
      <w:pPr>
        <w:pStyle w:val="Corps"/>
        <w:numPr>
          <w:ilvl w:val="0"/>
          <w:numId w:val="14"/>
        </w:numPr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993" w:hanging="426"/>
        <w:jc w:val="both"/>
        <w:rPr>
          <w:rFonts w:ascii="Arial" w:hAnsi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des mesures de protection technique administrative et physique de protection des données contre l’accès non autorisé, l’utilisation ou la divulgation des informations des adhérents du Cadref.</w:t>
      </w:r>
    </w:p>
    <w:p w14:paraId="687C8417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0BE467AF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546A6BAE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Arial" w:eastAsia="Arial" w:hAnsi="Arial" w:cs="Arial"/>
          <w:sz w:val="20"/>
          <w:szCs w:val="20"/>
          <w:u w:color="000000"/>
        </w:rPr>
      </w:pPr>
    </w:p>
    <w:p w14:paraId="0BF903BC" w14:textId="77777777" w:rsidR="000A42FB" w:rsidRDefault="000A42FB" w:rsidP="000A42F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</w:pPr>
    </w:p>
    <w:p w14:paraId="2BECBC46" w14:textId="77777777" w:rsidR="00ED59D9" w:rsidRDefault="00ED59D9">
      <w:pPr>
        <w:spacing w:after="60"/>
      </w:pPr>
    </w:p>
    <w:p w14:paraId="2BECBC4A" w14:textId="77777777" w:rsidR="00ED59D9" w:rsidRDefault="00ED59D9">
      <w:pPr>
        <w:pStyle w:val="Titre2"/>
      </w:pPr>
      <w:bookmarkStart w:id="7" w:name="_Toc513121646"/>
      <w:bookmarkStart w:id="8" w:name="_Toc514409729"/>
      <w:r>
        <w:t>Objectifs du projet</w:t>
      </w:r>
      <w:bookmarkEnd w:id="7"/>
      <w:bookmarkEnd w:id="8"/>
    </w:p>
    <w:p w14:paraId="2BECBC4B" w14:textId="77777777" w:rsidR="00ED59D9" w:rsidRDefault="00ED59D9">
      <w:r>
        <w:t>Les objectifs du projet sont donc :</w:t>
      </w:r>
    </w:p>
    <w:p w14:paraId="2BECBC4C" w14:textId="77777777" w:rsidR="00ED59D9" w:rsidRDefault="00ED59D9">
      <w:pPr>
        <w:numPr>
          <w:ilvl w:val="0"/>
          <w:numId w:val="9"/>
        </w:numPr>
        <w:spacing w:after="60"/>
      </w:pPr>
      <w:r>
        <w:t>Pouvoir accéder au système de gestion depuis n’importe quelle antenne.</w:t>
      </w:r>
    </w:p>
    <w:p w14:paraId="2BECBC4D" w14:textId="77777777" w:rsidR="00ED59D9" w:rsidRDefault="00ED59D9">
      <w:pPr>
        <w:numPr>
          <w:ilvl w:val="0"/>
          <w:numId w:val="9"/>
        </w:numPr>
        <w:spacing w:after="60"/>
      </w:pPr>
      <w:r>
        <w:t>Permettre aux étudiants de s’in</w:t>
      </w:r>
      <w:r w:rsidR="00BA264A">
        <w:t>scrire aux cours, de payer et</w:t>
      </w:r>
      <w:r>
        <w:t xml:space="preserve"> de s’informer en ligne.</w:t>
      </w:r>
    </w:p>
    <w:p w14:paraId="2BECBC4E" w14:textId="4BB4939E" w:rsidR="00ED59D9" w:rsidRDefault="00ED59D9">
      <w:pPr>
        <w:numPr>
          <w:ilvl w:val="0"/>
          <w:numId w:val="9"/>
        </w:numPr>
        <w:spacing w:after="60"/>
      </w:pPr>
      <w:r>
        <w:t xml:space="preserve">Permettre aux enseignants de gérer leur emploi </w:t>
      </w:r>
      <w:r w:rsidR="00AE6CEE">
        <w:t>du temps et de poster des cours et messages internes.</w:t>
      </w:r>
    </w:p>
    <w:p w14:paraId="2BECBC4F" w14:textId="77777777" w:rsidR="00ED59D9" w:rsidRDefault="00ED59D9">
      <w:pPr>
        <w:numPr>
          <w:ilvl w:val="0"/>
          <w:numId w:val="9"/>
        </w:numPr>
        <w:spacing w:after="60"/>
      </w:pPr>
      <w:r>
        <w:t xml:space="preserve">Conserver l’historique des cours, inscriptions et règlements sur plusieurs années. </w:t>
      </w:r>
    </w:p>
    <w:p w14:paraId="2BECBC50" w14:textId="77777777" w:rsidR="00ED59D9" w:rsidRDefault="00ED59D9">
      <w:pPr>
        <w:numPr>
          <w:ilvl w:val="0"/>
          <w:numId w:val="9"/>
        </w:numPr>
        <w:spacing w:after="60"/>
      </w:pPr>
      <w:r>
        <w:t>Pouvoir envoyer des informations par mail et par SMS.</w:t>
      </w:r>
    </w:p>
    <w:p w14:paraId="2BECBC51" w14:textId="77777777" w:rsidR="00ED59D9" w:rsidRDefault="00ED59D9">
      <w:pPr>
        <w:numPr>
          <w:ilvl w:val="0"/>
          <w:numId w:val="9"/>
        </w:numPr>
        <w:spacing w:after="60"/>
      </w:pPr>
      <w:r>
        <w:t>Dissocier la partie associative de la gestion de l’UCP.</w:t>
      </w:r>
    </w:p>
    <w:p w14:paraId="2BECBC52" w14:textId="77777777" w:rsidR="00ED59D9" w:rsidRDefault="00ED59D9">
      <w:pPr>
        <w:numPr>
          <w:ilvl w:val="0"/>
          <w:numId w:val="9"/>
        </w:numPr>
        <w:spacing w:after="60"/>
      </w:pPr>
      <w:r>
        <w:t>Sous-traiter l’hébergement de la solution et l’accès sécurisé.</w:t>
      </w:r>
    </w:p>
    <w:p w14:paraId="2BECBC53" w14:textId="77777777" w:rsidR="00ED59D9" w:rsidRDefault="00ED59D9">
      <w:pPr>
        <w:numPr>
          <w:ilvl w:val="0"/>
          <w:numId w:val="9"/>
        </w:numPr>
        <w:spacing w:after="60"/>
      </w:pPr>
      <w:r>
        <w:t>Intégration de la solution dans le site web du CADREF.</w:t>
      </w:r>
    </w:p>
    <w:p w14:paraId="2BECBC54" w14:textId="77777777" w:rsidR="003D19CB" w:rsidRDefault="003D19CB">
      <w:pPr>
        <w:numPr>
          <w:ilvl w:val="0"/>
          <w:numId w:val="9"/>
        </w:numPr>
        <w:spacing w:after="60"/>
      </w:pPr>
      <w:r>
        <w:t>Intégrer un système de messagerie et de forum (Messagerie interne).</w:t>
      </w:r>
    </w:p>
    <w:p w14:paraId="2BECBC55" w14:textId="77777777" w:rsidR="00ED59D9" w:rsidRDefault="00ED59D9">
      <w:pPr>
        <w:spacing w:after="60"/>
      </w:pPr>
    </w:p>
    <w:p w14:paraId="2BECBC56" w14:textId="77777777" w:rsidR="00ED59D9" w:rsidRDefault="00ED59D9">
      <w:pPr>
        <w:pStyle w:val="Titre2"/>
        <w:rPr>
          <w:color w:val="000000"/>
        </w:rPr>
      </w:pPr>
    </w:p>
    <w:p w14:paraId="2BECBC57" w14:textId="77777777" w:rsidR="00ED59D9" w:rsidRDefault="00ED59D9">
      <w:pPr>
        <w:pStyle w:val="Titre1"/>
      </w:pPr>
      <w:bookmarkStart w:id="9" w:name="_Toc513121647"/>
      <w:bookmarkStart w:id="10" w:name="_Toc514409730"/>
      <w:r>
        <w:lastRenderedPageBreak/>
        <w:t>Description fonctionnelle</w:t>
      </w:r>
      <w:bookmarkEnd w:id="9"/>
      <w:bookmarkEnd w:id="10"/>
    </w:p>
    <w:p w14:paraId="2BECBC58" w14:textId="77777777" w:rsidR="00ED59D9" w:rsidRDefault="00ED59D9">
      <w:pPr>
        <w:pStyle w:val="Titre2"/>
      </w:pPr>
      <w:bookmarkStart w:id="11" w:name="_Toc513121648"/>
      <w:bookmarkStart w:id="12" w:name="_Toc514409731"/>
      <w:r>
        <w:t>Entités</w:t>
      </w:r>
      <w:bookmarkEnd w:id="11"/>
      <w:bookmarkEnd w:id="12"/>
    </w:p>
    <w:p w14:paraId="2BECBC59" w14:textId="77777777" w:rsidR="00ED59D9" w:rsidRDefault="00ED59D9">
      <w:pPr>
        <w:numPr>
          <w:ilvl w:val="0"/>
          <w:numId w:val="9"/>
        </w:numPr>
        <w:spacing w:after="60"/>
      </w:pPr>
      <w:r>
        <w:t>Toutes les entités contiennent un numéro d’identification unique (ID) en clef principale.</w:t>
      </w:r>
    </w:p>
    <w:p w14:paraId="2BECBC5A" w14:textId="77777777" w:rsidR="00ED59D9" w:rsidRDefault="00ED59D9">
      <w:pPr>
        <w:numPr>
          <w:ilvl w:val="0"/>
          <w:numId w:val="9"/>
        </w:numPr>
        <w:spacing w:after="60"/>
      </w:pPr>
      <w:r>
        <w:t>Toutes les entités contiennent les dates, heures et l’utilisateur de création et de même pour la modification.</w:t>
      </w:r>
    </w:p>
    <w:p w14:paraId="2BECBC5B" w14:textId="77777777" w:rsidR="00ED59D9" w:rsidRDefault="00ED59D9">
      <w:pPr>
        <w:numPr>
          <w:ilvl w:val="0"/>
          <w:numId w:val="9"/>
        </w:numPr>
        <w:spacing w:after="60"/>
      </w:pPr>
      <w:r>
        <w:t>Dans la version actuelle les dépendances se font sur les codes. Rien n’interdit, dans la nouvelle version, de les faire sur les ID.</w:t>
      </w:r>
    </w:p>
    <w:p w14:paraId="2BECBC5C" w14:textId="77777777" w:rsidR="00ED59D9" w:rsidRDefault="00ED59D9">
      <w:pPr>
        <w:numPr>
          <w:ilvl w:val="0"/>
          <w:numId w:val="9"/>
        </w:numPr>
        <w:spacing w:after="60"/>
      </w:pPr>
      <w:r>
        <w:t xml:space="preserve">Aucun enregistrement ne peut être supprimé s’il est lié à un autre en relation (1, n). </w:t>
      </w:r>
    </w:p>
    <w:p w14:paraId="2BECBC5D" w14:textId="77777777" w:rsidR="00ED59D9" w:rsidRDefault="00ED59D9">
      <w:pPr>
        <w:spacing w:after="60"/>
      </w:pPr>
    </w:p>
    <w:p w14:paraId="2BECBC5E" w14:textId="77777777" w:rsidR="00ED59D9" w:rsidRDefault="00ED59D9">
      <w:pPr>
        <w:pStyle w:val="Titre3"/>
      </w:pPr>
      <w:bookmarkStart w:id="13" w:name="_Toc513121649"/>
      <w:bookmarkStart w:id="14" w:name="_Toc514409732"/>
      <w:r>
        <w:t>Cours / Classes</w:t>
      </w:r>
      <w:bookmarkEnd w:id="13"/>
      <w:bookmarkEnd w:id="14"/>
    </w:p>
    <w:p w14:paraId="2BECBC5F" w14:textId="77777777" w:rsidR="00ED59D9" w:rsidRDefault="00ED59D9">
      <w:pPr>
        <w:spacing w:after="60"/>
      </w:pPr>
      <w:r>
        <w:t>Cette entité est divisé</w:t>
      </w:r>
      <w:r w:rsidR="00CB4981">
        <w:t>e</w:t>
      </w:r>
      <w:r>
        <w:t xml:space="preserve"> en plusieurs niveaux :</w:t>
      </w:r>
    </w:p>
    <w:p w14:paraId="2BECBC60" w14:textId="77777777" w:rsidR="00ED59D9" w:rsidRDefault="00ED59D9">
      <w:pPr>
        <w:numPr>
          <w:ilvl w:val="0"/>
          <w:numId w:val="9"/>
        </w:numPr>
        <w:spacing w:after="60"/>
      </w:pPr>
      <w:r>
        <w:rPr>
          <w:rStyle w:val="Lienhypertexte"/>
          <w:rFonts w:eastAsia="Times New Roman"/>
          <w:color w:val="000000"/>
          <w:szCs w:val="20"/>
          <w:u w:val="none"/>
        </w:rPr>
        <w:t>Antennes : Villes dans lesquelles les cours sont organisés. Noté « A »</w:t>
      </w:r>
    </w:p>
    <w:p w14:paraId="2BECBC61" w14:textId="77777777" w:rsidR="00ED59D9" w:rsidRDefault="00ED59D9">
      <w:pPr>
        <w:numPr>
          <w:ilvl w:val="0"/>
          <w:numId w:val="9"/>
        </w:numPr>
        <w:spacing w:after="60"/>
      </w:pPr>
      <w:r>
        <w:rPr>
          <w:rStyle w:val="Lienhypertexte"/>
          <w:rFonts w:eastAsia="Times New Roman"/>
          <w:color w:val="000000"/>
          <w:szCs w:val="20"/>
          <w:u w:val="none"/>
        </w:rPr>
        <w:t>Sections : Groupes de matières dispensées (Histoire, Art…). Noté « SS »</w:t>
      </w:r>
    </w:p>
    <w:p w14:paraId="2BECBC62" w14:textId="77777777" w:rsidR="00ED59D9" w:rsidRDefault="00ED59D9">
      <w:pPr>
        <w:numPr>
          <w:ilvl w:val="0"/>
          <w:numId w:val="9"/>
        </w:numPr>
        <w:spacing w:after="60"/>
      </w:pPr>
      <w:r>
        <w:rPr>
          <w:rStyle w:val="Lienhypertexte"/>
          <w:rFonts w:eastAsia="Times New Roman"/>
          <w:color w:val="000000"/>
          <w:szCs w:val="20"/>
          <w:u w:val="none"/>
        </w:rPr>
        <w:t>Discipline : Matières dispensées (Histoire de France, Histoire régionale…). Division d’un</w:t>
      </w:r>
      <w:r w:rsidR="00CB4981">
        <w:rPr>
          <w:rStyle w:val="Lienhypertexte"/>
          <w:rFonts w:eastAsia="Times New Roman"/>
          <w:color w:val="000000"/>
          <w:szCs w:val="20"/>
          <w:u w:val="none"/>
        </w:rPr>
        <w:t>e</w:t>
      </w:r>
      <w:r>
        <w:rPr>
          <w:rStyle w:val="Lienhypertexte"/>
          <w:rFonts w:eastAsia="Times New Roman"/>
          <w:color w:val="000000"/>
          <w:szCs w:val="20"/>
          <w:u w:val="none"/>
        </w:rPr>
        <w:t xml:space="preserve"> section noté « SSDD »</w:t>
      </w:r>
    </w:p>
    <w:p w14:paraId="2BECBC63" w14:textId="77777777" w:rsidR="00ED59D9" w:rsidRDefault="00ED59D9">
      <w:pPr>
        <w:numPr>
          <w:ilvl w:val="0"/>
          <w:numId w:val="9"/>
        </w:numPr>
        <w:spacing w:after="60"/>
      </w:pPr>
      <w:r>
        <w:rPr>
          <w:rStyle w:val="Lienhypertexte"/>
          <w:rFonts w:eastAsia="Times New Roman"/>
          <w:color w:val="000000"/>
          <w:szCs w:val="20"/>
          <w:u w:val="none"/>
        </w:rPr>
        <w:t>Niveaux : Niveaux dans la discipline (Atelier  chant niveau 1). Division d’une discipline noté « ASSDDN »</w:t>
      </w:r>
    </w:p>
    <w:p w14:paraId="2BECBC64" w14:textId="77777777" w:rsidR="00ED59D9" w:rsidRDefault="00ED59D9">
      <w:pPr>
        <w:numPr>
          <w:ilvl w:val="0"/>
          <w:numId w:val="9"/>
        </w:numPr>
        <w:spacing w:after="60"/>
      </w:pPr>
      <w:r>
        <w:rPr>
          <w:rStyle w:val="Lienhypertexte"/>
          <w:rFonts w:eastAsia="Times New Roman"/>
          <w:color w:val="000000"/>
          <w:szCs w:val="20"/>
          <w:u w:val="none"/>
        </w:rPr>
        <w:t>Classes : Cours dispensés en un lieu et une heure particulière. Noté « ASSDDNC »</w:t>
      </w:r>
    </w:p>
    <w:p w14:paraId="2BECBC65" w14:textId="77777777" w:rsidR="00ED59D9" w:rsidRDefault="00ED59D9">
      <w:pPr>
        <w:spacing w:after="60"/>
      </w:pPr>
    </w:p>
    <w:p w14:paraId="2BECBC66" w14:textId="77777777" w:rsidR="00CB4981" w:rsidRDefault="00CB4981">
      <w:pPr>
        <w:spacing w:after="60"/>
      </w:pPr>
    </w:p>
    <w:p w14:paraId="2BECBC67" w14:textId="77777777" w:rsidR="00ED59D9" w:rsidRDefault="00ED59D9">
      <w:pPr>
        <w:spacing w:after="60"/>
      </w:pPr>
      <w:r>
        <w:t>Dans la nouvelle version il faudra associer les classes à une année scolaire afin de conserver l’historique.</w:t>
      </w:r>
    </w:p>
    <w:p w14:paraId="2BECBC68" w14:textId="1686B9E3" w:rsidR="00ED59D9" w:rsidRDefault="003053C4" w:rsidP="003053C4">
      <w:pPr>
        <w:pStyle w:val="TM1"/>
      </w:pPr>
      <w:r>
        <w:t>Année scolaire</w:t>
      </w:r>
    </w:p>
    <w:tbl>
      <w:tblPr>
        <w:tblW w:w="1006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5790"/>
        <w:gridCol w:w="2235"/>
      </w:tblGrid>
      <w:tr w:rsidR="003053C4" w14:paraId="459BF2A5" w14:textId="77777777" w:rsidTr="003053C4">
        <w:tc>
          <w:tcPr>
            <w:tcW w:w="2039" w:type="dxa"/>
            <w:shd w:val="clear" w:color="auto" w:fill="FFDAA2"/>
          </w:tcPr>
          <w:p w14:paraId="795B2829" w14:textId="77777777" w:rsidR="003053C4" w:rsidRDefault="003053C4" w:rsidP="003053C4">
            <w:pPr>
              <w:pStyle w:val="Contenudetableau"/>
            </w:pPr>
            <w:r>
              <w:t>Champs</w:t>
            </w:r>
          </w:p>
        </w:tc>
        <w:tc>
          <w:tcPr>
            <w:tcW w:w="5790" w:type="dxa"/>
            <w:shd w:val="clear" w:color="auto" w:fill="FFDAA2"/>
          </w:tcPr>
          <w:p w14:paraId="3920AE5F" w14:textId="77777777" w:rsidR="003053C4" w:rsidRDefault="003053C4" w:rsidP="003053C4">
            <w:pPr>
              <w:pStyle w:val="Contenudetableau"/>
            </w:pPr>
            <w:r>
              <w:t>Description / Commentaires</w:t>
            </w:r>
          </w:p>
        </w:tc>
        <w:tc>
          <w:tcPr>
            <w:tcW w:w="2235" w:type="dxa"/>
            <w:shd w:val="clear" w:color="auto" w:fill="FFDAA2"/>
          </w:tcPr>
          <w:p w14:paraId="35CE478E" w14:textId="77777777" w:rsidR="003053C4" w:rsidRDefault="003053C4" w:rsidP="003053C4">
            <w:pPr>
              <w:pStyle w:val="Contenudetableau"/>
            </w:pPr>
            <w:r>
              <w:t>Type</w:t>
            </w:r>
          </w:p>
        </w:tc>
      </w:tr>
      <w:tr w:rsidR="003053C4" w14:paraId="0F99EE33" w14:textId="77777777" w:rsidTr="003053C4">
        <w:tc>
          <w:tcPr>
            <w:tcW w:w="2039" w:type="dxa"/>
            <w:shd w:val="clear" w:color="auto" w:fill="auto"/>
          </w:tcPr>
          <w:p w14:paraId="28939327" w14:textId="6C60960D" w:rsidR="003053C4" w:rsidRDefault="003053C4" w:rsidP="003053C4">
            <w:pPr>
              <w:pStyle w:val="Contenudetableau"/>
            </w:pPr>
            <w:r>
              <w:t>Année</w:t>
            </w:r>
          </w:p>
        </w:tc>
        <w:tc>
          <w:tcPr>
            <w:tcW w:w="5790" w:type="dxa"/>
            <w:shd w:val="clear" w:color="auto" w:fill="auto"/>
          </w:tcPr>
          <w:p w14:paraId="4080FBB6" w14:textId="77777777" w:rsidR="003053C4" w:rsidRDefault="003053C4" w:rsidP="003053C4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F4545F7" w14:textId="146A9DC6" w:rsidR="003053C4" w:rsidRDefault="003053C4" w:rsidP="003053C4">
            <w:pPr>
              <w:pStyle w:val="Contenudetableau"/>
            </w:pPr>
            <w:r>
              <w:t>Caractères (4)</w:t>
            </w:r>
          </w:p>
        </w:tc>
      </w:tr>
      <w:tr w:rsidR="003053C4" w14:paraId="7DF28E26" w14:textId="77777777" w:rsidTr="003053C4">
        <w:tc>
          <w:tcPr>
            <w:tcW w:w="2039" w:type="dxa"/>
            <w:shd w:val="clear" w:color="auto" w:fill="auto"/>
          </w:tcPr>
          <w:p w14:paraId="29406C95" w14:textId="72C1C732" w:rsidR="003053C4" w:rsidRDefault="003053C4" w:rsidP="003053C4">
            <w:pPr>
              <w:pStyle w:val="Contenudetableau"/>
            </w:pPr>
            <w:r>
              <w:t>Indicateur</w:t>
            </w:r>
          </w:p>
        </w:tc>
        <w:tc>
          <w:tcPr>
            <w:tcW w:w="5790" w:type="dxa"/>
            <w:shd w:val="clear" w:color="auto" w:fill="auto"/>
          </w:tcPr>
          <w:p w14:paraId="279260AE" w14:textId="0F03CE51" w:rsidR="003053C4" w:rsidRDefault="003053C4" w:rsidP="003053C4">
            <w:pPr>
              <w:pStyle w:val="Contenudetableau"/>
            </w:pPr>
            <w:r>
              <w:t>Année en cours</w:t>
            </w:r>
          </w:p>
        </w:tc>
        <w:tc>
          <w:tcPr>
            <w:tcW w:w="2235" w:type="dxa"/>
            <w:shd w:val="clear" w:color="auto" w:fill="auto"/>
          </w:tcPr>
          <w:p w14:paraId="3593B0CE" w14:textId="200EA45D" w:rsidR="003053C4" w:rsidRDefault="003053C4" w:rsidP="003053C4">
            <w:pPr>
              <w:pStyle w:val="Contenudetableau"/>
            </w:pPr>
            <w:r>
              <w:t>Booléen</w:t>
            </w:r>
          </w:p>
        </w:tc>
      </w:tr>
    </w:tbl>
    <w:p w14:paraId="2BECBC69" w14:textId="1F53C95C" w:rsidR="00CB4981" w:rsidRDefault="00CB4981">
      <w:pPr>
        <w:spacing w:after="60"/>
      </w:pPr>
    </w:p>
    <w:p w14:paraId="2BECBC6A" w14:textId="77777777" w:rsidR="00ED59D9" w:rsidRDefault="00ED59D9">
      <w:pPr>
        <w:pStyle w:val="TM1"/>
      </w:pPr>
      <w:r>
        <w:t>Antennes</w:t>
      </w:r>
    </w:p>
    <w:tbl>
      <w:tblPr>
        <w:tblW w:w="1006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5790"/>
        <w:gridCol w:w="2235"/>
      </w:tblGrid>
      <w:tr w:rsidR="00ED59D9" w14:paraId="2BECBC6E" w14:textId="77777777" w:rsidTr="003053C4">
        <w:tc>
          <w:tcPr>
            <w:tcW w:w="2039" w:type="dxa"/>
            <w:shd w:val="clear" w:color="auto" w:fill="FFDAA2"/>
          </w:tcPr>
          <w:p w14:paraId="2BECBC6B" w14:textId="77777777" w:rsidR="00ED59D9" w:rsidRDefault="00ED59D9">
            <w:pPr>
              <w:pStyle w:val="Contenudetableau"/>
            </w:pPr>
            <w:r>
              <w:t>Champs</w:t>
            </w:r>
          </w:p>
        </w:tc>
        <w:tc>
          <w:tcPr>
            <w:tcW w:w="5790" w:type="dxa"/>
            <w:shd w:val="clear" w:color="auto" w:fill="FFDAA2"/>
          </w:tcPr>
          <w:p w14:paraId="2BECBC6C" w14:textId="77777777" w:rsidR="00ED59D9" w:rsidRDefault="00ED59D9">
            <w:pPr>
              <w:pStyle w:val="Contenudetableau"/>
            </w:pPr>
            <w:r>
              <w:t>Description / Commentaires</w:t>
            </w:r>
          </w:p>
        </w:tc>
        <w:tc>
          <w:tcPr>
            <w:tcW w:w="2235" w:type="dxa"/>
            <w:shd w:val="clear" w:color="auto" w:fill="FFDAA2"/>
          </w:tcPr>
          <w:p w14:paraId="2BECBC6D" w14:textId="77777777" w:rsidR="00ED59D9" w:rsidRDefault="00ED59D9">
            <w:pPr>
              <w:pStyle w:val="Contenudetableau"/>
            </w:pPr>
            <w:r>
              <w:t>Type</w:t>
            </w:r>
          </w:p>
        </w:tc>
      </w:tr>
      <w:tr w:rsidR="00ED59D9" w14:paraId="2BECBC72" w14:textId="77777777" w:rsidTr="003053C4">
        <w:tc>
          <w:tcPr>
            <w:tcW w:w="2039" w:type="dxa"/>
            <w:shd w:val="clear" w:color="auto" w:fill="auto"/>
          </w:tcPr>
          <w:p w14:paraId="2BECBC6F" w14:textId="77777777" w:rsidR="00ED59D9" w:rsidRDefault="00ED59D9">
            <w:pPr>
              <w:pStyle w:val="Contenudetableau"/>
            </w:pPr>
            <w:r>
              <w:t>Antenne</w:t>
            </w:r>
          </w:p>
        </w:tc>
        <w:tc>
          <w:tcPr>
            <w:tcW w:w="5790" w:type="dxa"/>
            <w:shd w:val="clear" w:color="auto" w:fill="auto"/>
          </w:tcPr>
          <w:p w14:paraId="2BECBC70" w14:textId="77777777" w:rsidR="00ED59D9" w:rsidRDefault="00ED59D9">
            <w:pPr>
              <w:pStyle w:val="Contenudetableau"/>
            </w:pPr>
            <w:r>
              <w:t>Code de l’antenne</w:t>
            </w:r>
          </w:p>
        </w:tc>
        <w:tc>
          <w:tcPr>
            <w:tcW w:w="2235" w:type="dxa"/>
            <w:shd w:val="clear" w:color="auto" w:fill="auto"/>
          </w:tcPr>
          <w:p w14:paraId="2BECBC71" w14:textId="77777777" w:rsidR="00ED59D9" w:rsidRDefault="00ED59D9">
            <w:pPr>
              <w:pStyle w:val="Contenudetableau"/>
            </w:pPr>
            <w:r>
              <w:t>Caractères (1)</w:t>
            </w:r>
          </w:p>
        </w:tc>
      </w:tr>
      <w:tr w:rsidR="00ED59D9" w14:paraId="2BECBC76" w14:textId="77777777" w:rsidTr="003053C4">
        <w:tc>
          <w:tcPr>
            <w:tcW w:w="2039" w:type="dxa"/>
            <w:shd w:val="clear" w:color="auto" w:fill="auto"/>
          </w:tcPr>
          <w:p w14:paraId="2BECBC73" w14:textId="77777777" w:rsidR="00ED59D9" w:rsidRDefault="00ED59D9">
            <w:pPr>
              <w:pStyle w:val="Contenudetableau"/>
            </w:pPr>
            <w:r>
              <w:t>Libellé</w:t>
            </w:r>
          </w:p>
        </w:tc>
        <w:tc>
          <w:tcPr>
            <w:tcW w:w="5790" w:type="dxa"/>
            <w:shd w:val="clear" w:color="auto" w:fill="auto"/>
          </w:tcPr>
          <w:p w14:paraId="2BECBC74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C75" w14:textId="77777777" w:rsidR="00ED59D9" w:rsidRDefault="00ED59D9">
            <w:pPr>
              <w:pStyle w:val="Contenudetableau"/>
            </w:pPr>
            <w:r>
              <w:t>Caractères (50)</w:t>
            </w:r>
          </w:p>
        </w:tc>
      </w:tr>
    </w:tbl>
    <w:p w14:paraId="2BECBC77" w14:textId="77777777" w:rsidR="00ED59D9" w:rsidRDefault="00ED59D9">
      <w:pPr>
        <w:spacing w:after="60"/>
      </w:pPr>
    </w:p>
    <w:p w14:paraId="2BECBC78" w14:textId="77777777" w:rsidR="00CB4981" w:rsidRDefault="00CB4981">
      <w:pPr>
        <w:spacing w:after="60"/>
      </w:pPr>
    </w:p>
    <w:p w14:paraId="2BECBC79" w14:textId="77777777" w:rsidR="00ED59D9" w:rsidRDefault="00ED59D9">
      <w:pPr>
        <w:pStyle w:val="TM1"/>
      </w:pPr>
      <w:r>
        <w:t>Sections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5790"/>
        <w:gridCol w:w="2235"/>
      </w:tblGrid>
      <w:tr w:rsidR="00ED59D9" w14:paraId="2BECBC7D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2BECBC7A" w14:textId="77777777" w:rsidR="00ED59D9" w:rsidRDefault="00ED59D9">
            <w:pPr>
              <w:pStyle w:val="Contenudetableau"/>
            </w:pPr>
            <w:r>
              <w:t>Champs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2BECBC7B" w14:textId="77777777" w:rsidR="00ED59D9" w:rsidRDefault="00ED59D9">
            <w:pPr>
              <w:pStyle w:val="Contenudetableau"/>
            </w:pPr>
            <w:r>
              <w:t>Description / Commentaires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2BECBC7C" w14:textId="77777777" w:rsidR="00ED59D9" w:rsidRDefault="00ED59D9">
            <w:pPr>
              <w:pStyle w:val="Contenudetableau"/>
            </w:pPr>
            <w:r>
              <w:t>Type</w:t>
            </w:r>
          </w:p>
        </w:tc>
      </w:tr>
      <w:tr w:rsidR="00ED59D9" w14:paraId="2BECBC81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7E" w14:textId="77777777" w:rsidR="00ED59D9" w:rsidRDefault="00ED59D9">
            <w:pPr>
              <w:pStyle w:val="Contenudetableau"/>
            </w:pPr>
            <w:r>
              <w:t>Section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7F" w14:textId="77777777" w:rsidR="00ED59D9" w:rsidRDefault="00ED59D9">
            <w:pPr>
              <w:pStyle w:val="Contenudetableau"/>
            </w:pPr>
            <w:r>
              <w:t>Code de la section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80" w14:textId="77777777" w:rsidR="00ED59D9" w:rsidRDefault="00ED59D9">
            <w:pPr>
              <w:pStyle w:val="Contenudetableau"/>
            </w:pPr>
            <w:r>
              <w:t>Caractères (2)</w:t>
            </w:r>
          </w:p>
        </w:tc>
      </w:tr>
      <w:tr w:rsidR="00ED59D9" w14:paraId="2BECBC85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82" w14:textId="77777777" w:rsidR="00ED59D9" w:rsidRDefault="00ED59D9">
            <w:pPr>
              <w:pStyle w:val="Contenudetableau"/>
            </w:pPr>
            <w:r>
              <w:t>Libellé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83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84" w14:textId="77777777" w:rsidR="00ED59D9" w:rsidRDefault="00ED59D9">
            <w:pPr>
              <w:pStyle w:val="Contenudetableau"/>
            </w:pPr>
            <w:r>
              <w:t>Caractères (35)</w:t>
            </w:r>
          </w:p>
        </w:tc>
      </w:tr>
    </w:tbl>
    <w:p w14:paraId="2BECBC86" w14:textId="77777777" w:rsidR="00ED59D9" w:rsidRDefault="00ED59D9">
      <w:pPr>
        <w:spacing w:after="60"/>
      </w:pPr>
    </w:p>
    <w:p w14:paraId="2BECBC87" w14:textId="77777777" w:rsidR="00CB4981" w:rsidRDefault="00CB4981">
      <w:pPr>
        <w:spacing w:after="60"/>
      </w:pPr>
    </w:p>
    <w:p w14:paraId="2BECBC88" w14:textId="77777777" w:rsidR="00ED59D9" w:rsidRDefault="00ED59D9">
      <w:pPr>
        <w:pStyle w:val="TM1"/>
      </w:pPr>
      <w:r>
        <w:t>Disciplines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5790"/>
        <w:gridCol w:w="2235"/>
      </w:tblGrid>
      <w:tr w:rsidR="00ED59D9" w14:paraId="2BECBC8C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2BECBC89" w14:textId="77777777" w:rsidR="00ED59D9" w:rsidRDefault="00ED59D9">
            <w:pPr>
              <w:pStyle w:val="Contenudetableau"/>
            </w:pPr>
            <w:r>
              <w:t>Champs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2BECBC8A" w14:textId="77777777" w:rsidR="00ED59D9" w:rsidRDefault="00ED59D9">
            <w:pPr>
              <w:pStyle w:val="Contenudetableau"/>
            </w:pPr>
            <w:r>
              <w:t>Description / Commentaires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2BECBC8B" w14:textId="77777777" w:rsidR="00ED59D9" w:rsidRDefault="00ED59D9">
            <w:pPr>
              <w:pStyle w:val="Contenudetableau"/>
            </w:pPr>
            <w:r>
              <w:t>Type</w:t>
            </w:r>
          </w:p>
        </w:tc>
      </w:tr>
      <w:tr w:rsidR="00ED59D9" w14:paraId="2BECBC90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8D" w14:textId="77777777" w:rsidR="00ED59D9" w:rsidRDefault="00ED59D9">
            <w:pPr>
              <w:pStyle w:val="Contenudetableau"/>
            </w:pPr>
            <w:r>
              <w:t>Section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8E" w14:textId="77777777" w:rsidR="00ED59D9" w:rsidRDefault="00ED59D9">
            <w:pPr>
              <w:pStyle w:val="Contenudetableau"/>
            </w:pPr>
            <w:r>
              <w:t>Code de la section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8F" w14:textId="77777777" w:rsidR="00ED59D9" w:rsidRDefault="00ED59D9">
            <w:pPr>
              <w:pStyle w:val="Contenudetableau"/>
            </w:pPr>
            <w:r>
              <w:t>Caractères (2)</w:t>
            </w:r>
          </w:p>
        </w:tc>
      </w:tr>
      <w:tr w:rsidR="00ED59D9" w14:paraId="2BECBC94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91" w14:textId="77777777" w:rsidR="00ED59D9" w:rsidRDefault="00ED59D9">
            <w:pPr>
              <w:pStyle w:val="Contenudetableau"/>
            </w:pPr>
            <w:r>
              <w:t>Discipline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92" w14:textId="77777777" w:rsidR="00ED59D9" w:rsidRDefault="00ED59D9">
            <w:pPr>
              <w:pStyle w:val="Contenudetableau"/>
            </w:pPr>
            <w:r>
              <w:t>Code de la discipline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93" w14:textId="77777777" w:rsidR="00ED59D9" w:rsidRDefault="00ED59D9">
            <w:pPr>
              <w:pStyle w:val="Contenudetableau"/>
            </w:pPr>
            <w:r>
              <w:t>Caractères (2)</w:t>
            </w:r>
          </w:p>
        </w:tc>
      </w:tr>
      <w:tr w:rsidR="00ED59D9" w14:paraId="2BECBC98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95" w14:textId="77777777" w:rsidR="00ED59D9" w:rsidRDefault="00ED59D9">
            <w:pPr>
              <w:pStyle w:val="Contenudetableau"/>
            </w:pPr>
            <w:r>
              <w:t>Libellé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96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97" w14:textId="77777777" w:rsidR="00ED59D9" w:rsidRDefault="00ED59D9">
            <w:pPr>
              <w:pStyle w:val="Contenudetableau"/>
            </w:pPr>
            <w:r>
              <w:t>Caractères (35)</w:t>
            </w:r>
          </w:p>
        </w:tc>
      </w:tr>
      <w:tr w:rsidR="00ED59D9" w14:paraId="2BECBC9C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99" w14:textId="77777777" w:rsidR="00ED59D9" w:rsidRDefault="00ED59D9">
            <w:pPr>
              <w:pStyle w:val="Contenudetableau"/>
            </w:pPr>
            <w:r>
              <w:lastRenderedPageBreak/>
              <w:t>Visite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9A" w14:textId="77777777" w:rsidR="00ED59D9" w:rsidRDefault="00ED59D9">
            <w:pPr>
              <w:pStyle w:val="Contenudetableau"/>
            </w:pPr>
            <w:r>
              <w:t xml:space="preserve">Indicateur « Visite guidée »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9B" w14:textId="77777777" w:rsidR="00ED59D9" w:rsidRDefault="00ED59D9">
            <w:pPr>
              <w:pStyle w:val="Contenudetableau"/>
            </w:pPr>
            <w:r>
              <w:t>Booléen</w:t>
            </w:r>
          </w:p>
        </w:tc>
      </w:tr>
      <w:tr w:rsidR="00ED59D9" w14:paraId="2BECBCA0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9D" w14:textId="77777777" w:rsidR="00ED59D9" w:rsidRDefault="00ED59D9">
            <w:pPr>
              <w:pStyle w:val="Contenudetableau"/>
            </w:pPr>
            <w:r>
              <w:t>Certificat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9E" w14:textId="77777777" w:rsidR="00ED59D9" w:rsidRDefault="00ED59D9">
            <w:pPr>
              <w:pStyle w:val="Contenudetableau"/>
            </w:pPr>
            <w:r>
              <w:t>Certificat médical requis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C9F" w14:textId="77777777" w:rsidR="00ED59D9" w:rsidRDefault="00ED59D9">
            <w:pPr>
              <w:pStyle w:val="Contenudetableau"/>
            </w:pPr>
            <w:r>
              <w:t>Booléen</w:t>
            </w:r>
          </w:p>
        </w:tc>
      </w:tr>
    </w:tbl>
    <w:p w14:paraId="2BECBCA1" w14:textId="77777777" w:rsidR="00ED59D9" w:rsidRDefault="00ED59D9">
      <w:pPr>
        <w:spacing w:after="60"/>
      </w:pPr>
    </w:p>
    <w:p w14:paraId="2BECBCA2" w14:textId="77777777" w:rsidR="00CB4981" w:rsidRDefault="00CB4981">
      <w:pPr>
        <w:spacing w:after="60"/>
      </w:pPr>
    </w:p>
    <w:p w14:paraId="2BECBCA3" w14:textId="77777777" w:rsidR="00CB4981" w:rsidRDefault="00CB4981">
      <w:pPr>
        <w:spacing w:after="60"/>
      </w:pPr>
    </w:p>
    <w:p w14:paraId="2BECBCA4" w14:textId="77777777" w:rsidR="00ED59D9" w:rsidRDefault="00ED59D9">
      <w:pPr>
        <w:pStyle w:val="TM1"/>
      </w:pPr>
      <w:r>
        <w:t>Niveaux</w:t>
      </w:r>
    </w:p>
    <w:tbl>
      <w:tblPr>
        <w:tblW w:w="1006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5790"/>
        <w:gridCol w:w="2235"/>
      </w:tblGrid>
      <w:tr w:rsidR="00ED59D9" w14:paraId="2BECBCA8" w14:textId="77777777" w:rsidTr="003053C4">
        <w:tc>
          <w:tcPr>
            <w:tcW w:w="2039" w:type="dxa"/>
            <w:shd w:val="clear" w:color="auto" w:fill="FFDAA2"/>
          </w:tcPr>
          <w:p w14:paraId="2BECBCA5" w14:textId="77777777" w:rsidR="00ED59D9" w:rsidRDefault="00ED59D9">
            <w:pPr>
              <w:pStyle w:val="Contenudetableau"/>
            </w:pPr>
            <w:r>
              <w:t>Champs</w:t>
            </w:r>
          </w:p>
        </w:tc>
        <w:tc>
          <w:tcPr>
            <w:tcW w:w="5790" w:type="dxa"/>
            <w:shd w:val="clear" w:color="auto" w:fill="FFDAA2"/>
          </w:tcPr>
          <w:p w14:paraId="2BECBCA6" w14:textId="77777777" w:rsidR="00ED59D9" w:rsidRDefault="00ED59D9">
            <w:pPr>
              <w:pStyle w:val="Contenudetableau"/>
            </w:pPr>
            <w:r>
              <w:t>Description / Commentaires</w:t>
            </w:r>
          </w:p>
        </w:tc>
        <w:tc>
          <w:tcPr>
            <w:tcW w:w="2235" w:type="dxa"/>
            <w:shd w:val="clear" w:color="auto" w:fill="FFDAA2"/>
          </w:tcPr>
          <w:p w14:paraId="2BECBCA7" w14:textId="77777777" w:rsidR="00ED59D9" w:rsidRDefault="00ED59D9">
            <w:pPr>
              <w:pStyle w:val="Contenudetableau"/>
            </w:pPr>
            <w:r>
              <w:t>Type</w:t>
            </w:r>
          </w:p>
        </w:tc>
      </w:tr>
      <w:tr w:rsidR="00ED59D9" w14:paraId="2BECBCAC" w14:textId="77777777" w:rsidTr="003053C4">
        <w:tc>
          <w:tcPr>
            <w:tcW w:w="2039" w:type="dxa"/>
            <w:shd w:val="clear" w:color="auto" w:fill="auto"/>
          </w:tcPr>
          <w:p w14:paraId="2BECBCA9" w14:textId="77777777" w:rsidR="00ED59D9" w:rsidRDefault="00ED59D9">
            <w:pPr>
              <w:pStyle w:val="Contenudetableau"/>
            </w:pPr>
            <w:r>
              <w:t>Antenne</w:t>
            </w:r>
          </w:p>
        </w:tc>
        <w:tc>
          <w:tcPr>
            <w:tcW w:w="5790" w:type="dxa"/>
            <w:shd w:val="clear" w:color="auto" w:fill="auto"/>
          </w:tcPr>
          <w:p w14:paraId="2BECBCAA" w14:textId="77777777" w:rsidR="00ED59D9" w:rsidRDefault="00ED59D9">
            <w:pPr>
              <w:pStyle w:val="Contenudetableau"/>
            </w:pPr>
            <w:r>
              <w:t>Code de l’antenne</w:t>
            </w:r>
          </w:p>
        </w:tc>
        <w:tc>
          <w:tcPr>
            <w:tcW w:w="2235" w:type="dxa"/>
            <w:shd w:val="clear" w:color="auto" w:fill="auto"/>
          </w:tcPr>
          <w:p w14:paraId="2BECBCAB" w14:textId="77777777" w:rsidR="00ED59D9" w:rsidRDefault="00ED59D9">
            <w:pPr>
              <w:pStyle w:val="Contenudetableau"/>
            </w:pPr>
            <w:r>
              <w:t>Caractères (1)</w:t>
            </w:r>
          </w:p>
        </w:tc>
      </w:tr>
      <w:tr w:rsidR="00ED59D9" w14:paraId="2BECBCB0" w14:textId="77777777" w:rsidTr="003053C4">
        <w:tc>
          <w:tcPr>
            <w:tcW w:w="2039" w:type="dxa"/>
            <w:shd w:val="clear" w:color="auto" w:fill="auto"/>
          </w:tcPr>
          <w:p w14:paraId="2BECBCAD" w14:textId="77777777" w:rsidR="00ED59D9" w:rsidRDefault="00ED59D9">
            <w:pPr>
              <w:pStyle w:val="Contenudetableau"/>
            </w:pPr>
            <w:r>
              <w:t>Section</w:t>
            </w:r>
          </w:p>
        </w:tc>
        <w:tc>
          <w:tcPr>
            <w:tcW w:w="5790" w:type="dxa"/>
            <w:shd w:val="clear" w:color="auto" w:fill="auto"/>
          </w:tcPr>
          <w:p w14:paraId="2BECBCAE" w14:textId="77777777" w:rsidR="00ED59D9" w:rsidRDefault="00ED59D9">
            <w:pPr>
              <w:pStyle w:val="Contenudetableau"/>
            </w:pPr>
            <w:r>
              <w:t>Code de la section</w:t>
            </w:r>
          </w:p>
        </w:tc>
        <w:tc>
          <w:tcPr>
            <w:tcW w:w="2235" w:type="dxa"/>
            <w:shd w:val="clear" w:color="auto" w:fill="auto"/>
          </w:tcPr>
          <w:p w14:paraId="2BECBCAF" w14:textId="77777777" w:rsidR="00ED59D9" w:rsidRDefault="00ED59D9">
            <w:pPr>
              <w:pStyle w:val="Contenudetableau"/>
            </w:pPr>
            <w:r>
              <w:t>Caractères (2)</w:t>
            </w:r>
          </w:p>
        </w:tc>
      </w:tr>
      <w:tr w:rsidR="00ED59D9" w14:paraId="2BECBCB4" w14:textId="77777777" w:rsidTr="003053C4">
        <w:tc>
          <w:tcPr>
            <w:tcW w:w="2039" w:type="dxa"/>
            <w:shd w:val="clear" w:color="auto" w:fill="auto"/>
          </w:tcPr>
          <w:p w14:paraId="2BECBCB1" w14:textId="77777777" w:rsidR="00ED59D9" w:rsidRDefault="00ED59D9">
            <w:pPr>
              <w:pStyle w:val="Contenudetableau"/>
            </w:pPr>
            <w:r>
              <w:t>Discipline</w:t>
            </w:r>
          </w:p>
        </w:tc>
        <w:tc>
          <w:tcPr>
            <w:tcW w:w="5790" w:type="dxa"/>
            <w:shd w:val="clear" w:color="auto" w:fill="auto"/>
          </w:tcPr>
          <w:p w14:paraId="2BECBCB2" w14:textId="77777777" w:rsidR="00ED59D9" w:rsidRDefault="00ED59D9">
            <w:pPr>
              <w:pStyle w:val="Contenudetableau"/>
            </w:pPr>
            <w:r>
              <w:t>Code de la discipline</w:t>
            </w:r>
          </w:p>
        </w:tc>
        <w:tc>
          <w:tcPr>
            <w:tcW w:w="2235" w:type="dxa"/>
            <w:shd w:val="clear" w:color="auto" w:fill="auto"/>
          </w:tcPr>
          <w:p w14:paraId="2BECBCB3" w14:textId="77777777" w:rsidR="00ED59D9" w:rsidRDefault="00ED59D9">
            <w:pPr>
              <w:pStyle w:val="Contenudetableau"/>
            </w:pPr>
            <w:r>
              <w:t>Caractères (2)</w:t>
            </w:r>
          </w:p>
        </w:tc>
      </w:tr>
      <w:tr w:rsidR="00ED59D9" w14:paraId="2BECBCB8" w14:textId="77777777" w:rsidTr="003053C4">
        <w:tc>
          <w:tcPr>
            <w:tcW w:w="2039" w:type="dxa"/>
            <w:shd w:val="clear" w:color="auto" w:fill="auto"/>
          </w:tcPr>
          <w:p w14:paraId="2BECBCB5" w14:textId="77777777" w:rsidR="00ED59D9" w:rsidRDefault="00ED59D9">
            <w:pPr>
              <w:pStyle w:val="Contenudetableau"/>
            </w:pPr>
            <w:r>
              <w:t>Libellé</w:t>
            </w:r>
          </w:p>
        </w:tc>
        <w:tc>
          <w:tcPr>
            <w:tcW w:w="5790" w:type="dxa"/>
            <w:shd w:val="clear" w:color="auto" w:fill="auto"/>
          </w:tcPr>
          <w:p w14:paraId="2BECBCB6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CB7" w14:textId="77777777" w:rsidR="00ED59D9" w:rsidRDefault="00ED59D9">
            <w:pPr>
              <w:pStyle w:val="Contenudetableau"/>
            </w:pPr>
            <w:r>
              <w:t>Caractères (35)</w:t>
            </w:r>
          </w:p>
        </w:tc>
      </w:tr>
      <w:tr w:rsidR="00ED59D9" w14:paraId="2BECBCBC" w14:textId="77777777" w:rsidTr="003053C4">
        <w:tc>
          <w:tcPr>
            <w:tcW w:w="2039" w:type="dxa"/>
            <w:shd w:val="clear" w:color="auto" w:fill="auto"/>
          </w:tcPr>
          <w:p w14:paraId="2BECBCB9" w14:textId="77777777" w:rsidR="00ED59D9" w:rsidRDefault="00ED59D9">
            <w:pPr>
              <w:pStyle w:val="Contenudetableau"/>
            </w:pPr>
            <w:r>
              <w:t>Niveau</w:t>
            </w:r>
          </w:p>
        </w:tc>
        <w:tc>
          <w:tcPr>
            <w:tcW w:w="5790" w:type="dxa"/>
            <w:shd w:val="clear" w:color="auto" w:fill="auto"/>
          </w:tcPr>
          <w:p w14:paraId="2BECBCBA" w14:textId="77777777" w:rsidR="00ED59D9" w:rsidRDefault="00CB4981">
            <w:pPr>
              <w:pStyle w:val="Contenudetableau"/>
            </w:pPr>
            <w:r>
              <w:t>Description Web sur le cours</w:t>
            </w:r>
          </w:p>
        </w:tc>
        <w:tc>
          <w:tcPr>
            <w:tcW w:w="2235" w:type="dxa"/>
            <w:shd w:val="clear" w:color="auto" w:fill="auto"/>
          </w:tcPr>
          <w:p w14:paraId="2BECBCBB" w14:textId="77777777" w:rsidR="00ED59D9" w:rsidRDefault="00ED59D9">
            <w:pPr>
              <w:pStyle w:val="Contenudetableau"/>
            </w:pPr>
            <w:r>
              <w:t>Entier (1)</w:t>
            </w:r>
          </w:p>
        </w:tc>
      </w:tr>
      <w:tr w:rsidR="00DC1BC7" w14:paraId="2BECBCC0" w14:textId="77777777" w:rsidTr="003053C4">
        <w:tc>
          <w:tcPr>
            <w:tcW w:w="2039" w:type="dxa"/>
            <w:shd w:val="clear" w:color="auto" w:fill="auto"/>
          </w:tcPr>
          <w:p w14:paraId="2BECBCBD" w14:textId="77777777" w:rsidR="00DC1BC7" w:rsidRDefault="00DC1BC7" w:rsidP="00DC1BC7">
            <w:pPr>
              <w:pStyle w:val="Contenudetableau"/>
            </w:pPr>
            <w:r>
              <w:t>Notes publiques</w:t>
            </w:r>
          </w:p>
        </w:tc>
        <w:tc>
          <w:tcPr>
            <w:tcW w:w="5790" w:type="dxa"/>
            <w:shd w:val="clear" w:color="auto" w:fill="auto"/>
          </w:tcPr>
          <w:p w14:paraId="2BECBCBE" w14:textId="1C9EEBA2" w:rsidR="00DC1BC7" w:rsidRDefault="00DC1BC7" w:rsidP="00DC1BC7">
            <w:pPr>
              <w:pStyle w:val="Contenudetableau"/>
            </w:pPr>
            <w:r>
              <w:t>Disponible</w:t>
            </w:r>
            <w:r w:rsidR="003053C4">
              <w:t>s</w:t>
            </w:r>
            <w:r>
              <w:t xml:space="preserve"> sur internet</w:t>
            </w:r>
          </w:p>
        </w:tc>
        <w:tc>
          <w:tcPr>
            <w:tcW w:w="2235" w:type="dxa"/>
            <w:shd w:val="clear" w:color="auto" w:fill="auto"/>
          </w:tcPr>
          <w:p w14:paraId="2BECBCBF" w14:textId="77777777" w:rsidR="00DC1BC7" w:rsidRDefault="00DC1BC7" w:rsidP="00DC1BC7">
            <w:pPr>
              <w:pStyle w:val="Contenudetableau"/>
            </w:pPr>
            <w:r>
              <w:t>Texte</w:t>
            </w:r>
          </w:p>
        </w:tc>
      </w:tr>
      <w:tr w:rsidR="00DC1BC7" w14:paraId="2BECBCC4" w14:textId="77777777" w:rsidTr="003053C4">
        <w:tc>
          <w:tcPr>
            <w:tcW w:w="2039" w:type="dxa"/>
            <w:shd w:val="clear" w:color="auto" w:fill="auto"/>
          </w:tcPr>
          <w:p w14:paraId="2BECBCC1" w14:textId="77777777" w:rsidR="00DC1BC7" w:rsidRDefault="00DC1BC7" w:rsidP="00DC1BC7">
            <w:pPr>
              <w:pStyle w:val="Contenudetableau"/>
            </w:pPr>
            <w:r>
              <w:t>Accès Web</w:t>
            </w:r>
          </w:p>
        </w:tc>
        <w:tc>
          <w:tcPr>
            <w:tcW w:w="5790" w:type="dxa"/>
            <w:shd w:val="clear" w:color="auto" w:fill="auto"/>
          </w:tcPr>
          <w:p w14:paraId="2BECBCC2" w14:textId="7591AF08" w:rsidR="00DC1BC7" w:rsidRDefault="003053C4" w:rsidP="00DC1BC7">
            <w:pPr>
              <w:pStyle w:val="Contenudetableau"/>
            </w:pPr>
            <w:r>
              <w:t xml:space="preserve">Cours provisoirement inaccessible </w:t>
            </w:r>
            <w:r w:rsidR="00DC1BC7">
              <w:t xml:space="preserve"> sur le web</w:t>
            </w:r>
          </w:p>
        </w:tc>
        <w:tc>
          <w:tcPr>
            <w:tcW w:w="2235" w:type="dxa"/>
            <w:shd w:val="clear" w:color="auto" w:fill="auto"/>
          </w:tcPr>
          <w:p w14:paraId="2BECBCC3" w14:textId="77777777" w:rsidR="00DC1BC7" w:rsidRDefault="00DC1BC7" w:rsidP="00DC1BC7">
            <w:pPr>
              <w:pStyle w:val="Contenudetableau"/>
            </w:pPr>
            <w:r>
              <w:t>Booléen</w:t>
            </w:r>
          </w:p>
        </w:tc>
      </w:tr>
    </w:tbl>
    <w:p w14:paraId="2BECBCC5" w14:textId="77777777" w:rsidR="00ED59D9" w:rsidRDefault="00ED59D9">
      <w:pPr>
        <w:spacing w:after="60"/>
      </w:pPr>
    </w:p>
    <w:p w14:paraId="2BECBCC6" w14:textId="77777777" w:rsidR="00ED59D9" w:rsidRDefault="00ED59D9">
      <w:pPr>
        <w:pStyle w:val="TM1"/>
      </w:pPr>
      <w:r>
        <w:t>Classes</w:t>
      </w:r>
    </w:p>
    <w:tbl>
      <w:tblPr>
        <w:tblW w:w="1006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5790"/>
        <w:gridCol w:w="2235"/>
      </w:tblGrid>
      <w:tr w:rsidR="00ED59D9" w14:paraId="2BECBCCA" w14:textId="77777777" w:rsidTr="003053C4">
        <w:tc>
          <w:tcPr>
            <w:tcW w:w="2039" w:type="dxa"/>
            <w:shd w:val="clear" w:color="auto" w:fill="FFDAA2"/>
          </w:tcPr>
          <w:p w14:paraId="2BECBCC7" w14:textId="77777777" w:rsidR="00ED59D9" w:rsidRDefault="00ED59D9">
            <w:pPr>
              <w:pStyle w:val="Contenudetableau"/>
            </w:pPr>
            <w:r>
              <w:t>Champs</w:t>
            </w:r>
          </w:p>
        </w:tc>
        <w:tc>
          <w:tcPr>
            <w:tcW w:w="5790" w:type="dxa"/>
            <w:shd w:val="clear" w:color="auto" w:fill="FFDAA2"/>
          </w:tcPr>
          <w:p w14:paraId="2BECBCC8" w14:textId="77777777" w:rsidR="00ED59D9" w:rsidRDefault="00ED59D9">
            <w:pPr>
              <w:pStyle w:val="Contenudetableau"/>
            </w:pPr>
            <w:r>
              <w:t>Description / Commentaires</w:t>
            </w:r>
          </w:p>
        </w:tc>
        <w:tc>
          <w:tcPr>
            <w:tcW w:w="2235" w:type="dxa"/>
            <w:shd w:val="clear" w:color="auto" w:fill="FFDAA2"/>
          </w:tcPr>
          <w:p w14:paraId="2BECBCC9" w14:textId="77777777" w:rsidR="00ED59D9" w:rsidRDefault="00ED59D9">
            <w:pPr>
              <w:pStyle w:val="Contenudetableau"/>
            </w:pPr>
            <w:r>
              <w:t>Type</w:t>
            </w:r>
          </w:p>
        </w:tc>
      </w:tr>
      <w:tr w:rsidR="00ED59D9" w14:paraId="2BECBCCE" w14:textId="77777777" w:rsidTr="003053C4">
        <w:tc>
          <w:tcPr>
            <w:tcW w:w="2039" w:type="dxa"/>
            <w:shd w:val="clear" w:color="auto" w:fill="auto"/>
          </w:tcPr>
          <w:p w14:paraId="2BECBCCB" w14:textId="77777777" w:rsidR="00ED59D9" w:rsidRDefault="00ED59D9">
            <w:pPr>
              <w:pStyle w:val="Contenudetableau"/>
            </w:pPr>
            <w:r>
              <w:t>Antenne</w:t>
            </w:r>
          </w:p>
        </w:tc>
        <w:tc>
          <w:tcPr>
            <w:tcW w:w="5790" w:type="dxa"/>
            <w:shd w:val="clear" w:color="auto" w:fill="auto"/>
          </w:tcPr>
          <w:p w14:paraId="2BECBCCC" w14:textId="77777777" w:rsidR="00ED59D9" w:rsidRDefault="00ED59D9">
            <w:pPr>
              <w:pStyle w:val="Contenudetableau"/>
            </w:pPr>
            <w:r>
              <w:t>Code de l’antenne</w:t>
            </w:r>
          </w:p>
        </w:tc>
        <w:tc>
          <w:tcPr>
            <w:tcW w:w="2235" w:type="dxa"/>
            <w:shd w:val="clear" w:color="auto" w:fill="auto"/>
          </w:tcPr>
          <w:p w14:paraId="2BECBCCD" w14:textId="77777777" w:rsidR="00ED59D9" w:rsidRDefault="00ED59D9">
            <w:pPr>
              <w:pStyle w:val="Contenudetableau"/>
            </w:pPr>
            <w:r>
              <w:t>Caractères (1)</w:t>
            </w:r>
          </w:p>
        </w:tc>
      </w:tr>
      <w:tr w:rsidR="00ED59D9" w14:paraId="2BECBCD2" w14:textId="77777777" w:rsidTr="003053C4">
        <w:tc>
          <w:tcPr>
            <w:tcW w:w="2039" w:type="dxa"/>
            <w:shd w:val="clear" w:color="auto" w:fill="auto"/>
          </w:tcPr>
          <w:p w14:paraId="2BECBCCF" w14:textId="77777777" w:rsidR="00ED59D9" w:rsidRDefault="00ED59D9">
            <w:pPr>
              <w:pStyle w:val="Contenudetableau"/>
            </w:pPr>
            <w:r>
              <w:t>Section</w:t>
            </w:r>
          </w:p>
        </w:tc>
        <w:tc>
          <w:tcPr>
            <w:tcW w:w="5790" w:type="dxa"/>
            <w:shd w:val="clear" w:color="auto" w:fill="auto"/>
          </w:tcPr>
          <w:p w14:paraId="2BECBCD0" w14:textId="77777777" w:rsidR="00ED59D9" w:rsidRDefault="00ED59D9">
            <w:pPr>
              <w:pStyle w:val="Contenudetableau"/>
            </w:pPr>
            <w:r>
              <w:t>Code de la section</w:t>
            </w:r>
          </w:p>
        </w:tc>
        <w:tc>
          <w:tcPr>
            <w:tcW w:w="2235" w:type="dxa"/>
            <w:shd w:val="clear" w:color="auto" w:fill="auto"/>
          </w:tcPr>
          <w:p w14:paraId="2BECBCD1" w14:textId="77777777" w:rsidR="00ED59D9" w:rsidRDefault="00ED59D9">
            <w:pPr>
              <w:pStyle w:val="Contenudetableau"/>
            </w:pPr>
            <w:r>
              <w:t>Caractères (2)</w:t>
            </w:r>
          </w:p>
        </w:tc>
      </w:tr>
      <w:tr w:rsidR="00ED59D9" w14:paraId="2BECBCD6" w14:textId="77777777" w:rsidTr="003053C4">
        <w:tc>
          <w:tcPr>
            <w:tcW w:w="2039" w:type="dxa"/>
            <w:shd w:val="clear" w:color="auto" w:fill="auto"/>
          </w:tcPr>
          <w:p w14:paraId="2BECBCD3" w14:textId="77777777" w:rsidR="00ED59D9" w:rsidRDefault="00ED59D9">
            <w:pPr>
              <w:pStyle w:val="Contenudetableau"/>
            </w:pPr>
            <w:r>
              <w:t>Discipline</w:t>
            </w:r>
          </w:p>
        </w:tc>
        <w:tc>
          <w:tcPr>
            <w:tcW w:w="5790" w:type="dxa"/>
            <w:shd w:val="clear" w:color="auto" w:fill="auto"/>
          </w:tcPr>
          <w:p w14:paraId="2BECBCD4" w14:textId="77777777" w:rsidR="00ED59D9" w:rsidRDefault="00ED59D9">
            <w:pPr>
              <w:pStyle w:val="Contenudetableau"/>
            </w:pPr>
            <w:r>
              <w:t>Code de la discipline</w:t>
            </w:r>
          </w:p>
        </w:tc>
        <w:tc>
          <w:tcPr>
            <w:tcW w:w="2235" w:type="dxa"/>
            <w:shd w:val="clear" w:color="auto" w:fill="auto"/>
          </w:tcPr>
          <w:p w14:paraId="2BECBCD5" w14:textId="77777777" w:rsidR="00ED59D9" w:rsidRDefault="00ED59D9">
            <w:pPr>
              <w:pStyle w:val="Contenudetableau"/>
            </w:pPr>
            <w:r>
              <w:t>Caractères (2)</w:t>
            </w:r>
          </w:p>
        </w:tc>
      </w:tr>
      <w:tr w:rsidR="00ED59D9" w14:paraId="2BECBCDA" w14:textId="77777777" w:rsidTr="003053C4">
        <w:tc>
          <w:tcPr>
            <w:tcW w:w="2039" w:type="dxa"/>
            <w:shd w:val="clear" w:color="auto" w:fill="auto"/>
          </w:tcPr>
          <w:p w14:paraId="2BECBCD7" w14:textId="77777777" w:rsidR="00ED59D9" w:rsidRDefault="00ED59D9">
            <w:pPr>
              <w:pStyle w:val="Contenudetableau"/>
            </w:pPr>
            <w:r>
              <w:t>Niveau</w:t>
            </w:r>
          </w:p>
        </w:tc>
        <w:tc>
          <w:tcPr>
            <w:tcW w:w="5790" w:type="dxa"/>
            <w:shd w:val="clear" w:color="auto" w:fill="auto"/>
          </w:tcPr>
          <w:p w14:paraId="2BECBCD8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CD9" w14:textId="77777777" w:rsidR="00ED59D9" w:rsidRDefault="00ED59D9">
            <w:pPr>
              <w:pStyle w:val="Contenudetableau"/>
            </w:pPr>
            <w:r>
              <w:t>Caractère (1)</w:t>
            </w:r>
          </w:p>
        </w:tc>
      </w:tr>
      <w:tr w:rsidR="00ED59D9" w14:paraId="2BECBCDE" w14:textId="77777777" w:rsidTr="003053C4">
        <w:tc>
          <w:tcPr>
            <w:tcW w:w="2039" w:type="dxa"/>
            <w:shd w:val="clear" w:color="auto" w:fill="auto"/>
          </w:tcPr>
          <w:p w14:paraId="2BECBCDB" w14:textId="77777777" w:rsidR="00ED59D9" w:rsidRDefault="00ED59D9">
            <w:pPr>
              <w:pStyle w:val="Contenudetableau"/>
            </w:pPr>
            <w:r>
              <w:t>Classe</w:t>
            </w:r>
          </w:p>
        </w:tc>
        <w:tc>
          <w:tcPr>
            <w:tcW w:w="5790" w:type="dxa"/>
            <w:shd w:val="clear" w:color="auto" w:fill="auto"/>
          </w:tcPr>
          <w:p w14:paraId="2BECBCDC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CDD" w14:textId="77777777" w:rsidR="00ED59D9" w:rsidRDefault="00ED59D9">
            <w:pPr>
              <w:pStyle w:val="Contenudetableau"/>
            </w:pPr>
            <w:r>
              <w:t>Caractère (1)</w:t>
            </w:r>
          </w:p>
        </w:tc>
      </w:tr>
      <w:tr w:rsidR="00ED59D9" w14:paraId="2BECBCE2" w14:textId="77777777" w:rsidTr="003053C4">
        <w:tc>
          <w:tcPr>
            <w:tcW w:w="2039" w:type="dxa"/>
            <w:shd w:val="clear" w:color="auto" w:fill="auto"/>
          </w:tcPr>
          <w:p w14:paraId="2BECBCDF" w14:textId="77777777" w:rsidR="00ED59D9" w:rsidRDefault="00ED59D9">
            <w:pPr>
              <w:pStyle w:val="Contenudetableau"/>
            </w:pPr>
            <w:r>
              <w:t>Année scolaire</w:t>
            </w:r>
          </w:p>
        </w:tc>
        <w:tc>
          <w:tcPr>
            <w:tcW w:w="5790" w:type="dxa"/>
            <w:shd w:val="clear" w:color="auto" w:fill="auto"/>
          </w:tcPr>
          <w:p w14:paraId="2BECBCE0" w14:textId="77777777" w:rsidR="00ED59D9" w:rsidRDefault="00ED59D9">
            <w:pPr>
              <w:pStyle w:val="Contenudetableau"/>
            </w:pPr>
            <w:r>
              <w:rPr>
                <w:b/>
                <w:bCs/>
              </w:rPr>
              <w:t>Pour historique</w:t>
            </w:r>
          </w:p>
        </w:tc>
        <w:tc>
          <w:tcPr>
            <w:tcW w:w="2235" w:type="dxa"/>
            <w:shd w:val="clear" w:color="auto" w:fill="auto"/>
          </w:tcPr>
          <w:p w14:paraId="2BECBCE1" w14:textId="77777777" w:rsidR="00ED59D9" w:rsidRDefault="00ED59D9">
            <w:pPr>
              <w:pStyle w:val="Contenudetableau"/>
            </w:pPr>
            <w:r>
              <w:t>Caractères (4)</w:t>
            </w:r>
          </w:p>
        </w:tc>
      </w:tr>
      <w:tr w:rsidR="00ED59D9" w14:paraId="2BECBCE6" w14:textId="77777777" w:rsidTr="003053C4">
        <w:tc>
          <w:tcPr>
            <w:tcW w:w="2039" w:type="dxa"/>
            <w:shd w:val="clear" w:color="auto" w:fill="auto"/>
          </w:tcPr>
          <w:p w14:paraId="2BECBCE3" w14:textId="77777777" w:rsidR="00ED59D9" w:rsidRDefault="00ED59D9">
            <w:pPr>
              <w:pStyle w:val="Contenudetableau"/>
            </w:pPr>
            <w:r>
              <w:t>Jour</w:t>
            </w:r>
          </w:p>
        </w:tc>
        <w:tc>
          <w:tcPr>
            <w:tcW w:w="5790" w:type="dxa"/>
            <w:shd w:val="clear" w:color="auto" w:fill="auto"/>
          </w:tcPr>
          <w:p w14:paraId="2BECBCE4" w14:textId="77777777" w:rsidR="00ED59D9" w:rsidRDefault="00ED59D9">
            <w:pPr>
              <w:pStyle w:val="Contenudetableau"/>
            </w:pPr>
            <w:r>
              <w:t>Jour de la semaine</w:t>
            </w:r>
          </w:p>
        </w:tc>
        <w:tc>
          <w:tcPr>
            <w:tcW w:w="2235" w:type="dxa"/>
            <w:shd w:val="clear" w:color="auto" w:fill="auto"/>
          </w:tcPr>
          <w:p w14:paraId="2BECBCE5" w14:textId="77777777" w:rsidR="00ED59D9" w:rsidRDefault="00ED59D9">
            <w:pPr>
              <w:pStyle w:val="Contenudetableau"/>
            </w:pPr>
            <w:r>
              <w:t>Entier</w:t>
            </w:r>
          </w:p>
        </w:tc>
      </w:tr>
      <w:tr w:rsidR="00ED59D9" w14:paraId="2BECBCEA" w14:textId="77777777" w:rsidTr="003053C4">
        <w:tc>
          <w:tcPr>
            <w:tcW w:w="2039" w:type="dxa"/>
            <w:shd w:val="clear" w:color="auto" w:fill="auto"/>
          </w:tcPr>
          <w:p w14:paraId="2BECBCE7" w14:textId="77777777" w:rsidR="00ED59D9" w:rsidRDefault="00ED59D9">
            <w:pPr>
              <w:pStyle w:val="Contenudetableau"/>
            </w:pPr>
            <w:r>
              <w:t>Heure de début</w:t>
            </w:r>
          </w:p>
        </w:tc>
        <w:tc>
          <w:tcPr>
            <w:tcW w:w="5790" w:type="dxa"/>
            <w:shd w:val="clear" w:color="auto" w:fill="auto"/>
          </w:tcPr>
          <w:p w14:paraId="2BECBCE8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CE9" w14:textId="77777777" w:rsidR="00ED59D9" w:rsidRDefault="00ED59D9">
            <w:pPr>
              <w:pStyle w:val="Contenudetableau"/>
            </w:pPr>
            <w:r>
              <w:t>Heure</w:t>
            </w:r>
          </w:p>
        </w:tc>
      </w:tr>
      <w:tr w:rsidR="00ED59D9" w14:paraId="2BECBCEE" w14:textId="77777777" w:rsidTr="003053C4">
        <w:tc>
          <w:tcPr>
            <w:tcW w:w="2039" w:type="dxa"/>
            <w:shd w:val="clear" w:color="auto" w:fill="auto"/>
          </w:tcPr>
          <w:p w14:paraId="2BECBCEB" w14:textId="77777777" w:rsidR="00ED59D9" w:rsidRDefault="00ED59D9">
            <w:pPr>
              <w:pStyle w:val="Contenudetableau"/>
            </w:pPr>
            <w:r>
              <w:t>Heure de fin</w:t>
            </w:r>
          </w:p>
        </w:tc>
        <w:tc>
          <w:tcPr>
            <w:tcW w:w="5790" w:type="dxa"/>
            <w:shd w:val="clear" w:color="auto" w:fill="auto"/>
          </w:tcPr>
          <w:p w14:paraId="2BECBCEC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CED" w14:textId="77777777" w:rsidR="00ED59D9" w:rsidRDefault="00ED59D9">
            <w:pPr>
              <w:pStyle w:val="Contenudetableau"/>
            </w:pPr>
            <w:r>
              <w:t>Heure</w:t>
            </w:r>
          </w:p>
        </w:tc>
      </w:tr>
      <w:tr w:rsidR="00ED59D9" w14:paraId="2BECBCF2" w14:textId="77777777" w:rsidTr="003053C4">
        <w:tc>
          <w:tcPr>
            <w:tcW w:w="2039" w:type="dxa"/>
            <w:shd w:val="clear" w:color="auto" w:fill="auto"/>
          </w:tcPr>
          <w:p w14:paraId="2BECBCEF" w14:textId="77777777" w:rsidR="00ED59D9" w:rsidRDefault="00ED59D9">
            <w:pPr>
              <w:pStyle w:val="Contenudetableau"/>
            </w:pPr>
            <w:r>
              <w:t>Enseignants</w:t>
            </w:r>
          </w:p>
        </w:tc>
        <w:tc>
          <w:tcPr>
            <w:tcW w:w="5790" w:type="dxa"/>
            <w:shd w:val="clear" w:color="auto" w:fill="auto"/>
          </w:tcPr>
          <w:p w14:paraId="2BECBCF0" w14:textId="77777777" w:rsidR="00ED59D9" w:rsidRDefault="00ED59D9">
            <w:pPr>
              <w:pStyle w:val="Contenudetableau"/>
            </w:pPr>
            <w:r>
              <w:t>Sous-table d’association Classe-Enseignants</w:t>
            </w:r>
          </w:p>
        </w:tc>
        <w:tc>
          <w:tcPr>
            <w:tcW w:w="2235" w:type="dxa"/>
            <w:shd w:val="clear" w:color="auto" w:fill="auto"/>
          </w:tcPr>
          <w:p w14:paraId="2BECBCF1" w14:textId="77777777" w:rsidR="00ED59D9" w:rsidRDefault="00ED59D9">
            <w:pPr>
              <w:pStyle w:val="Contenudetableau"/>
            </w:pPr>
          </w:p>
        </w:tc>
      </w:tr>
      <w:tr w:rsidR="00ED59D9" w14:paraId="2BECBCF6" w14:textId="77777777" w:rsidTr="003053C4">
        <w:tc>
          <w:tcPr>
            <w:tcW w:w="2039" w:type="dxa"/>
            <w:shd w:val="clear" w:color="auto" w:fill="auto"/>
          </w:tcPr>
          <w:p w14:paraId="2BECBCF3" w14:textId="77777777" w:rsidR="00ED59D9" w:rsidRDefault="00ED59D9">
            <w:pPr>
              <w:pStyle w:val="Contenudetableau"/>
            </w:pPr>
            <w:r>
              <w:t>Notes internes</w:t>
            </w:r>
          </w:p>
        </w:tc>
        <w:tc>
          <w:tcPr>
            <w:tcW w:w="5790" w:type="dxa"/>
            <w:shd w:val="clear" w:color="auto" w:fill="auto"/>
          </w:tcPr>
          <w:p w14:paraId="2BECBCF4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CF5" w14:textId="77777777" w:rsidR="00ED59D9" w:rsidRDefault="00ED59D9">
            <w:pPr>
              <w:pStyle w:val="Contenudetableau"/>
            </w:pPr>
            <w:r>
              <w:t>Texte</w:t>
            </w:r>
          </w:p>
        </w:tc>
      </w:tr>
      <w:tr w:rsidR="00ED59D9" w14:paraId="2BECBCFA" w14:textId="77777777" w:rsidTr="003053C4">
        <w:tc>
          <w:tcPr>
            <w:tcW w:w="2039" w:type="dxa"/>
            <w:shd w:val="clear" w:color="auto" w:fill="auto"/>
          </w:tcPr>
          <w:p w14:paraId="2BECBCF7" w14:textId="77777777" w:rsidR="00ED59D9" w:rsidRDefault="00ED59D9">
            <w:pPr>
              <w:pStyle w:val="Contenudetableau"/>
            </w:pPr>
            <w:r>
              <w:t>Places</w:t>
            </w:r>
          </w:p>
        </w:tc>
        <w:tc>
          <w:tcPr>
            <w:tcW w:w="5790" w:type="dxa"/>
            <w:shd w:val="clear" w:color="auto" w:fill="auto"/>
          </w:tcPr>
          <w:p w14:paraId="2BECBCF8" w14:textId="77777777" w:rsidR="00ED59D9" w:rsidRDefault="00ED59D9">
            <w:pPr>
              <w:pStyle w:val="Contenudetableau"/>
            </w:pPr>
            <w:r>
              <w:t>Nombre de place</w:t>
            </w:r>
          </w:p>
        </w:tc>
        <w:tc>
          <w:tcPr>
            <w:tcW w:w="2235" w:type="dxa"/>
            <w:shd w:val="clear" w:color="auto" w:fill="auto"/>
          </w:tcPr>
          <w:p w14:paraId="2BECBCF9" w14:textId="77777777" w:rsidR="00ED59D9" w:rsidRDefault="00ED59D9">
            <w:pPr>
              <w:pStyle w:val="Contenudetableau"/>
            </w:pPr>
            <w:r>
              <w:t>Entier</w:t>
            </w:r>
          </w:p>
        </w:tc>
      </w:tr>
      <w:tr w:rsidR="00ED59D9" w14:paraId="2BECBCFE" w14:textId="77777777" w:rsidTr="003053C4">
        <w:tc>
          <w:tcPr>
            <w:tcW w:w="2039" w:type="dxa"/>
            <w:shd w:val="clear" w:color="auto" w:fill="auto"/>
          </w:tcPr>
          <w:p w14:paraId="2BECBCFB" w14:textId="77777777" w:rsidR="00ED59D9" w:rsidRDefault="00ED59D9">
            <w:pPr>
              <w:pStyle w:val="Contenudetableau"/>
            </w:pPr>
            <w:r>
              <w:t>Inscriptions</w:t>
            </w:r>
          </w:p>
        </w:tc>
        <w:tc>
          <w:tcPr>
            <w:tcW w:w="5790" w:type="dxa"/>
            <w:shd w:val="clear" w:color="auto" w:fill="auto"/>
          </w:tcPr>
          <w:p w14:paraId="2BECBCFC" w14:textId="77777777" w:rsidR="00ED59D9" w:rsidRDefault="00ED59D9">
            <w:pPr>
              <w:pStyle w:val="Contenudetableau"/>
            </w:pPr>
            <w:r>
              <w:t>Nombre d’inscrits. Champ automatique</w:t>
            </w:r>
          </w:p>
        </w:tc>
        <w:tc>
          <w:tcPr>
            <w:tcW w:w="2235" w:type="dxa"/>
            <w:shd w:val="clear" w:color="auto" w:fill="auto"/>
          </w:tcPr>
          <w:p w14:paraId="2BECBCFD" w14:textId="77777777" w:rsidR="00ED59D9" w:rsidRDefault="00ED59D9">
            <w:pPr>
              <w:pStyle w:val="Contenudetableau"/>
            </w:pPr>
            <w:r>
              <w:t>Entier</w:t>
            </w:r>
          </w:p>
        </w:tc>
      </w:tr>
      <w:tr w:rsidR="00ED59D9" w14:paraId="2BECBD02" w14:textId="77777777" w:rsidTr="003053C4">
        <w:tc>
          <w:tcPr>
            <w:tcW w:w="2039" w:type="dxa"/>
            <w:shd w:val="clear" w:color="auto" w:fill="auto"/>
          </w:tcPr>
          <w:p w14:paraId="2BECBCFF" w14:textId="77777777" w:rsidR="00ED59D9" w:rsidRDefault="00ED59D9">
            <w:pPr>
              <w:pStyle w:val="Contenudetableau"/>
            </w:pPr>
            <w:r>
              <w:t>Attentes</w:t>
            </w:r>
          </w:p>
        </w:tc>
        <w:tc>
          <w:tcPr>
            <w:tcW w:w="5790" w:type="dxa"/>
            <w:shd w:val="clear" w:color="auto" w:fill="auto"/>
          </w:tcPr>
          <w:p w14:paraId="2BECBD00" w14:textId="77777777" w:rsidR="00ED59D9" w:rsidRDefault="00ED59D9">
            <w:pPr>
              <w:pStyle w:val="Contenudetableau"/>
            </w:pPr>
            <w:r>
              <w:t>Nombre d’inscriptions en attente. Champ automatique</w:t>
            </w:r>
          </w:p>
        </w:tc>
        <w:tc>
          <w:tcPr>
            <w:tcW w:w="2235" w:type="dxa"/>
            <w:shd w:val="clear" w:color="auto" w:fill="auto"/>
          </w:tcPr>
          <w:p w14:paraId="2BECBD01" w14:textId="77777777" w:rsidR="00ED59D9" w:rsidRDefault="00ED59D9">
            <w:pPr>
              <w:pStyle w:val="Contenudetableau"/>
            </w:pPr>
            <w:r>
              <w:t>Entier</w:t>
            </w:r>
          </w:p>
        </w:tc>
      </w:tr>
      <w:tr w:rsidR="00ED59D9" w14:paraId="2BECBD06" w14:textId="77777777" w:rsidTr="003053C4">
        <w:tc>
          <w:tcPr>
            <w:tcW w:w="2039" w:type="dxa"/>
            <w:shd w:val="clear" w:color="auto" w:fill="auto"/>
          </w:tcPr>
          <w:p w14:paraId="2BECBD03" w14:textId="77777777" w:rsidR="00ED59D9" w:rsidRDefault="00ED59D9">
            <w:pPr>
              <w:pStyle w:val="Contenudetableau"/>
            </w:pPr>
            <w:r>
              <w:t>Prix</w:t>
            </w:r>
          </w:p>
        </w:tc>
        <w:tc>
          <w:tcPr>
            <w:tcW w:w="5790" w:type="dxa"/>
            <w:shd w:val="clear" w:color="auto" w:fill="auto"/>
          </w:tcPr>
          <w:p w14:paraId="2BECBD04" w14:textId="77777777" w:rsidR="00ED59D9" w:rsidRDefault="00ED59D9">
            <w:pPr>
              <w:pStyle w:val="Contenudetableau"/>
            </w:pPr>
            <w:r>
              <w:t>Prix du cours</w:t>
            </w:r>
          </w:p>
        </w:tc>
        <w:tc>
          <w:tcPr>
            <w:tcW w:w="2235" w:type="dxa"/>
            <w:shd w:val="clear" w:color="auto" w:fill="auto"/>
          </w:tcPr>
          <w:p w14:paraId="2BECBD05" w14:textId="653E0182" w:rsidR="00AE6CEE" w:rsidRDefault="00ED59D9">
            <w:pPr>
              <w:pStyle w:val="Contenudetableau"/>
            </w:pPr>
            <w:r>
              <w:t>Double</w:t>
            </w:r>
          </w:p>
        </w:tc>
      </w:tr>
      <w:tr w:rsidR="00AE6CEE" w14:paraId="01EA054D" w14:textId="77777777" w:rsidTr="003053C4">
        <w:tc>
          <w:tcPr>
            <w:tcW w:w="2039" w:type="dxa"/>
            <w:shd w:val="clear" w:color="auto" w:fill="auto"/>
          </w:tcPr>
          <w:p w14:paraId="19F7CCBB" w14:textId="717A1597" w:rsidR="00AE6CEE" w:rsidRDefault="00AE6CEE">
            <w:pPr>
              <w:pStyle w:val="Contenudetableau"/>
            </w:pPr>
            <w:r>
              <w:t>Réduction auto</w:t>
            </w:r>
          </w:p>
        </w:tc>
        <w:tc>
          <w:tcPr>
            <w:tcW w:w="5790" w:type="dxa"/>
            <w:shd w:val="clear" w:color="auto" w:fill="auto"/>
          </w:tcPr>
          <w:p w14:paraId="5275F0D5" w14:textId="114E5545" w:rsidR="00AE6CEE" w:rsidRDefault="00AE6CEE">
            <w:pPr>
              <w:pStyle w:val="Contenudetableau"/>
            </w:pPr>
            <w:r>
              <w:t>Avec date d’application. 2 champs</w:t>
            </w:r>
          </w:p>
        </w:tc>
        <w:tc>
          <w:tcPr>
            <w:tcW w:w="2235" w:type="dxa"/>
            <w:shd w:val="clear" w:color="auto" w:fill="auto"/>
          </w:tcPr>
          <w:p w14:paraId="11A4FF7C" w14:textId="3B1D0C40" w:rsidR="00AE6CEE" w:rsidRDefault="00AE6CEE">
            <w:pPr>
              <w:pStyle w:val="Contenudetableau"/>
            </w:pPr>
            <w:r>
              <w:t>Double</w:t>
            </w:r>
          </w:p>
        </w:tc>
      </w:tr>
      <w:tr w:rsidR="00ED59D9" w14:paraId="2BECBD0A" w14:textId="77777777" w:rsidTr="003053C4">
        <w:tc>
          <w:tcPr>
            <w:tcW w:w="2039" w:type="dxa"/>
            <w:shd w:val="clear" w:color="auto" w:fill="auto"/>
          </w:tcPr>
          <w:p w14:paraId="2BECBD07" w14:textId="77777777" w:rsidR="00ED59D9" w:rsidRDefault="00ED59D9">
            <w:pPr>
              <w:pStyle w:val="Contenudetableau"/>
            </w:pPr>
            <w:r>
              <w:t>Début du cycle</w:t>
            </w:r>
          </w:p>
        </w:tc>
        <w:tc>
          <w:tcPr>
            <w:tcW w:w="5790" w:type="dxa"/>
            <w:shd w:val="clear" w:color="auto" w:fill="auto"/>
          </w:tcPr>
          <w:p w14:paraId="2BECBD08" w14:textId="77777777" w:rsidR="00ED59D9" w:rsidRDefault="00ED59D9">
            <w:pPr>
              <w:pStyle w:val="Contenudetableau"/>
            </w:pPr>
            <w:r>
              <w:t>Début du cycle de cours</w:t>
            </w:r>
            <w:r w:rsidR="00CB4981">
              <w:t xml:space="preserve"> (Gestion des vacances, planning)</w:t>
            </w:r>
          </w:p>
        </w:tc>
        <w:tc>
          <w:tcPr>
            <w:tcW w:w="2235" w:type="dxa"/>
            <w:shd w:val="clear" w:color="auto" w:fill="auto"/>
          </w:tcPr>
          <w:p w14:paraId="2BECBD09" w14:textId="77777777" w:rsidR="00ED59D9" w:rsidRDefault="00F54135">
            <w:pPr>
              <w:pStyle w:val="Contenudetableau"/>
            </w:pPr>
            <w:r>
              <w:t>Date</w:t>
            </w:r>
          </w:p>
        </w:tc>
      </w:tr>
      <w:tr w:rsidR="00ED59D9" w14:paraId="2BECBD0E" w14:textId="77777777" w:rsidTr="003053C4">
        <w:tc>
          <w:tcPr>
            <w:tcW w:w="2039" w:type="dxa"/>
            <w:shd w:val="clear" w:color="auto" w:fill="auto"/>
          </w:tcPr>
          <w:p w14:paraId="2BECBD0B" w14:textId="77777777" w:rsidR="00ED59D9" w:rsidRDefault="00ED59D9">
            <w:pPr>
              <w:pStyle w:val="Contenudetableau"/>
            </w:pPr>
            <w:r>
              <w:lastRenderedPageBreak/>
              <w:t>Fin du cycle</w:t>
            </w:r>
          </w:p>
        </w:tc>
        <w:tc>
          <w:tcPr>
            <w:tcW w:w="5790" w:type="dxa"/>
            <w:shd w:val="clear" w:color="auto" w:fill="auto"/>
          </w:tcPr>
          <w:p w14:paraId="2BECBD0C" w14:textId="77777777" w:rsidR="00ED59D9" w:rsidRDefault="00ED59D9">
            <w:pPr>
              <w:pStyle w:val="Contenudetableau"/>
            </w:pPr>
            <w:r>
              <w:t>Fin du cycle de cours</w:t>
            </w:r>
          </w:p>
        </w:tc>
        <w:tc>
          <w:tcPr>
            <w:tcW w:w="2235" w:type="dxa"/>
            <w:shd w:val="clear" w:color="auto" w:fill="auto"/>
          </w:tcPr>
          <w:p w14:paraId="2BECBD0D" w14:textId="77777777" w:rsidR="00ED59D9" w:rsidRDefault="00F54135" w:rsidP="00651A94">
            <w:pPr>
              <w:pStyle w:val="Contenudetableau"/>
            </w:pPr>
            <w:r>
              <w:t>Date</w:t>
            </w:r>
          </w:p>
        </w:tc>
      </w:tr>
      <w:tr w:rsidR="00ED59D9" w14:paraId="2BECBD12" w14:textId="77777777" w:rsidTr="003053C4">
        <w:tc>
          <w:tcPr>
            <w:tcW w:w="2039" w:type="dxa"/>
            <w:shd w:val="clear" w:color="auto" w:fill="auto"/>
          </w:tcPr>
          <w:p w14:paraId="2BECBD0F" w14:textId="77777777" w:rsidR="00ED59D9" w:rsidRDefault="00ED59D9">
            <w:pPr>
              <w:pStyle w:val="Contenudetableau"/>
            </w:pPr>
            <w:r>
              <w:t>Séances</w:t>
            </w:r>
          </w:p>
        </w:tc>
        <w:tc>
          <w:tcPr>
            <w:tcW w:w="5790" w:type="dxa"/>
            <w:shd w:val="clear" w:color="auto" w:fill="auto"/>
          </w:tcPr>
          <w:p w14:paraId="2BECBD10" w14:textId="77777777" w:rsidR="00ED59D9" w:rsidRDefault="00ED59D9">
            <w:pPr>
              <w:pStyle w:val="Contenudetableau"/>
            </w:pPr>
            <w:r>
              <w:t>Nombre de séances dans le cycle</w:t>
            </w:r>
          </w:p>
        </w:tc>
        <w:tc>
          <w:tcPr>
            <w:tcW w:w="2235" w:type="dxa"/>
            <w:shd w:val="clear" w:color="auto" w:fill="auto"/>
          </w:tcPr>
          <w:p w14:paraId="2BECBD11" w14:textId="77777777" w:rsidR="00ED59D9" w:rsidRDefault="00ED59D9">
            <w:pPr>
              <w:pStyle w:val="Contenudetableau"/>
            </w:pPr>
            <w:r>
              <w:t>Entier</w:t>
            </w:r>
          </w:p>
        </w:tc>
      </w:tr>
      <w:tr w:rsidR="00ED59D9" w14:paraId="2BECBD16" w14:textId="77777777" w:rsidTr="003053C4">
        <w:tc>
          <w:tcPr>
            <w:tcW w:w="2039" w:type="dxa"/>
            <w:shd w:val="clear" w:color="auto" w:fill="auto"/>
          </w:tcPr>
          <w:p w14:paraId="2BECBD13" w14:textId="77777777" w:rsidR="00ED59D9" w:rsidRDefault="00ED59D9">
            <w:pPr>
              <w:pStyle w:val="Contenudetableau"/>
            </w:pPr>
            <w:r>
              <w:t>Lieu</w:t>
            </w:r>
          </w:p>
        </w:tc>
        <w:tc>
          <w:tcPr>
            <w:tcW w:w="5790" w:type="dxa"/>
            <w:shd w:val="clear" w:color="auto" w:fill="auto"/>
          </w:tcPr>
          <w:p w14:paraId="2BECBD14" w14:textId="75C5AEB2" w:rsidR="00ED59D9" w:rsidRDefault="00651A94">
            <w:pPr>
              <w:pStyle w:val="Contenudetableau"/>
            </w:pPr>
            <w:r>
              <w:t>Identification du lieu</w:t>
            </w:r>
            <w:r w:rsidR="00AE6CEE">
              <w:t>. Code.</w:t>
            </w:r>
          </w:p>
        </w:tc>
        <w:tc>
          <w:tcPr>
            <w:tcW w:w="2235" w:type="dxa"/>
            <w:shd w:val="clear" w:color="auto" w:fill="auto"/>
          </w:tcPr>
          <w:p w14:paraId="2BECBD15" w14:textId="201FE268" w:rsidR="00ED59D9" w:rsidRDefault="00651A94">
            <w:pPr>
              <w:pStyle w:val="Contenudetableau"/>
            </w:pPr>
            <w:r>
              <w:t>Caractères</w:t>
            </w:r>
            <w:r w:rsidR="001E6CFD">
              <w:t xml:space="preserve"> (4)</w:t>
            </w:r>
          </w:p>
        </w:tc>
      </w:tr>
      <w:tr w:rsidR="00ED59D9" w14:paraId="2BECBD1A" w14:textId="77777777" w:rsidTr="003053C4">
        <w:tc>
          <w:tcPr>
            <w:tcW w:w="2039" w:type="dxa"/>
            <w:shd w:val="clear" w:color="auto" w:fill="auto"/>
          </w:tcPr>
          <w:p w14:paraId="2BECBD17" w14:textId="77777777" w:rsidR="00ED59D9" w:rsidRDefault="00ED59D9">
            <w:pPr>
              <w:pStyle w:val="Contenudetableau"/>
            </w:pPr>
            <w:r>
              <w:t>Notes</w:t>
            </w:r>
          </w:p>
        </w:tc>
        <w:tc>
          <w:tcPr>
            <w:tcW w:w="5790" w:type="dxa"/>
            <w:shd w:val="clear" w:color="auto" w:fill="auto"/>
          </w:tcPr>
          <w:p w14:paraId="2BECBD18" w14:textId="77777777" w:rsidR="00ED59D9" w:rsidRDefault="00ED59D9">
            <w:pPr>
              <w:pStyle w:val="Contenudetableau"/>
            </w:pPr>
            <w:r>
              <w:t>1 semaine/2, 1 fois /mois...</w:t>
            </w:r>
          </w:p>
        </w:tc>
        <w:tc>
          <w:tcPr>
            <w:tcW w:w="2235" w:type="dxa"/>
            <w:shd w:val="clear" w:color="auto" w:fill="auto"/>
          </w:tcPr>
          <w:p w14:paraId="2BECBD19" w14:textId="77777777" w:rsidR="00ED59D9" w:rsidRDefault="00ED59D9">
            <w:pPr>
              <w:pStyle w:val="Contenudetableau"/>
            </w:pPr>
            <w:r>
              <w:t>Caractères (30)</w:t>
            </w:r>
          </w:p>
        </w:tc>
      </w:tr>
    </w:tbl>
    <w:p w14:paraId="2BECBD1F" w14:textId="77777777" w:rsidR="00ED59D9" w:rsidRDefault="00ED59D9">
      <w:pPr>
        <w:spacing w:after="60"/>
      </w:pPr>
    </w:p>
    <w:p w14:paraId="2BECBD20" w14:textId="77777777" w:rsidR="00ED59D9" w:rsidRDefault="00ED59D9">
      <w:pPr>
        <w:pStyle w:val="TM1"/>
      </w:pPr>
      <w:r>
        <w:t>Attachements</w:t>
      </w:r>
    </w:p>
    <w:p w14:paraId="2BECBD21" w14:textId="77777777" w:rsidR="00ED59D9" w:rsidRDefault="00ED59D9">
      <w:pPr>
        <w:spacing w:after="60"/>
      </w:pPr>
      <w:r>
        <w:t>Documents, photos et autres pièces rattachés à une classe ou une visite</w:t>
      </w:r>
      <w:r w:rsidR="007A66A0">
        <w:t xml:space="preserve"> guidée. Éventuellement associés</w:t>
      </w:r>
      <w:r>
        <w:t xml:space="preserve"> à une table pour les statistiques de consultation par étudiants.</w:t>
      </w:r>
    </w:p>
    <w:p w14:paraId="2BECBD22" w14:textId="77777777" w:rsidR="00651A94" w:rsidRDefault="00651A94">
      <w:pPr>
        <w:spacing w:after="60"/>
      </w:pPr>
    </w:p>
    <w:tbl>
      <w:tblPr>
        <w:tblW w:w="1006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5790"/>
        <w:gridCol w:w="2235"/>
      </w:tblGrid>
      <w:tr w:rsidR="00ED59D9" w14:paraId="2BECBD26" w14:textId="77777777" w:rsidTr="003053C4">
        <w:tc>
          <w:tcPr>
            <w:tcW w:w="2039" w:type="dxa"/>
            <w:shd w:val="clear" w:color="auto" w:fill="FFDAA2"/>
          </w:tcPr>
          <w:p w14:paraId="2BECBD23" w14:textId="77777777" w:rsidR="00ED59D9" w:rsidRDefault="00ED59D9">
            <w:pPr>
              <w:pStyle w:val="Contenudetableau"/>
            </w:pPr>
            <w:r>
              <w:t>Champs</w:t>
            </w:r>
          </w:p>
        </w:tc>
        <w:tc>
          <w:tcPr>
            <w:tcW w:w="5790" w:type="dxa"/>
            <w:shd w:val="clear" w:color="auto" w:fill="FFDAA2"/>
          </w:tcPr>
          <w:p w14:paraId="2BECBD24" w14:textId="77777777" w:rsidR="00ED59D9" w:rsidRDefault="00ED59D9">
            <w:pPr>
              <w:pStyle w:val="Contenudetableau"/>
            </w:pPr>
            <w:r>
              <w:t>Description / Commentaires</w:t>
            </w:r>
          </w:p>
        </w:tc>
        <w:tc>
          <w:tcPr>
            <w:tcW w:w="2235" w:type="dxa"/>
            <w:shd w:val="clear" w:color="auto" w:fill="FFDAA2"/>
          </w:tcPr>
          <w:p w14:paraId="2BECBD25" w14:textId="77777777" w:rsidR="00ED59D9" w:rsidRDefault="00ED59D9">
            <w:pPr>
              <w:pStyle w:val="Contenudetableau"/>
            </w:pPr>
            <w:r>
              <w:t>Type</w:t>
            </w:r>
          </w:p>
        </w:tc>
      </w:tr>
      <w:tr w:rsidR="00ED59D9" w14:paraId="2BECBD2A" w14:textId="77777777" w:rsidTr="003053C4">
        <w:tc>
          <w:tcPr>
            <w:tcW w:w="2039" w:type="dxa"/>
            <w:shd w:val="clear" w:color="auto" w:fill="auto"/>
          </w:tcPr>
          <w:p w14:paraId="2BECBD27" w14:textId="77777777" w:rsidR="00ED59D9" w:rsidRDefault="00ED59D9">
            <w:pPr>
              <w:pStyle w:val="Contenudetableau"/>
            </w:pPr>
            <w:r>
              <w:t>Type</w:t>
            </w:r>
          </w:p>
        </w:tc>
        <w:tc>
          <w:tcPr>
            <w:tcW w:w="5790" w:type="dxa"/>
            <w:shd w:val="clear" w:color="auto" w:fill="auto"/>
          </w:tcPr>
          <w:p w14:paraId="2BECBD28" w14:textId="77777777" w:rsidR="00ED59D9" w:rsidRDefault="00ED59D9">
            <w:pPr>
              <w:pStyle w:val="Contenudetableau"/>
            </w:pPr>
            <w:r>
              <w:t>Discipline, niveau, classe ou visite guidée</w:t>
            </w:r>
          </w:p>
        </w:tc>
        <w:tc>
          <w:tcPr>
            <w:tcW w:w="2235" w:type="dxa"/>
            <w:shd w:val="clear" w:color="auto" w:fill="auto"/>
          </w:tcPr>
          <w:p w14:paraId="2BECBD29" w14:textId="77777777" w:rsidR="00ED59D9" w:rsidRDefault="00ED59D9">
            <w:pPr>
              <w:pStyle w:val="Contenudetableau"/>
            </w:pPr>
            <w:r>
              <w:t>Caractères (1)</w:t>
            </w:r>
          </w:p>
        </w:tc>
      </w:tr>
      <w:tr w:rsidR="00ED59D9" w14:paraId="2BECBD2E" w14:textId="77777777" w:rsidTr="003053C4">
        <w:tc>
          <w:tcPr>
            <w:tcW w:w="2039" w:type="dxa"/>
            <w:shd w:val="clear" w:color="auto" w:fill="auto"/>
          </w:tcPr>
          <w:p w14:paraId="2BECBD2B" w14:textId="77777777" w:rsidR="00ED59D9" w:rsidRDefault="00025181">
            <w:pPr>
              <w:pStyle w:val="Contenudetableau"/>
            </w:pPr>
            <w:r>
              <w:t>ID origine</w:t>
            </w:r>
          </w:p>
        </w:tc>
        <w:tc>
          <w:tcPr>
            <w:tcW w:w="5790" w:type="dxa"/>
            <w:shd w:val="clear" w:color="auto" w:fill="auto"/>
          </w:tcPr>
          <w:p w14:paraId="2BECBD2C" w14:textId="77777777" w:rsidR="00ED59D9" w:rsidRDefault="00ED59D9">
            <w:pPr>
              <w:pStyle w:val="Contenudetableau"/>
            </w:pPr>
            <w:r>
              <w:t>ID de la classe ou de la visite</w:t>
            </w:r>
          </w:p>
        </w:tc>
        <w:tc>
          <w:tcPr>
            <w:tcW w:w="2235" w:type="dxa"/>
            <w:shd w:val="clear" w:color="auto" w:fill="auto"/>
          </w:tcPr>
          <w:p w14:paraId="2BECBD2D" w14:textId="77777777" w:rsidR="00ED59D9" w:rsidRDefault="00ED59D9">
            <w:pPr>
              <w:pStyle w:val="Contenudetableau"/>
            </w:pPr>
          </w:p>
        </w:tc>
      </w:tr>
      <w:tr w:rsidR="00ED59D9" w14:paraId="2BECBD32" w14:textId="77777777" w:rsidTr="003053C4">
        <w:tc>
          <w:tcPr>
            <w:tcW w:w="2039" w:type="dxa"/>
            <w:shd w:val="clear" w:color="auto" w:fill="auto"/>
          </w:tcPr>
          <w:p w14:paraId="2BECBD2F" w14:textId="77777777" w:rsidR="00ED59D9" w:rsidRDefault="00ED59D9">
            <w:pPr>
              <w:pStyle w:val="Contenudetableau"/>
            </w:pPr>
            <w:r>
              <w:t>Chemin d’accès</w:t>
            </w:r>
          </w:p>
        </w:tc>
        <w:tc>
          <w:tcPr>
            <w:tcW w:w="5790" w:type="dxa"/>
            <w:shd w:val="clear" w:color="auto" w:fill="auto"/>
          </w:tcPr>
          <w:p w14:paraId="2BECBD30" w14:textId="77777777" w:rsidR="00ED59D9" w:rsidRDefault="00ED59D9">
            <w:pPr>
              <w:pStyle w:val="Contenudetableau"/>
            </w:pPr>
            <w:r>
              <w:t>Chemin d’accès du document</w:t>
            </w:r>
          </w:p>
        </w:tc>
        <w:tc>
          <w:tcPr>
            <w:tcW w:w="2235" w:type="dxa"/>
            <w:shd w:val="clear" w:color="auto" w:fill="auto"/>
          </w:tcPr>
          <w:p w14:paraId="2BECBD31" w14:textId="77777777" w:rsidR="00ED59D9" w:rsidRDefault="00ED59D9">
            <w:pPr>
              <w:pStyle w:val="Contenudetableau"/>
            </w:pPr>
            <w:r>
              <w:t>Caractères (255)</w:t>
            </w:r>
          </w:p>
        </w:tc>
      </w:tr>
      <w:tr w:rsidR="00ED59D9" w14:paraId="2BECBD36" w14:textId="77777777" w:rsidTr="003053C4">
        <w:tc>
          <w:tcPr>
            <w:tcW w:w="2039" w:type="dxa"/>
            <w:shd w:val="clear" w:color="auto" w:fill="auto"/>
          </w:tcPr>
          <w:p w14:paraId="2BECBD33" w14:textId="77777777" w:rsidR="00ED59D9" w:rsidRDefault="00ED59D9">
            <w:pPr>
              <w:pStyle w:val="Contenudetableau"/>
            </w:pPr>
            <w:r>
              <w:t>Consultations</w:t>
            </w:r>
          </w:p>
        </w:tc>
        <w:tc>
          <w:tcPr>
            <w:tcW w:w="5790" w:type="dxa"/>
            <w:shd w:val="clear" w:color="auto" w:fill="auto"/>
          </w:tcPr>
          <w:p w14:paraId="2BECBD34" w14:textId="77777777" w:rsidR="00ED59D9" w:rsidRDefault="00ED59D9">
            <w:pPr>
              <w:pStyle w:val="Contenudetableau"/>
            </w:pPr>
            <w:r>
              <w:t>Nombre de consultations par les étudiants</w:t>
            </w:r>
          </w:p>
        </w:tc>
        <w:tc>
          <w:tcPr>
            <w:tcW w:w="2235" w:type="dxa"/>
            <w:shd w:val="clear" w:color="auto" w:fill="auto"/>
          </w:tcPr>
          <w:p w14:paraId="2BECBD35" w14:textId="77777777" w:rsidR="00ED59D9" w:rsidRDefault="00ED59D9">
            <w:pPr>
              <w:pStyle w:val="Contenudetableau"/>
            </w:pPr>
            <w:r>
              <w:t>Entier</w:t>
            </w:r>
          </w:p>
        </w:tc>
      </w:tr>
      <w:tr w:rsidR="00ED59D9" w14:paraId="2BECBD3A" w14:textId="77777777" w:rsidTr="003053C4">
        <w:tc>
          <w:tcPr>
            <w:tcW w:w="2039" w:type="dxa"/>
            <w:shd w:val="clear" w:color="auto" w:fill="auto"/>
          </w:tcPr>
          <w:p w14:paraId="2BECBD37" w14:textId="77777777" w:rsidR="00ED59D9" w:rsidRDefault="00ED59D9">
            <w:pPr>
              <w:pStyle w:val="Contenudetableau"/>
            </w:pPr>
            <w:r>
              <w:t>Accès public</w:t>
            </w:r>
          </w:p>
        </w:tc>
        <w:tc>
          <w:tcPr>
            <w:tcW w:w="5790" w:type="dxa"/>
            <w:shd w:val="clear" w:color="auto" w:fill="auto"/>
          </w:tcPr>
          <w:p w14:paraId="2BECBD38" w14:textId="77777777" w:rsidR="00ED59D9" w:rsidRDefault="00ED59D9">
            <w:pPr>
              <w:pStyle w:val="Contenudetableau"/>
            </w:pPr>
            <w:r>
              <w:t xml:space="preserve">Les pièces publiques sont </w:t>
            </w:r>
            <w:r w:rsidR="00F54135">
              <w:t>accessibles</w:t>
            </w:r>
            <w:r>
              <w:t xml:space="preserve"> à tous les utilisateurs</w:t>
            </w:r>
          </w:p>
        </w:tc>
        <w:tc>
          <w:tcPr>
            <w:tcW w:w="2235" w:type="dxa"/>
            <w:shd w:val="clear" w:color="auto" w:fill="auto"/>
          </w:tcPr>
          <w:p w14:paraId="2BECBD39" w14:textId="77777777" w:rsidR="00ED59D9" w:rsidRDefault="00ED59D9">
            <w:pPr>
              <w:pStyle w:val="Contenudetableau"/>
            </w:pPr>
            <w:r>
              <w:t>Booléen</w:t>
            </w:r>
          </w:p>
        </w:tc>
      </w:tr>
    </w:tbl>
    <w:p w14:paraId="2BECBD3B" w14:textId="77777777" w:rsidR="00ED59D9" w:rsidRDefault="00ED59D9">
      <w:pPr>
        <w:pStyle w:val="TM1"/>
      </w:pPr>
    </w:p>
    <w:p w14:paraId="2BECBD3C" w14:textId="77777777" w:rsidR="00ED59D9" w:rsidRDefault="00ED59D9">
      <w:pPr>
        <w:pStyle w:val="Titre3"/>
      </w:pPr>
      <w:bookmarkStart w:id="15" w:name="_Toc513121650"/>
      <w:bookmarkStart w:id="16" w:name="_Toc514409733"/>
      <w:r>
        <w:t>Enseignants</w:t>
      </w:r>
      <w:bookmarkEnd w:id="15"/>
      <w:bookmarkEnd w:id="16"/>
    </w:p>
    <w:p w14:paraId="2BECBD3D" w14:textId="77777777" w:rsidR="00ED59D9" w:rsidRDefault="00ED59D9">
      <w:pPr>
        <w:spacing w:after="60"/>
      </w:pPr>
      <w:r>
        <w:t>Personnes physiques ou morales qui dispensent les cours.</w:t>
      </w:r>
    </w:p>
    <w:tbl>
      <w:tblPr>
        <w:tblW w:w="1006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5790"/>
        <w:gridCol w:w="2235"/>
      </w:tblGrid>
      <w:tr w:rsidR="00ED59D9" w14:paraId="2BECBD41" w14:textId="77777777" w:rsidTr="003053C4">
        <w:tc>
          <w:tcPr>
            <w:tcW w:w="2039" w:type="dxa"/>
            <w:shd w:val="clear" w:color="auto" w:fill="FFDAA2"/>
          </w:tcPr>
          <w:p w14:paraId="2BECBD3E" w14:textId="77777777" w:rsidR="00ED59D9" w:rsidRDefault="00ED59D9">
            <w:pPr>
              <w:pStyle w:val="Contenudetableau"/>
            </w:pPr>
            <w:r>
              <w:t>Champs</w:t>
            </w:r>
          </w:p>
        </w:tc>
        <w:tc>
          <w:tcPr>
            <w:tcW w:w="5790" w:type="dxa"/>
            <w:shd w:val="clear" w:color="auto" w:fill="FFDAA2"/>
          </w:tcPr>
          <w:p w14:paraId="2BECBD3F" w14:textId="77777777" w:rsidR="00ED59D9" w:rsidRDefault="00ED59D9">
            <w:pPr>
              <w:pStyle w:val="Contenudetableau"/>
            </w:pPr>
            <w:r>
              <w:t>Description / Commentaires</w:t>
            </w:r>
          </w:p>
        </w:tc>
        <w:tc>
          <w:tcPr>
            <w:tcW w:w="2235" w:type="dxa"/>
            <w:shd w:val="clear" w:color="auto" w:fill="FFDAA2"/>
          </w:tcPr>
          <w:p w14:paraId="2BECBD40" w14:textId="77777777" w:rsidR="00ED59D9" w:rsidRDefault="00ED59D9">
            <w:pPr>
              <w:pStyle w:val="Contenudetableau"/>
            </w:pPr>
            <w:r>
              <w:t>Type</w:t>
            </w:r>
          </w:p>
        </w:tc>
      </w:tr>
      <w:tr w:rsidR="00ED59D9" w14:paraId="2BECBD45" w14:textId="77777777" w:rsidTr="003053C4">
        <w:tc>
          <w:tcPr>
            <w:tcW w:w="2039" w:type="dxa"/>
            <w:shd w:val="clear" w:color="auto" w:fill="auto"/>
          </w:tcPr>
          <w:p w14:paraId="2BECBD42" w14:textId="77777777" w:rsidR="00ED59D9" w:rsidRDefault="00ED59D9">
            <w:pPr>
              <w:pStyle w:val="Contenudetableau"/>
            </w:pPr>
            <w:r>
              <w:t>Code</w:t>
            </w:r>
          </w:p>
        </w:tc>
        <w:tc>
          <w:tcPr>
            <w:tcW w:w="5790" w:type="dxa"/>
            <w:shd w:val="clear" w:color="auto" w:fill="auto"/>
          </w:tcPr>
          <w:p w14:paraId="2BECBD43" w14:textId="77777777" w:rsidR="00ED59D9" w:rsidRDefault="00ED59D9">
            <w:pPr>
              <w:pStyle w:val="Contenudetableau"/>
            </w:pPr>
            <w:r>
              <w:t>Code de l’enseignant (Initiales)</w:t>
            </w:r>
          </w:p>
        </w:tc>
        <w:tc>
          <w:tcPr>
            <w:tcW w:w="2235" w:type="dxa"/>
            <w:shd w:val="clear" w:color="auto" w:fill="auto"/>
          </w:tcPr>
          <w:p w14:paraId="2BECBD44" w14:textId="77777777" w:rsidR="00ED59D9" w:rsidRDefault="00025181">
            <w:pPr>
              <w:pStyle w:val="Contenudetableau"/>
            </w:pPr>
            <w:r>
              <w:t>Caractères (6</w:t>
            </w:r>
            <w:r w:rsidR="00ED59D9">
              <w:t>)</w:t>
            </w:r>
          </w:p>
        </w:tc>
      </w:tr>
      <w:tr w:rsidR="00ED59D9" w14:paraId="2BECBD49" w14:textId="77777777" w:rsidTr="003053C4">
        <w:tc>
          <w:tcPr>
            <w:tcW w:w="2039" w:type="dxa"/>
            <w:shd w:val="clear" w:color="auto" w:fill="auto"/>
          </w:tcPr>
          <w:p w14:paraId="2BECBD46" w14:textId="77777777" w:rsidR="00ED59D9" w:rsidRDefault="00ED59D9">
            <w:pPr>
              <w:pStyle w:val="Contenudetableau"/>
            </w:pPr>
            <w:r>
              <w:t>Nom</w:t>
            </w:r>
          </w:p>
        </w:tc>
        <w:tc>
          <w:tcPr>
            <w:tcW w:w="5790" w:type="dxa"/>
            <w:shd w:val="clear" w:color="auto" w:fill="auto"/>
          </w:tcPr>
          <w:p w14:paraId="2BECBD47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D48" w14:textId="77777777" w:rsidR="00ED59D9" w:rsidRDefault="00ED59D9">
            <w:pPr>
              <w:pStyle w:val="Contenudetableau"/>
            </w:pPr>
            <w:r>
              <w:t>Caractères (30)</w:t>
            </w:r>
          </w:p>
        </w:tc>
      </w:tr>
      <w:tr w:rsidR="00ED59D9" w14:paraId="2BECBD4D" w14:textId="77777777" w:rsidTr="003053C4">
        <w:tc>
          <w:tcPr>
            <w:tcW w:w="2039" w:type="dxa"/>
            <w:shd w:val="clear" w:color="auto" w:fill="auto"/>
          </w:tcPr>
          <w:p w14:paraId="2BECBD4A" w14:textId="77777777" w:rsidR="00ED59D9" w:rsidRDefault="00ED59D9">
            <w:pPr>
              <w:pStyle w:val="Contenudetableau"/>
            </w:pPr>
            <w:r>
              <w:t>Prénom</w:t>
            </w:r>
          </w:p>
        </w:tc>
        <w:tc>
          <w:tcPr>
            <w:tcW w:w="5790" w:type="dxa"/>
            <w:shd w:val="clear" w:color="auto" w:fill="auto"/>
          </w:tcPr>
          <w:p w14:paraId="2BECBD4B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D4C" w14:textId="77777777" w:rsidR="00ED59D9" w:rsidRDefault="00ED59D9">
            <w:pPr>
              <w:pStyle w:val="Contenudetableau"/>
            </w:pPr>
            <w:r>
              <w:t>Caractères (30)</w:t>
            </w:r>
          </w:p>
        </w:tc>
      </w:tr>
      <w:tr w:rsidR="00ED59D9" w14:paraId="2BECBD51" w14:textId="77777777" w:rsidTr="003053C4">
        <w:tc>
          <w:tcPr>
            <w:tcW w:w="2039" w:type="dxa"/>
            <w:shd w:val="clear" w:color="auto" w:fill="auto"/>
          </w:tcPr>
          <w:p w14:paraId="2BECBD4E" w14:textId="77777777" w:rsidR="00ED59D9" w:rsidRDefault="00ED59D9">
            <w:pPr>
              <w:pStyle w:val="Contenudetableau"/>
            </w:pPr>
            <w:r>
              <w:t>Adresse</w:t>
            </w:r>
          </w:p>
        </w:tc>
        <w:tc>
          <w:tcPr>
            <w:tcW w:w="5790" w:type="dxa"/>
            <w:shd w:val="clear" w:color="auto" w:fill="auto"/>
          </w:tcPr>
          <w:p w14:paraId="2BECBD4F" w14:textId="77777777" w:rsidR="00ED59D9" w:rsidRDefault="00025181">
            <w:pPr>
              <w:pStyle w:val="Contenudetableau"/>
            </w:pPr>
            <w:r>
              <w:t>Multi-lignes</w:t>
            </w:r>
          </w:p>
        </w:tc>
        <w:tc>
          <w:tcPr>
            <w:tcW w:w="2235" w:type="dxa"/>
            <w:shd w:val="clear" w:color="auto" w:fill="auto"/>
          </w:tcPr>
          <w:p w14:paraId="2BECBD50" w14:textId="77777777" w:rsidR="00ED59D9" w:rsidRDefault="00025181">
            <w:pPr>
              <w:pStyle w:val="Contenudetableau"/>
            </w:pPr>
            <w:r>
              <w:t>Texte</w:t>
            </w:r>
          </w:p>
        </w:tc>
      </w:tr>
      <w:tr w:rsidR="00ED59D9" w14:paraId="2BECBD55" w14:textId="77777777" w:rsidTr="003053C4">
        <w:tc>
          <w:tcPr>
            <w:tcW w:w="2039" w:type="dxa"/>
            <w:shd w:val="clear" w:color="auto" w:fill="auto"/>
          </w:tcPr>
          <w:p w14:paraId="2BECBD52" w14:textId="77777777" w:rsidR="00ED59D9" w:rsidRDefault="00ED59D9">
            <w:pPr>
              <w:pStyle w:val="Contenudetableau"/>
            </w:pPr>
            <w:r>
              <w:t>Code postal</w:t>
            </w:r>
          </w:p>
        </w:tc>
        <w:tc>
          <w:tcPr>
            <w:tcW w:w="5790" w:type="dxa"/>
            <w:shd w:val="clear" w:color="auto" w:fill="auto"/>
          </w:tcPr>
          <w:p w14:paraId="2BECBD53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D54" w14:textId="77777777" w:rsidR="00ED59D9" w:rsidRDefault="00ED59D9">
            <w:pPr>
              <w:pStyle w:val="Contenudetableau"/>
            </w:pPr>
            <w:r>
              <w:t>Caractères (5)</w:t>
            </w:r>
          </w:p>
        </w:tc>
      </w:tr>
      <w:tr w:rsidR="00ED59D9" w14:paraId="2BECBD59" w14:textId="77777777" w:rsidTr="003053C4">
        <w:tc>
          <w:tcPr>
            <w:tcW w:w="2039" w:type="dxa"/>
            <w:shd w:val="clear" w:color="auto" w:fill="auto"/>
          </w:tcPr>
          <w:p w14:paraId="2BECBD56" w14:textId="77777777" w:rsidR="00ED59D9" w:rsidRDefault="00ED59D9">
            <w:pPr>
              <w:pStyle w:val="Contenudetableau"/>
            </w:pPr>
            <w:r>
              <w:t>Ville</w:t>
            </w:r>
          </w:p>
        </w:tc>
        <w:tc>
          <w:tcPr>
            <w:tcW w:w="5790" w:type="dxa"/>
            <w:shd w:val="clear" w:color="auto" w:fill="auto"/>
          </w:tcPr>
          <w:p w14:paraId="2BECBD57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D58" w14:textId="77777777" w:rsidR="00ED59D9" w:rsidRDefault="00ED59D9">
            <w:pPr>
              <w:pStyle w:val="Contenudetableau"/>
            </w:pPr>
            <w:r>
              <w:t>Caractères (50)</w:t>
            </w:r>
          </w:p>
        </w:tc>
      </w:tr>
      <w:tr w:rsidR="00ED59D9" w14:paraId="2BECBD5D" w14:textId="77777777" w:rsidTr="003053C4">
        <w:tc>
          <w:tcPr>
            <w:tcW w:w="2039" w:type="dxa"/>
            <w:shd w:val="clear" w:color="auto" w:fill="auto"/>
          </w:tcPr>
          <w:p w14:paraId="2BECBD5A" w14:textId="77777777" w:rsidR="00ED59D9" w:rsidRDefault="00ED59D9">
            <w:pPr>
              <w:pStyle w:val="Contenudetableau"/>
            </w:pPr>
            <w:r>
              <w:t>Téléphones</w:t>
            </w:r>
          </w:p>
        </w:tc>
        <w:tc>
          <w:tcPr>
            <w:tcW w:w="5790" w:type="dxa"/>
            <w:shd w:val="clear" w:color="auto" w:fill="auto"/>
          </w:tcPr>
          <w:p w14:paraId="2BECBD5B" w14:textId="77777777" w:rsidR="00ED59D9" w:rsidRDefault="00ED59D9">
            <w:pPr>
              <w:pStyle w:val="Contenudetableau"/>
            </w:pPr>
            <w:r>
              <w:t>Deux champs</w:t>
            </w:r>
          </w:p>
        </w:tc>
        <w:tc>
          <w:tcPr>
            <w:tcW w:w="2235" w:type="dxa"/>
            <w:shd w:val="clear" w:color="auto" w:fill="auto"/>
          </w:tcPr>
          <w:p w14:paraId="2BECBD5C" w14:textId="77777777" w:rsidR="00ED59D9" w:rsidRDefault="00ED59D9">
            <w:pPr>
              <w:pStyle w:val="Contenudetableau"/>
            </w:pPr>
            <w:r>
              <w:t>Caractères (16)</w:t>
            </w:r>
          </w:p>
        </w:tc>
      </w:tr>
      <w:tr w:rsidR="00ED59D9" w14:paraId="2BECBD61" w14:textId="77777777" w:rsidTr="003053C4">
        <w:tc>
          <w:tcPr>
            <w:tcW w:w="2039" w:type="dxa"/>
            <w:shd w:val="clear" w:color="auto" w:fill="auto"/>
          </w:tcPr>
          <w:p w14:paraId="2BECBD5E" w14:textId="77777777" w:rsidR="00ED59D9" w:rsidRDefault="00ED59D9">
            <w:pPr>
              <w:pStyle w:val="Contenudetableau"/>
            </w:pPr>
            <w:r>
              <w:t>Adresse mail</w:t>
            </w:r>
          </w:p>
        </w:tc>
        <w:tc>
          <w:tcPr>
            <w:tcW w:w="5790" w:type="dxa"/>
            <w:shd w:val="clear" w:color="auto" w:fill="auto"/>
          </w:tcPr>
          <w:p w14:paraId="2BECBD5F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D60" w14:textId="77777777" w:rsidR="00ED59D9" w:rsidRDefault="00ED59D9">
            <w:pPr>
              <w:pStyle w:val="Contenudetableau"/>
            </w:pPr>
            <w:r>
              <w:t>Caractères (255)</w:t>
            </w:r>
          </w:p>
        </w:tc>
      </w:tr>
      <w:tr w:rsidR="00ED59D9" w14:paraId="2BECBD65" w14:textId="77777777" w:rsidTr="003053C4">
        <w:tc>
          <w:tcPr>
            <w:tcW w:w="2039" w:type="dxa"/>
            <w:shd w:val="clear" w:color="auto" w:fill="auto"/>
          </w:tcPr>
          <w:p w14:paraId="2BECBD62" w14:textId="77777777" w:rsidR="00ED59D9" w:rsidRDefault="00ED59D9">
            <w:pPr>
              <w:pStyle w:val="Contenudetableau"/>
            </w:pPr>
            <w:r>
              <w:t>Notes</w:t>
            </w:r>
          </w:p>
        </w:tc>
        <w:tc>
          <w:tcPr>
            <w:tcW w:w="5790" w:type="dxa"/>
            <w:shd w:val="clear" w:color="auto" w:fill="auto"/>
          </w:tcPr>
          <w:p w14:paraId="2BECBD63" w14:textId="25D01BBF" w:rsidR="00ED59D9" w:rsidRDefault="00025181">
            <w:pPr>
              <w:pStyle w:val="Contenudetableau"/>
            </w:pPr>
            <w:r>
              <w:t>Interne</w:t>
            </w:r>
            <w:r w:rsidR="00E83248">
              <w:t>s</w:t>
            </w:r>
          </w:p>
        </w:tc>
        <w:tc>
          <w:tcPr>
            <w:tcW w:w="2235" w:type="dxa"/>
            <w:shd w:val="clear" w:color="auto" w:fill="auto"/>
          </w:tcPr>
          <w:p w14:paraId="2BECBD64" w14:textId="77777777" w:rsidR="00ED59D9" w:rsidRDefault="00ED59D9">
            <w:pPr>
              <w:pStyle w:val="Contenudetableau"/>
            </w:pPr>
            <w:r>
              <w:t>Texte</w:t>
            </w:r>
          </w:p>
        </w:tc>
      </w:tr>
      <w:tr w:rsidR="00025181" w14:paraId="2BECBD69" w14:textId="77777777" w:rsidTr="003053C4">
        <w:tc>
          <w:tcPr>
            <w:tcW w:w="2039" w:type="dxa"/>
            <w:shd w:val="clear" w:color="auto" w:fill="auto"/>
          </w:tcPr>
          <w:p w14:paraId="2BECBD66" w14:textId="77777777" w:rsidR="00025181" w:rsidRDefault="00025181" w:rsidP="00025181">
            <w:pPr>
              <w:pStyle w:val="Contenudetableau"/>
            </w:pPr>
            <w:r>
              <w:t>Délégué enseignants</w:t>
            </w:r>
          </w:p>
        </w:tc>
        <w:tc>
          <w:tcPr>
            <w:tcW w:w="5790" w:type="dxa"/>
            <w:shd w:val="clear" w:color="auto" w:fill="auto"/>
          </w:tcPr>
          <w:p w14:paraId="2BECBD67" w14:textId="77777777" w:rsidR="00025181" w:rsidRDefault="00025181" w:rsidP="00025181">
            <w:pPr>
              <w:pStyle w:val="Contenudetableau"/>
            </w:pPr>
            <w:r>
              <w:t>Délégué des enseignants</w:t>
            </w:r>
          </w:p>
        </w:tc>
        <w:tc>
          <w:tcPr>
            <w:tcW w:w="2235" w:type="dxa"/>
            <w:shd w:val="clear" w:color="auto" w:fill="auto"/>
          </w:tcPr>
          <w:p w14:paraId="2BECBD68" w14:textId="77777777" w:rsidR="00025181" w:rsidRDefault="00025181" w:rsidP="00025181">
            <w:pPr>
              <w:pStyle w:val="Contenudetableau"/>
            </w:pPr>
            <w:r>
              <w:t>Booléen</w:t>
            </w:r>
          </w:p>
        </w:tc>
      </w:tr>
      <w:tr w:rsidR="00025181" w14:paraId="2BECBD6D" w14:textId="77777777" w:rsidTr="003053C4">
        <w:tc>
          <w:tcPr>
            <w:tcW w:w="2039" w:type="dxa"/>
            <w:shd w:val="clear" w:color="auto" w:fill="auto"/>
          </w:tcPr>
          <w:p w14:paraId="2BECBD6A" w14:textId="77777777" w:rsidR="00025181" w:rsidRDefault="00025181" w:rsidP="00025181">
            <w:pPr>
              <w:pStyle w:val="Contenudetableau"/>
            </w:pPr>
            <w:r>
              <w:t>Inactif</w:t>
            </w:r>
          </w:p>
        </w:tc>
        <w:tc>
          <w:tcPr>
            <w:tcW w:w="5790" w:type="dxa"/>
            <w:shd w:val="clear" w:color="auto" w:fill="auto"/>
          </w:tcPr>
          <w:p w14:paraId="2BECBD6B" w14:textId="77777777" w:rsidR="00025181" w:rsidRDefault="00025181" w:rsidP="00025181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D6C" w14:textId="77777777" w:rsidR="00025181" w:rsidRDefault="00025181" w:rsidP="00025181">
            <w:pPr>
              <w:pStyle w:val="Contenudetableau"/>
            </w:pPr>
            <w:r>
              <w:t>Booléen</w:t>
            </w:r>
          </w:p>
        </w:tc>
      </w:tr>
    </w:tbl>
    <w:p w14:paraId="2BECBD6E" w14:textId="77777777" w:rsidR="00ED59D9" w:rsidRDefault="00ED59D9">
      <w:pPr>
        <w:spacing w:after="60"/>
      </w:pPr>
    </w:p>
    <w:p w14:paraId="2BECBD6F" w14:textId="77777777" w:rsidR="00F54135" w:rsidRDefault="00F54135">
      <w:pPr>
        <w:spacing w:after="60"/>
      </w:pPr>
    </w:p>
    <w:p w14:paraId="2BECBD70" w14:textId="77777777" w:rsidR="00ED59D9" w:rsidRDefault="00ED59D9">
      <w:pPr>
        <w:pStyle w:val="TM1"/>
      </w:pPr>
      <w:r>
        <w:t>Absences</w:t>
      </w:r>
    </w:p>
    <w:p w14:paraId="2BECBD71" w14:textId="77777777" w:rsidR="00ED59D9" w:rsidRDefault="00ED59D9">
      <w:pPr>
        <w:spacing w:after="60"/>
      </w:pPr>
      <w:r>
        <w:t>Absence d’un enseignant,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5790"/>
        <w:gridCol w:w="2235"/>
      </w:tblGrid>
      <w:tr w:rsidR="00ED59D9" w14:paraId="2BECBD75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2BECBD72" w14:textId="77777777" w:rsidR="00ED59D9" w:rsidRDefault="00ED59D9">
            <w:pPr>
              <w:pStyle w:val="Contenudetableau"/>
            </w:pPr>
            <w:r>
              <w:t>Champs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2BECBD73" w14:textId="77777777" w:rsidR="00ED59D9" w:rsidRDefault="00ED59D9">
            <w:pPr>
              <w:pStyle w:val="Contenudetableau"/>
            </w:pPr>
            <w:r>
              <w:t>Description / Commentaires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2BECBD74" w14:textId="77777777" w:rsidR="00ED59D9" w:rsidRDefault="00ED59D9">
            <w:pPr>
              <w:pStyle w:val="Contenudetableau"/>
            </w:pPr>
            <w:r>
              <w:t>Type</w:t>
            </w:r>
          </w:p>
        </w:tc>
      </w:tr>
      <w:tr w:rsidR="00ED59D9" w14:paraId="2BECBD79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76" w14:textId="77777777" w:rsidR="00ED59D9" w:rsidRDefault="00ED59D9">
            <w:pPr>
              <w:pStyle w:val="Contenudetableau"/>
            </w:pPr>
            <w:r>
              <w:lastRenderedPageBreak/>
              <w:t>Classe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77" w14:textId="77777777" w:rsidR="00ED59D9" w:rsidRDefault="00ED59D9">
            <w:pPr>
              <w:pStyle w:val="Contenudetableau"/>
            </w:pPr>
            <w:r>
              <w:t>Code de la classe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78" w14:textId="77777777" w:rsidR="00ED59D9" w:rsidRDefault="00ED59D9">
            <w:pPr>
              <w:pStyle w:val="Contenudetableau"/>
            </w:pPr>
            <w:r>
              <w:t>Caractères (7)</w:t>
            </w:r>
          </w:p>
        </w:tc>
      </w:tr>
      <w:tr w:rsidR="00ED59D9" w14:paraId="2BECBD7D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7A" w14:textId="77777777" w:rsidR="00ED59D9" w:rsidRDefault="00ED59D9">
            <w:pPr>
              <w:pStyle w:val="Contenudetableau"/>
            </w:pPr>
            <w:r>
              <w:t>Année scolaire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7B" w14:textId="77777777" w:rsidR="00ED59D9" w:rsidRDefault="00ED59D9">
            <w:pPr>
              <w:pStyle w:val="Contenudetableau"/>
            </w:pPr>
            <w:r>
              <w:rPr>
                <w:b/>
                <w:bCs/>
              </w:rPr>
              <w:t>Pour historique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7C" w14:textId="77777777" w:rsidR="00ED59D9" w:rsidRDefault="00ED59D9">
            <w:pPr>
              <w:pStyle w:val="Contenudetableau"/>
            </w:pPr>
            <w:r>
              <w:t>Caractères (4)</w:t>
            </w:r>
          </w:p>
        </w:tc>
      </w:tr>
      <w:tr w:rsidR="00ED59D9" w14:paraId="2BECBD81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7E" w14:textId="77777777" w:rsidR="00ED59D9" w:rsidRDefault="00ED59D9">
            <w:pPr>
              <w:pStyle w:val="Contenudetableau"/>
            </w:pPr>
            <w:r>
              <w:t>Enseignant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7F" w14:textId="77777777" w:rsidR="00ED59D9" w:rsidRDefault="00ED59D9">
            <w:pPr>
              <w:pStyle w:val="Contenudetableau"/>
            </w:pPr>
            <w:r>
              <w:t>Code de l’enseignant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80" w14:textId="77777777" w:rsidR="00ED59D9" w:rsidRDefault="00ED59D9">
            <w:pPr>
              <w:pStyle w:val="Contenudetableau"/>
            </w:pPr>
            <w:r>
              <w:t>Caractères (4)</w:t>
            </w:r>
          </w:p>
        </w:tc>
      </w:tr>
      <w:tr w:rsidR="00ED59D9" w14:paraId="2BECBD85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82" w14:textId="77777777" w:rsidR="00ED59D9" w:rsidRDefault="00ED59D9">
            <w:pPr>
              <w:pStyle w:val="Contenudetableau"/>
            </w:pPr>
            <w:r>
              <w:t>Date de début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83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84" w14:textId="77777777" w:rsidR="00ED59D9" w:rsidRDefault="00ED59D9">
            <w:pPr>
              <w:pStyle w:val="Contenudetableau"/>
            </w:pPr>
            <w:r>
              <w:t>Date</w:t>
            </w:r>
          </w:p>
        </w:tc>
      </w:tr>
      <w:tr w:rsidR="00ED59D9" w14:paraId="2BECBD89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86" w14:textId="77777777" w:rsidR="00ED59D9" w:rsidRDefault="00ED59D9">
            <w:pPr>
              <w:pStyle w:val="Contenudetableau"/>
            </w:pPr>
            <w:r>
              <w:t>Date de fin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87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88" w14:textId="77777777" w:rsidR="00ED59D9" w:rsidRDefault="00ED59D9">
            <w:pPr>
              <w:pStyle w:val="Contenudetableau"/>
            </w:pPr>
            <w:r>
              <w:t>Date</w:t>
            </w:r>
          </w:p>
        </w:tc>
      </w:tr>
      <w:tr w:rsidR="003053C4" w14:paraId="675E1A91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6DE5" w14:textId="212442F9" w:rsidR="003053C4" w:rsidRDefault="003053C4">
            <w:pPr>
              <w:pStyle w:val="Contenudetableau"/>
            </w:pPr>
            <w:r>
              <w:t>Heure de début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3AFE0" w14:textId="77777777" w:rsidR="003053C4" w:rsidRDefault="003053C4">
            <w:pPr>
              <w:pStyle w:val="Contenudetableau"/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EFB5E" w14:textId="77777777" w:rsidR="003053C4" w:rsidRDefault="003053C4">
            <w:pPr>
              <w:pStyle w:val="Contenudetableau"/>
            </w:pPr>
          </w:p>
        </w:tc>
      </w:tr>
      <w:tr w:rsidR="003053C4" w14:paraId="30BCDE5E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A55EB" w14:textId="58AB7B9D" w:rsidR="003053C4" w:rsidRDefault="003053C4">
            <w:pPr>
              <w:pStyle w:val="Contenudetableau"/>
            </w:pPr>
            <w:r>
              <w:t>Heure de fin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ED092" w14:textId="77777777" w:rsidR="003053C4" w:rsidRDefault="003053C4">
            <w:pPr>
              <w:pStyle w:val="Contenudetableau"/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2D5C" w14:textId="77777777" w:rsidR="003053C4" w:rsidRDefault="003053C4">
            <w:pPr>
              <w:pStyle w:val="Contenudetableau"/>
            </w:pPr>
          </w:p>
        </w:tc>
      </w:tr>
      <w:tr w:rsidR="00ED59D9" w14:paraId="2BECBD8D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8A" w14:textId="77777777" w:rsidR="00ED59D9" w:rsidRDefault="00ED59D9">
            <w:pPr>
              <w:pStyle w:val="Contenudetableau"/>
            </w:pPr>
            <w:r>
              <w:t>Description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8B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D8C" w14:textId="77777777" w:rsidR="00ED59D9" w:rsidRDefault="00ED59D9">
            <w:pPr>
              <w:pStyle w:val="Contenudetableau"/>
            </w:pPr>
            <w:r>
              <w:t>Texte</w:t>
            </w:r>
          </w:p>
        </w:tc>
      </w:tr>
    </w:tbl>
    <w:p w14:paraId="2BECBD8E" w14:textId="77777777" w:rsidR="00ED59D9" w:rsidRDefault="00ED59D9">
      <w:pPr>
        <w:pStyle w:val="Titre3"/>
      </w:pPr>
      <w:bookmarkStart w:id="17" w:name="_Toc513121651"/>
      <w:bookmarkStart w:id="18" w:name="_Toc514409734"/>
      <w:r>
        <w:t>Adhérents / Étudiants</w:t>
      </w:r>
      <w:bookmarkEnd w:id="17"/>
      <w:bookmarkEnd w:id="18"/>
    </w:p>
    <w:p w14:paraId="2BECBD8F" w14:textId="77777777" w:rsidR="00ED59D9" w:rsidRDefault="00ED59D9">
      <w:r>
        <w:t>Adhérents du CADREF généralement étudiant de l’UCP.</w:t>
      </w:r>
    </w:p>
    <w:tbl>
      <w:tblPr>
        <w:tblW w:w="1006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5790"/>
        <w:gridCol w:w="2235"/>
      </w:tblGrid>
      <w:tr w:rsidR="00ED59D9" w14:paraId="2BECBD93" w14:textId="77777777" w:rsidTr="003053C4">
        <w:tc>
          <w:tcPr>
            <w:tcW w:w="2039" w:type="dxa"/>
            <w:shd w:val="clear" w:color="auto" w:fill="FFDAA2"/>
          </w:tcPr>
          <w:p w14:paraId="2BECBD90" w14:textId="77777777" w:rsidR="00ED59D9" w:rsidRDefault="00ED59D9">
            <w:pPr>
              <w:pStyle w:val="Contenudetableau"/>
            </w:pPr>
            <w:r>
              <w:t>Champs</w:t>
            </w:r>
          </w:p>
        </w:tc>
        <w:tc>
          <w:tcPr>
            <w:tcW w:w="5790" w:type="dxa"/>
            <w:shd w:val="clear" w:color="auto" w:fill="FFDAA2"/>
          </w:tcPr>
          <w:p w14:paraId="2BECBD91" w14:textId="77777777" w:rsidR="00ED59D9" w:rsidRDefault="00ED59D9">
            <w:pPr>
              <w:pStyle w:val="Contenudetableau"/>
            </w:pPr>
            <w:r>
              <w:t>Description / Commentaires</w:t>
            </w:r>
          </w:p>
        </w:tc>
        <w:tc>
          <w:tcPr>
            <w:tcW w:w="2235" w:type="dxa"/>
            <w:shd w:val="clear" w:color="auto" w:fill="FFDAA2"/>
          </w:tcPr>
          <w:p w14:paraId="2BECBD92" w14:textId="77777777" w:rsidR="00ED59D9" w:rsidRDefault="00ED59D9">
            <w:pPr>
              <w:pStyle w:val="Contenudetableau"/>
            </w:pPr>
            <w:r>
              <w:t>Type</w:t>
            </w:r>
          </w:p>
        </w:tc>
      </w:tr>
      <w:tr w:rsidR="00ED59D9" w14:paraId="2BECBD97" w14:textId="77777777" w:rsidTr="003053C4">
        <w:tc>
          <w:tcPr>
            <w:tcW w:w="2039" w:type="dxa"/>
            <w:shd w:val="clear" w:color="auto" w:fill="auto"/>
          </w:tcPr>
          <w:p w14:paraId="2BECBD94" w14:textId="77777777" w:rsidR="00ED59D9" w:rsidRDefault="00ED59D9">
            <w:pPr>
              <w:pStyle w:val="Contenudetableau"/>
            </w:pPr>
            <w:r>
              <w:t>Numéro</w:t>
            </w:r>
          </w:p>
        </w:tc>
        <w:tc>
          <w:tcPr>
            <w:tcW w:w="5790" w:type="dxa"/>
            <w:shd w:val="clear" w:color="auto" w:fill="auto"/>
          </w:tcPr>
          <w:p w14:paraId="2BECBD95" w14:textId="77777777" w:rsidR="00ED59D9" w:rsidRDefault="00ED59D9">
            <w:pPr>
              <w:pStyle w:val="Contenudetableau"/>
            </w:pPr>
            <w:r>
              <w:t>Numéro unique de l’adhérent (incrémental)</w:t>
            </w:r>
          </w:p>
        </w:tc>
        <w:tc>
          <w:tcPr>
            <w:tcW w:w="2235" w:type="dxa"/>
            <w:shd w:val="clear" w:color="auto" w:fill="auto"/>
          </w:tcPr>
          <w:p w14:paraId="2BECBD96" w14:textId="77777777" w:rsidR="00ED59D9" w:rsidRDefault="00ED59D9">
            <w:pPr>
              <w:pStyle w:val="Contenudetableau"/>
            </w:pPr>
            <w:r>
              <w:t>Caractères (6)</w:t>
            </w:r>
          </w:p>
        </w:tc>
      </w:tr>
      <w:tr w:rsidR="00ED59D9" w14:paraId="2BECBD9B" w14:textId="77777777" w:rsidTr="003053C4">
        <w:tc>
          <w:tcPr>
            <w:tcW w:w="2039" w:type="dxa"/>
            <w:shd w:val="clear" w:color="auto" w:fill="auto"/>
          </w:tcPr>
          <w:p w14:paraId="2BECBD98" w14:textId="77777777" w:rsidR="00ED59D9" w:rsidRDefault="00ED59D9">
            <w:pPr>
              <w:pStyle w:val="Contenudetableau"/>
            </w:pPr>
            <w:r>
              <w:t>Nom</w:t>
            </w:r>
          </w:p>
        </w:tc>
        <w:tc>
          <w:tcPr>
            <w:tcW w:w="5790" w:type="dxa"/>
            <w:shd w:val="clear" w:color="auto" w:fill="auto"/>
          </w:tcPr>
          <w:p w14:paraId="2BECBD99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D9A" w14:textId="77777777" w:rsidR="00ED59D9" w:rsidRDefault="00ED59D9">
            <w:pPr>
              <w:pStyle w:val="Contenudetableau"/>
            </w:pPr>
            <w:r>
              <w:t>Caractères (30)</w:t>
            </w:r>
          </w:p>
        </w:tc>
      </w:tr>
      <w:tr w:rsidR="00ED59D9" w14:paraId="2BECBD9F" w14:textId="77777777" w:rsidTr="003053C4">
        <w:tc>
          <w:tcPr>
            <w:tcW w:w="2039" w:type="dxa"/>
            <w:shd w:val="clear" w:color="auto" w:fill="auto"/>
          </w:tcPr>
          <w:p w14:paraId="2BECBD9C" w14:textId="77777777" w:rsidR="00ED59D9" w:rsidRDefault="00ED59D9">
            <w:pPr>
              <w:pStyle w:val="Contenudetableau"/>
            </w:pPr>
            <w:r>
              <w:t>Prénom</w:t>
            </w:r>
          </w:p>
        </w:tc>
        <w:tc>
          <w:tcPr>
            <w:tcW w:w="5790" w:type="dxa"/>
            <w:shd w:val="clear" w:color="auto" w:fill="auto"/>
          </w:tcPr>
          <w:p w14:paraId="2BECBD9D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D9E" w14:textId="77777777" w:rsidR="00ED59D9" w:rsidRDefault="00ED59D9">
            <w:pPr>
              <w:pStyle w:val="Contenudetableau"/>
            </w:pPr>
            <w:r>
              <w:t>Caractères (30)</w:t>
            </w:r>
          </w:p>
        </w:tc>
      </w:tr>
      <w:tr w:rsidR="00ED59D9" w14:paraId="2BECBDA3" w14:textId="77777777" w:rsidTr="003053C4">
        <w:tc>
          <w:tcPr>
            <w:tcW w:w="2039" w:type="dxa"/>
            <w:shd w:val="clear" w:color="auto" w:fill="auto"/>
          </w:tcPr>
          <w:p w14:paraId="2BECBDA0" w14:textId="77777777" w:rsidR="00ED59D9" w:rsidRDefault="00ED59D9">
            <w:pPr>
              <w:pStyle w:val="Contenudetableau"/>
            </w:pPr>
            <w:r>
              <w:t>Adresse</w:t>
            </w:r>
          </w:p>
        </w:tc>
        <w:tc>
          <w:tcPr>
            <w:tcW w:w="5790" w:type="dxa"/>
            <w:shd w:val="clear" w:color="auto" w:fill="auto"/>
          </w:tcPr>
          <w:p w14:paraId="2BECBDA1" w14:textId="77777777" w:rsidR="00ED59D9" w:rsidRDefault="00025181">
            <w:pPr>
              <w:pStyle w:val="Contenudetableau"/>
            </w:pPr>
            <w:r>
              <w:t>M</w:t>
            </w:r>
            <w:r w:rsidR="00ED59D9">
              <w:t>ulti-lignes</w:t>
            </w:r>
          </w:p>
        </w:tc>
        <w:tc>
          <w:tcPr>
            <w:tcW w:w="2235" w:type="dxa"/>
            <w:shd w:val="clear" w:color="auto" w:fill="auto"/>
          </w:tcPr>
          <w:p w14:paraId="2BECBDA2" w14:textId="77777777" w:rsidR="00ED59D9" w:rsidRDefault="00025181">
            <w:pPr>
              <w:pStyle w:val="Contenudetableau"/>
            </w:pPr>
            <w:r>
              <w:t>Texte</w:t>
            </w:r>
          </w:p>
        </w:tc>
      </w:tr>
      <w:tr w:rsidR="00ED59D9" w14:paraId="2BECBDA7" w14:textId="77777777" w:rsidTr="003053C4">
        <w:tc>
          <w:tcPr>
            <w:tcW w:w="2039" w:type="dxa"/>
            <w:shd w:val="clear" w:color="auto" w:fill="auto"/>
          </w:tcPr>
          <w:p w14:paraId="2BECBDA4" w14:textId="77777777" w:rsidR="00ED59D9" w:rsidRDefault="00ED59D9">
            <w:pPr>
              <w:pStyle w:val="Contenudetableau"/>
            </w:pPr>
            <w:r>
              <w:t>Code postal</w:t>
            </w:r>
          </w:p>
        </w:tc>
        <w:tc>
          <w:tcPr>
            <w:tcW w:w="5790" w:type="dxa"/>
            <w:shd w:val="clear" w:color="auto" w:fill="auto"/>
          </w:tcPr>
          <w:p w14:paraId="2BECBDA5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DA6" w14:textId="77777777" w:rsidR="00ED59D9" w:rsidRDefault="00ED59D9">
            <w:pPr>
              <w:pStyle w:val="Contenudetableau"/>
            </w:pPr>
            <w:r>
              <w:t>Caractères (5)</w:t>
            </w:r>
          </w:p>
        </w:tc>
      </w:tr>
      <w:tr w:rsidR="00ED59D9" w14:paraId="2BECBDAB" w14:textId="77777777" w:rsidTr="003053C4">
        <w:tc>
          <w:tcPr>
            <w:tcW w:w="2039" w:type="dxa"/>
            <w:shd w:val="clear" w:color="auto" w:fill="auto"/>
          </w:tcPr>
          <w:p w14:paraId="2BECBDA8" w14:textId="77777777" w:rsidR="00ED59D9" w:rsidRDefault="00ED59D9">
            <w:pPr>
              <w:pStyle w:val="Contenudetableau"/>
            </w:pPr>
            <w:r>
              <w:t>Ville</w:t>
            </w:r>
          </w:p>
        </w:tc>
        <w:tc>
          <w:tcPr>
            <w:tcW w:w="5790" w:type="dxa"/>
            <w:shd w:val="clear" w:color="auto" w:fill="auto"/>
          </w:tcPr>
          <w:p w14:paraId="2BECBDA9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DAA" w14:textId="77777777" w:rsidR="00ED59D9" w:rsidRDefault="00ED59D9">
            <w:pPr>
              <w:pStyle w:val="Contenudetableau"/>
            </w:pPr>
            <w:r>
              <w:t>Caractères (50)</w:t>
            </w:r>
          </w:p>
        </w:tc>
      </w:tr>
      <w:tr w:rsidR="00ED59D9" w14:paraId="2BECBDAF" w14:textId="77777777" w:rsidTr="003053C4">
        <w:tc>
          <w:tcPr>
            <w:tcW w:w="2039" w:type="dxa"/>
            <w:shd w:val="clear" w:color="auto" w:fill="auto"/>
          </w:tcPr>
          <w:p w14:paraId="2BECBDAC" w14:textId="77777777" w:rsidR="00ED59D9" w:rsidRDefault="00ED59D9">
            <w:pPr>
              <w:pStyle w:val="Contenudetableau"/>
            </w:pPr>
            <w:r>
              <w:t>Téléphone</w:t>
            </w:r>
          </w:p>
        </w:tc>
        <w:tc>
          <w:tcPr>
            <w:tcW w:w="5790" w:type="dxa"/>
            <w:shd w:val="clear" w:color="auto" w:fill="auto"/>
          </w:tcPr>
          <w:p w14:paraId="2BECBDAD" w14:textId="77777777" w:rsidR="00ED59D9" w:rsidRDefault="00ED59D9">
            <w:pPr>
              <w:pStyle w:val="Contenudetableau"/>
            </w:pPr>
            <w:r>
              <w:t>Deux champs</w:t>
            </w:r>
          </w:p>
        </w:tc>
        <w:tc>
          <w:tcPr>
            <w:tcW w:w="2235" w:type="dxa"/>
            <w:shd w:val="clear" w:color="auto" w:fill="auto"/>
          </w:tcPr>
          <w:p w14:paraId="2BECBDAE" w14:textId="77777777" w:rsidR="00ED59D9" w:rsidRDefault="00ED59D9">
            <w:pPr>
              <w:pStyle w:val="Contenudetableau"/>
            </w:pPr>
            <w:r>
              <w:t>Caractères (16)</w:t>
            </w:r>
          </w:p>
        </w:tc>
      </w:tr>
      <w:tr w:rsidR="00ED59D9" w14:paraId="2BECBDB3" w14:textId="77777777" w:rsidTr="003053C4">
        <w:tc>
          <w:tcPr>
            <w:tcW w:w="2039" w:type="dxa"/>
            <w:shd w:val="clear" w:color="auto" w:fill="auto"/>
          </w:tcPr>
          <w:p w14:paraId="2BECBDB0" w14:textId="77777777" w:rsidR="00ED59D9" w:rsidRDefault="00ED59D9">
            <w:pPr>
              <w:pStyle w:val="Contenudetableau"/>
            </w:pPr>
            <w:r>
              <w:t>Adresse mail</w:t>
            </w:r>
          </w:p>
        </w:tc>
        <w:tc>
          <w:tcPr>
            <w:tcW w:w="5790" w:type="dxa"/>
            <w:shd w:val="clear" w:color="auto" w:fill="auto"/>
          </w:tcPr>
          <w:p w14:paraId="2BECBDB1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DB2" w14:textId="77777777" w:rsidR="00ED59D9" w:rsidRDefault="00ED59D9">
            <w:pPr>
              <w:pStyle w:val="Contenudetableau"/>
            </w:pPr>
            <w:r>
              <w:t>Caractères (255)</w:t>
            </w:r>
          </w:p>
        </w:tc>
      </w:tr>
      <w:tr w:rsidR="00ED59D9" w14:paraId="2BECBDB7" w14:textId="77777777" w:rsidTr="003053C4">
        <w:tc>
          <w:tcPr>
            <w:tcW w:w="2039" w:type="dxa"/>
            <w:shd w:val="clear" w:color="auto" w:fill="auto"/>
          </w:tcPr>
          <w:p w14:paraId="2BECBDB4" w14:textId="77777777" w:rsidR="00ED59D9" w:rsidRDefault="00025181">
            <w:pPr>
              <w:pStyle w:val="Contenudetableau"/>
            </w:pPr>
            <w:r>
              <w:t>Date</w:t>
            </w:r>
            <w:r w:rsidR="00ED59D9">
              <w:t xml:space="preserve"> de naissance</w:t>
            </w:r>
          </w:p>
        </w:tc>
        <w:tc>
          <w:tcPr>
            <w:tcW w:w="5790" w:type="dxa"/>
            <w:shd w:val="clear" w:color="auto" w:fill="auto"/>
          </w:tcPr>
          <w:p w14:paraId="2BECBDB5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DB6" w14:textId="77777777" w:rsidR="00ED59D9" w:rsidRDefault="00025181">
            <w:pPr>
              <w:pStyle w:val="Contenudetableau"/>
            </w:pPr>
            <w:r>
              <w:t>Date</w:t>
            </w:r>
          </w:p>
        </w:tc>
      </w:tr>
      <w:tr w:rsidR="00ED59D9" w14:paraId="2BECBDBB" w14:textId="77777777" w:rsidTr="003053C4">
        <w:tc>
          <w:tcPr>
            <w:tcW w:w="2039" w:type="dxa"/>
            <w:shd w:val="clear" w:color="auto" w:fill="auto"/>
          </w:tcPr>
          <w:p w14:paraId="2BECBDB8" w14:textId="77777777" w:rsidR="00ED59D9" w:rsidRDefault="00ED59D9">
            <w:pPr>
              <w:pStyle w:val="Contenudetableau"/>
            </w:pPr>
            <w:r>
              <w:t>Sexe</w:t>
            </w:r>
          </w:p>
        </w:tc>
        <w:tc>
          <w:tcPr>
            <w:tcW w:w="5790" w:type="dxa"/>
            <w:shd w:val="clear" w:color="auto" w:fill="auto"/>
          </w:tcPr>
          <w:p w14:paraId="2BECBDB9" w14:textId="77777777" w:rsidR="00ED59D9" w:rsidRDefault="00ED59D9">
            <w:pPr>
              <w:pStyle w:val="Contenudetableau"/>
            </w:pPr>
            <w:r>
              <w:t>« H » ou « F »</w:t>
            </w:r>
          </w:p>
        </w:tc>
        <w:tc>
          <w:tcPr>
            <w:tcW w:w="2235" w:type="dxa"/>
            <w:shd w:val="clear" w:color="auto" w:fill="auto"/>
          </w:tcPr>
          <w:p w14:paraId="2BECBDBA" w14:textId="77777777" w:rsidR="00ED59D9" w:rsidRDefault="00ED59D9">
            <w:pPr>
              <w:pStyle w:val="Contenudetableau"/>
            </w:pPr>
            <w:r>
              <w:t>Caractères (1)</w:t>
            </w:r>
          </w:p>
        </w:tc>
      </w:tr>
      <w:tr w:rsidR="00ED59D9" w14:paraId="2BECBDBF" w14:textId="77777777" w:rsidTr="003053C4">
        <w:tc>
          <w:tcPr>
            <w:tcW w:w="2039" w:type="dxa"/>
            <w:shd w:val="clear" w:color="auto" w:fill="auto"/>
          </w:tcPr>
          <w:p w14:paraId="2BECBDBC" w14:textId="77777777" w:rsidR="00ED59D9" w:rsidRDefault="00ED59D9">
            <w:pPr>
              <w:pStyle w:val="Contenudetableau"/>
            </w:pPr>
            <w:r>
              <w:t>Année d’inscription</w:t>
            </w:r>
          </w:p>
        </w:tc>
        <w:tc>
          <w:tcPr>
            <w:tcW w:w="5790" w:type="dxa"/>
            <w:shd w:val="clear" w:color="auto" w:fill="auto"/>
          </w:tcPr>
          <w:p w14:paraId="2BECBDBD" w14:textId="77777777" w:rsidR="00ED59D9" w:rsidRDefault="00ED59D9">
            <w:pPr>
              <w:pStyle w:val="Contenudetableau"/>
            </w:pPr>
            <w:r>
              <w:t>Année de première inscription. Champ automatique</w:t>
            </w:r>
          </w:p>
        </w:tc>
        <w:tc>
          <w:tcPr>
            <w:tcW w:w="2235" w:type="dxa"/>
            <w:shd w:val="clear" w:color="auto" w:fill="auto"/>
          </w:tcPr>
          <w:p w14:paraId="2BECBDBE" w14:textId="77777777" w:rsidR="00ED59D9" w:rsidRDefault="00ED59D9">
            <w:pPr>
              <w:pStyle w:val="Contenudetableau"/>
            </w:pPr>
            <w:r>
              <w:t>Caractères (4)</w:t>
            </w:r>
          </w:p>
        </w:tc>
      </w:tr>
      <w:tr w:rsidR="00ED59D9" w14:paraId="2BECBDC3" w14:textId="77777777" w:rsidTr="003053C4">
        <w:tc>
          <w:tcPr>
            <w:tcW w:w="2039" w:type="dxa"/>
            <w:shd w:val="clear" w:color="auto" w:fill="auto"/>
          </w:tcPr>
          <w:p w14:paraId="2BECBDC0" w14:textId="77777777" w:rsidR="00ED59D9" w:rsidRDefault="00ED59D9">
            <w:pPr>
              <w:pStyle w:val="Contenudetableau"/>
            </w:pPr>
            <w:r>
              <w:t>Dernière année</w:t>
            </w:r>
          </w:p>
        </w:tc>
        <w:tc>
          <w:tcPr>
            <w:tcW w:w="5790" w:type="dxa"/>
            <w:shd w:val="clear" w:color="auto" w:fill="auto"/>
          </w:tcPr>
          <w:p w14:paraId="2BECBDC1" w14:textId="77777777" w:rsidR="00ED59D9" w:rsidRDefault="00ED59D9">
            <w:pPr>
              <w:pStyle w:val="Contenudetableau"/>
            </w:pPr>
            <w:r>
              <w:t>Dernière année d’inscription. Champ automatique</w:t>
            </w:r>
          </w:p>
        </w:tc>
        <w:tc>
          <w:tcPr>
            <w:tcW w:w="2235" w:type="dxa"/>
            <w:shd w:val="clear" w:color="auto" w:fill="auto"/>
          </w:tcPr>
          <w:p w14:paraId="2BECBDC2" w14:textId="77777777" w:rsidR="00ED59D9" w:rsidRDefault="00ED59D9">
            <w:pPr>
              <w:pStyle w:val="Contenudetableau"/>
            </w:pPr>
            <w:r>
              <w:t>Caractères (4)</w:t>
            </w:r>
          </w:p>
        </w:tc>
      </w:tr>
      <w:tr w:rsidR="00ED59D9" w14:paraId="2BECBDC7" w14:textId="77777777" w:rsidTr="003053C4">
        <w:tc>
          <w:tcPr>
            <w:tcW w:w="2039" w:type="dxa"/>
            <w:shd w:val="clear" w:color="auto" w:fill="auto"/>
          </w:tcPr>
          <w:p w14:paraId="2BECBDC4" w14:textId="77777777" w:rsidR="00ED59D9" w:rsidRDefault="00ED59D9">
            <w:pPr>
              <w:pStyle w:val="Contenudetableau"/>
            </w:pPr>
            <w:r>
              <w:t>Origine</w:t>
            </w:r>
          </w:p>
        </w:tc>
        <w:tc>
          <w:tcPr>
            <w:tcW w:w="5790" w:type="dxa"/>
            <w:shd w:val="clear" w:color="auto" w:fill="auto"/>
          </w:tcPr>
          <w:p w14:paraId="2BECBDC5" w14:textId="77777777" w:rsidR="00ED59D9" w:rsidRDefault="00ED59D9">
            <w:pPr>
              <w:pStyle w:val="Contenudetableau"/>
            </w:pPr>
            <w:r>
              <w:t>Origine de l’inscription. Paramètres</w:t>
            </w:r>
          </w:p>
        </w:tc>
        <w:tc>
          <w:tcPr>
            <w:tcW w:w="2235" w:type="dxa"/>
            <w:shd w:val="clear" w:color="auto" w:fill="auto"/>
          </w:tcPr>
          <w:p w14:paraId="2BECBDC6" w14:textId="77777777" w:rsidR="00ED59D9" w:rsidRDefault="00ED59D9">
            <w:pPr>
              <w:pStyle w:val="Contenudetableau"/>
            </w:pPr>
            <w:r>
              <w:t>Caractères (1)</w:t>
            </w:r>
          </w:p>
        </w:tc>
      </w:tr>
      <w:tr w:rsidR="00ED59D9" w14:paraId="2BECBDCB" w14:textId="77777777" w:rsidTr="003053C4">
        <w:tc>
          <w:tcPr>
            <w:tcW w:w="2039" w:type="dxa"/>
            <w:shd w:val="clear" w:color="auto" w:fill="auto"/>
          </w:tcPr>
          <w:p w14:paraId="2BECBDC8" w14:textId="77777777" w:rsidR="00ED59D9" w:rsidRDefault="00ED59D9">
            <w:pPr>
              <w:pStyle w:val="Contenudetableau"/>
            </w:pPr>
            <w:r>
              <w:t>Situation</w:t>
            </w:r>
          </w:p>
        </w:tc>
        <w:tc>
          <w:tcPr>
            <w:tcW w:w="5790" w:type="dxa"/>
            <w:shd w:val="clear" w:color="auto" w:fill="auto"/>
          </w:tcPr>
          <w:p w14:paraId="2BECBDC9" w14:textId="77777777" w:rsidR="00ED59D9" w:rsidRDefault="00ED59D9">
            <w:pPr>
              <w:pStyle w:val="Contenudetableau"/>
            </w:pPr>
            <w:r>
              <w:t>Situation professionnelle. Paramètres</w:t>
            </w:r>
          </w:p>
        </w:tc>
        <w:tc>
          <w:tcPr>
            <w:tcW w:w="2235" w:type="dxa"/>
            <w:shd w:val="clear" w:color="auto" w:fill="auto"/>
          </w:tcPr>
          <w:p w14:paraId="2BECBDCA" w14:textId="77777777" w:rsidR="00ED59D9" w:rsidRDefault="00ED59D9">
            <w:pPr>
              <w:pStyle w:val="Contenudetableau"/>
            </w:pPr>
            <w:r>
              <w:t>Caractères (2)</w:t>
            </w:r>
          </w:p>
        </w:tc>
      </w:tr>
      <w:tr w:rsidR="00ED59D9" w14:paraId="2BECBDCF" w14:textId="77777777" w:rsidTr="003053C4">
        <w:tc>
          <w:tcPr>
            <w:tcW w:w="2039" w:type="dxa"/>
            <w:shd w:val="clear" w:color="auto" w:fill="auto"/>
          </w:tcPr>
          <w:p w14:paraId="2BECBDCC" w14:textId="77777777" w:rsidR="00ED59D9" w:rsidRDefault="00ED59D9">
            <w:pPr>
              <w:pStyle w:val="Contenudetableau"/>
            </w:pPr>
            <w:r>
              <w:t>Profession</w:t>
            </w:r>
          </w:p>
        </w:tc>
        <w:tc>
          <w:tcPr>
            <w:tcW w:w="5790" w:type="dxa"/>
            <w:shd w:val="clear" w:color="auto" w:fill="auto"/>
          </w:tcPr>
          <w:p w14:paraId="2BECBDCD" w14:textId="77777777" w:rsidR="00ED59D9" w:rsidRDefault="00ED59D9">
            <w:pPr>
              <w:pStyle w:val="Contenudetableau"/>
            </w:pPr>
            <w:r>
              <w:t>Paramètres</w:t>
            </w:r>
          </w:p>
        </w:tc>
        <w:tc>
          <w:tcPr>
            <w:tcW w:w="2235" w:type="dxa"/>
            <w:shd w:val="clear" w:color="auto" w:fill="auto"/>
          </w:tcPr>
          <w:p w14:paraId="2BECBDCE" w14:textId="77777777" w:rsidR="00ED59D9" w:rsidRDefault="00ED59D9">
            <w:pPr>
              <w:pStyle w:val="Contenudetableau"/>
            </w:pPr>
            <w:r>
              <w:t>Caractères (2)</w:t>
            </w:r>
          </w:p>
        </w:tc>
      </w:tr>
      <w:tr w:rsidR="00ED59D9" w14:paraId="2BECBDD3" w14:textId="77777777" w:rsidTr="003053C4">
        <w:tc>
          <w:tcPr>
            <w:tcW w:w="2039" w:type="dxa"/>
            <w:shd w:val="clear" w:color="auto" w:fill="auto"/>
          </w:tcPr>
          <w:p w14:paraId="2BECBDD0" w14:textId="77777777" w:rsidR="00ED59D9" w:rsidRDefault="00ED59D9">
            <w:pPr>
              <w:pStyle w:val="Contenudetableau"/>
            </w:pPr>
            <w:r>
              <w:t>Adhérent</w:t>
            </w:r>
          </w:p>
        </w:tc>
        <w:tc>
          <w:tcPr>
            <w:tcW w:w="5790" w:type="dxa"/>
            <w:shd w:val="clear" w:color="auto" w:fill="auto"/>
          </w:tcPr>
          <w:p w14:paraId="2BECBDD1" w14:textId="77777777" w:rsidR="00ED59D9" w:rsidRDefault="00ED59D9">
            <w:pPr>
              <w:pStyle w:val="Contenudetableau"/>
            </w:pPr>
            <w:r>
              <w:t>Rôle associatif : B = Bureau, A = Conseil d’administration, D = Délégué</w:t>
            </w:r>
          </w:p>
        </w:tc>
        <w:tc>
          <w:tcPr>
            <w:tcW w:w="2235" w:type="dxa"/>
            <w:shd w:val="clear" w:color="auto" w:fill="auto"/>
          </w:tcPr>
          <w:p w14:paraId="2BECBDD2" w14:textId="77777777" w:rsidR="00ED59D9" w:rsidRDefault="00ED59D9">
            <w:pPr>
              <w:pStyle w:val="Contenudetableau"/>
            </w:pPr>
            <w:r>
              <w:t>Caractères (1)</w:t>
            </w:r>
          </w:p>
        </w:tc>
      </w:tr>
      <w:tr w:rsidR="00ED59D9" w14:paraId="2BECBDD7" w14:textId="77777777" w:rsidTr="003053C4">
        <w:tc>
          <w:tcPr>
            <w:tcW w:w="2039" w:type="dxa"/>
            <w:shd w:val="clear" w:color="auto" w:fill="auto"/>
          </w:tcPr>
          <w:p w14:paraId="2BECBDD4" w14:textId="77777777" w:rsidR="00ED59D9" w:rsidRDefault="00ED59D9">
            <w:pPr>
              <w:pStyle w:val="Contenudetableau"/>
            </w:pPr>
            <w:r>
              <w:t>Délégué de classe</w:t>
            </w:r>
          </w:p>
        </w:tc>
        <w:tc>
          <w:tcPr>
            <w:tcW w:w="5790" w:type="dxa"/>
            <w:shd w:val="clear" w:color="auto" w:fill="auto"/>
          </w:tcPr>
          <w:p w14:paraId="2BECBDD5" w14:textId="77777777" w:rsidR="00ED59D9" w:rsidRDefault="00ED59D9">
            <w:pPr>
              <w:pStyle w:val="Contenudetableau"/>
            </w:pPr>
            <w:r>
              <w:t>Code de la classe dont l’étudiant est délégué</w:t>
            </w:r>
          </w:p>
        </w:tc>
        <w:tc>
          <w:tcPr>
            <w:tcW w:w="2235" w:type="dxa"/>
            <w:shd w:val="clear" w:color="auto" w:fill="auto"/>
          </w:tcPr>
          <w:p w14:paraId="2BECBDD6" w14:textId="77777777" w:rsidR="00ED59D9" w:rsidRDefault="00ED59D9">
            <w:pPr>
              <w:pStyle w:val="Contenudetableau"/>
            </w:pPr>
            <w:r>
              <w:t>Caractères (7)</w:t>
            </w:r>
          </w:p>
        </w:tc>
      </w:tr>
      <w:tr w:rsidR="00ED59D9" w14:paraId="2BECBDDB" w14:textId="77777777" w:rsidTr="003053C4">
        <w:tc>
          <w:tcPr>
            <w:tcW w:w="2039" w:type="dxa"/>
            <w:shd w:val="clear" w:color="auto" w:fill="auto"/>
          </w:tcPr>
          <w:p w14:paraId="2BECBDD8" w14:textId="77777777" w:rsidR="00ED59D9" w:rsidRDefault="00ED59D9">
            <w:pPr>
              <w:pStyle w:val="Contenudetableau"/>
            </w:pPr>
            <w:r>
              <w:t xml:space="preserve">Responsable de site </w:t>
            </w:r>
          </w:p>
        </w:tc>
        <w:tc>
          <w:tcPr>
            <w:tcW w:w="5790" w:type="dxa"/>
            <w:shd w:val="clear" w:color="auto" w:fill="auto"/>
          </w:tcPr>
          <w:p w14:paraId="2BECBDD9" w14:textId="77777777" w:rsidR="00ED59D9" w:rsidRDefault="00ED59D9">
            <w:pPr>
              <w:pStyle w:val="Contenudetableau"/>
            </w:pPr>
            <w:r>
              <w:t>Code de l’antenne dont il est responsable</w:t>
            </w:r>
          </w:p>
        </w:tc>
        <w:tc>
          <w:tcPr>
            <w:tcW w:w="2235" w:type="dxa"/>
            <w:shd w:val="clear" w:color="auto" w:fill="auto"/>
          </w:tcPr>
          <w:p w14:paraId="2BECBDDA" w14:textId="77777777" w:rsidR="00ED59D9" w:rsidRDefault="00ED59D9">
            <w:pPr>
              <w:pStyle w:val="Contenudetableau"/>
            </w:pPr>
            <w:r>
              <w:t>Caractère (1)</w:t>
            </w:r>
          </w:p>
        </w:tc>
      </w:tr>
      <w:tr w:rsidR="00ED59D9" w14:paraId="2BECBDDF" w14:textId="77777777" w:rsidTr="003053C4">
        <w:tc>
          <w:tcPr>
            <w:tcW w:w="2039" w:type="dxa"/>
            <w:shd w:val="clear" w:color="auto" w:fill="auto"/>
          </w:tcPr>
          <w:p w14:paraId="2BECBDDC" w14:textId="77777777" w:rsidR="00ED59D9" w:rsidRDefault="00ED59D9">
            <w:pPr>
              <w:pStyle w:val="Contenudetableau"/>
            </w:pPr>
            <w:r>
              <w:t>Certificat médical</w:t>
            </w:r>
          </w:p>
        </w:tc>
        <w:tc>
          <w:tcPr>
            <w:tcW w:w="5790" w:type="dxa"/>
            <w:shd w:val="clear" w:color="auto" w:fill="auto"/>
          </w:tcPr>
          <w:p w14:paraId="2BECBDDD" w14:textId="77777777" w:rsidR="00ED59D9" w:rsidRDefault="00ED59D9">
            <w:pPr>
              <w:pStyle w:val="Contenudetableau"/>
            </w:pPr>
            <w:r>
              <w:t>Date du dernier certificat médical</w:t>
            </w:r>
          </w:p>
        </w:tc>
        <w:tc>
          <w:tcPr>
            <w:tcW w:w="2235" w:type="dxa"/>
            <w:shd w:val="clear" w:color="auto" w:fill="auto"/>
          </w:tcPr>
          <w:p w14:paraId="2BECBDDE" w14:textId="77777777" w:rsidR="00ED59D9" w:rsidRDefault="00ED59D9">
            <w:pPr>
              <w:pStyle w:val="Contenudetableau"/>
            </w:pPr>
            <w:r>
              <w:t>Date</w:t>
            </w:r>
          </w:p>
        </w:tc>
      </w:tr>
      <w:tr w:rsidR="00ED59D9" w14:paraId="2BECBDE3" w14:textId="77777777" w:rsidTr="003053C4">
        <w:tc>
          <w:tcPr>
            <w:tcW w:w="2039" w:type="dxa"/>
            <w:shd w:val="clear" w:color="auto" w:fill="auto"/>
          </w:tcPr>
          <w:p w14:paraId="2BECBDE0" w14:textId="77777777" w:rsidR="00ED59D9" w:rsidRDefault="00ED59D9">
            <w:pPr>
              <w:pStyle w:val="Contenudetableau"/>
            </w:pPr>
            <w:r>
              <w:t>Notes</w:t>
            </w:r>
            <w:r w:rsidR="008D1366">
              <w:t xml:space="preserve"> permanentes</w:t>
            </w:r>
          </w:p>
        </w:tc>
        <w:tc>
          <w:tcPr>
            <w:tcW w:w="5790" w:type="dxa"/>
            <w:shd w:val="clear" w:color="auto" w:fill="auto"/>
          </w:tcPr>
          <w:p w14:paraId="2BECBDE1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DE2" w14:textId="77777777" w:rsidR="00ED59D9" w:rsidRDefault="00ED59D9">
            <w:pPr>
              <w:pStyle w:val="Contenudetableau"/>
            </w:pPr>
            <w:r>
              <w:t>Texte</w:t>
            </w:r>
          </w:p>
        </w:tc>
      </w:tr>
      <w:tr w:rsidR="00ED59D9" w14:paraId="2BECBDE7" w14:textId="77777777" w:rsidTr="003053C4">
        <w:tc>
          <w:tcPr>
            <w:tcW w:w="2039" w:type="dxa"/>
            <w:shd w:val="clear" w:color="auto" w:fill="auto"/>
          </w:tcPr>
          <w:p w14:paraId="2BECBDE4" w14:textId="77777777" w:rsidR="00ED59D9" w:rsidRDefault="00ED59D9">
            <w:pPr>
              <w:pStyle w:val="Contenudetableau"/>
            </w:pPr>
            <w:r>
              <w:lastRenderedPageBreak/>
              <w:t>Notes temporaires</w:t>
            </w:r>
          </w:p>
        </w:tc>
        <w:tc>
          <w:tcPr>
            <w:tcW w:w="5790" w:type="dxa"/>
            <w:shd w:val="clear" w:color="auto" w:fill="auto"/>
          </w:tcPr>
          <w:p w14:paraId="2BECBDE5" w14:textId="77777777" w:rsidR="00ED59D9" w:rsidRDefault="00ED59D9">
            <w:pPr>
              <w:pStyle w:val="Contenudetableau"/>
            </w:pPr>
            <w:r>
              <w:t>Remis à blanc lors de la purge annuelle</w:t>
            </w:r>
          </w:p>
        </w:tc>
        <w:tc>
          <w:tcPr>
            <w:tcW w:w="2235" w:type="dxa"/>
            <w:shd w:val="clear" w:color="auto" w:fill="auto"/>
          </w:tcPr>
          <w:p w14:paraId="2BECBDE6" w14:textId="77777777" w:rsidR="00ED59D9" w:rsidRDefault="00ED59D9">
            <w:pPr>
              <w:pStyle w:val="Contenudetableau"/>
            </w:pPr>
            <w:r>
              <w:t>Texte</w:t>
            </w:r>
          </w:p>
        </w:tc>
      </w:tr>
      <w:tr w:rsidR="00ED59D9" w14:paraId="2BECBDEB" w14:textId="77777777" w:rsidTr="003053C4">
        <w:tc>
          <w:tcPr>
            <w:tcW w:w="2039" w:type="dxa"/>
            <w:shd w:val="clear" w:color="auto" w:fill="auto"/>
          </w:tcPr>
          <w:p w14:paraId="2BECBDE8" w14:textId="77777777" w:rsidR="00ED59D9" w:rsidRDefault="00ED59D9">
            <w:pPr>
              <w:pStyle w:val="Contenudetableau"/>
            </w:pPr>
            <w:r>
              <w:t>Montant cotisation</w:t>
            </w:r>
          </w:p>
        </w:tc>
        <w:tc>
          <w:tcPr>
            <w:tcW w:w="5790" w:type="dxa"/>
            <w:shd w:val="clear" w:color="auto" w:fill="auto"/>
          </w:tcPr>
          <w:p w14:paraId="2BECBDE9" w14:textId="77777777" w:rsidR="00ED59D9" w:rsidRDefault="00ED59D9">
            <w:pPr>
              <w:pStyle w:val="Contenudetableau"/>
            </w:pPr>
            <w:r>
              <w:t>Montant de la cotisation. Champ automatique</w:t>
            </w:r>
          </w:p>
        </w:tc>
        <w:tc>
          <w:tcPr>
            <w:tcW w:w="2235" w:type="dxa"/>
            <w:shd w:val="clear" w:color="auto" w:fill="auto"/>
          </w:tcPr>
          <w:p w14:paraId="2BECBDEA" w14:textId="77777777" w:rsidR="00ED59D9" w:rsidRDefault="00ED59D9">
            <w:pPr>
              <w:pStyle w:val="Contenudetableau"/>
            </w:pPr>
            <w:r>
              <w:t>Double</w:t>
            </w:r>
          </w:p>
        </w:tc>
      </w:tr>
      <w:tr w:rsidR="00ED59D9" w14:paraId="2BECBDEF" w14:textId="77777777" w:rsidTr="003053C4">
        <w:tc>
          <w:tcPr>
            <w:tcW w:w="2039" w:type="dxa"/>
            <w:shd w:val="clear" w:color="auto" w:fill="auto"/>
          </w:tcPr>
          <w:p w14:paraId="2BECBDEC" w14:textId="77777777" w:rsidR="00ED59D9" w:rsidRDefault="00ED59D9">
            <w:pPr>
              <w:pStyle w:val="Contenudetableau"/>
            </w:pPr>
            <w:r>
              <w:t>Montant cours</w:t>
            </w:r>
          </w:p>
        </w:tc>
        <w:tc>
          <w:tcPr>
            <w:tcW w:w="5790" w:type="dxa"/>
            <w:shd w:val="clear" w:color="auto" w:fill="auto"/>
          </w:tcPr>
          <w:p w14:paraId="2BECBDED" w14:textId="77777777" w:rsidR="00ED59D9" w:rsidRDefault="00ED59D9">
            <w:pPr>
              <w:pStyle w:val="Contenudetableau"/>
            </w:pPr>
            <w:r>
              <w:t>Cumul du montant des cours. Champ automatique</w:t>
            </w:r>
          </w:p>
        </w:tc>
        <w:tc>
          <w:tcPr>
            <w:tcW w:w="2235" w:type="dxa"/>
            <w:shd w:val="clear" w:color="auto" w:fill="auto"/>
          </w:tcPr>
          <w:p w14:paraId="2BECBDEE" w14:textId="77777777" w:rsidR="00ED59D9" w:rsidRDefault="00ED59D9">
            <w:pPr>
              <w:pStyle w:val="Contenudetableau"/>
            </w:pPr>
            <w:r>
              <w:t>Double</w:t>
            </w:r>
          </w:p>
        </w:tc>
      </w:tr>
      <w:tr w:rsidR="00ED59D9" w14:paraId="2BECBDF3" w14:textId="77777777" w:rsidTr="003053C4">
        <w:tc>
          <w:tcPr>
            <w:tcW w:w="2039" w:type="dxa"/>
            <w:shd w:val="clear" w:color="auto" w:fill="auto"/>
          </w:tcPr>
          <w:p w14:paraId="2BECBDF0" w14:textId="77777777" w:rsidR="00ED59D9" w:rsidRDefault="00ED59D9">
            <w:pPr>
              <w:pStyle w:val="Contenudetableau"/>
            </w:pPr>
            <w:r>
              <w:t>Règlement</w:t>
            </w:r>
          </w:p>
        </w:tc>
        <w:tc>
          <w:tcPr>
            <w:tcW w:w="5790" w:type="dxa"/>
            <w:shd w:val="clear" w:color="auto" w:fill="auto"/>
          </w:tcPr>
          <w:p w14:paraId="2BECBDF1" w14:textId="77777777" w:rsidR="00ED59D9" w:rsidRDefault="00ED59D9">
            <w:pPr>
              <w:pStyle w:val="Contenudetableau"/>
            </w:pPr>
            <w:r>
              <w:t>Cumul des règlements. Champ automatique</w:t>
            </w:r>
          </w:p>
        </w:tc>
        <w:tc>
          <w:tcPr>
            <w:tcW w:w="2235" w:type="dxa"/>
            <w:shd w:val="clear" w:color="auto" w:fill="auto"/>
          </w:tcPr>
          <w:p w14:paraId="2BECBDF2" w14:textId="77777777" w:rsidR="00ED59D9" w:rsidRDefault="00ED59D9">
            <w:pPr>
              <w:pStyle w:val="Contenudetableau"/>
            </w:pPr>
            <w:r>
              <w:t>Double</w:t>
            </w:r>
          </w:p>
        </w:tc>
      </w:tr>
      <w:tr w:rsidR="00ED59D9" w14:paraId="2BECBDF7" w14:textId="77777777" w:rsidTr="003053C4">
        <w:tc>
          <w:tcPr>
            <w:tcW w:w="2039" w:type="dxa"/>
            <w:shd w:val="clear" w:color="auto" w:fill="auto"/>
          </w:tcPr>
          <w:p w14:paraId="2BECBDF4" w14:textId="77777777" w:rsidR="00ED59D9" w:rsidRDefault="00ED59D9">
            <w:pPr>
              <w:pStyle w:val="Contenudetableau"/>
            </w:pPr>
            <w:r>
              <w:t>Différé</w:t>
            </w:r>
          </w:p>
        </w:tc>
        <w:tc>
          <w:tcPr>
            <w:tcW w:w="5790" w:type="dxa"/>
            <w:shd w:val="clear" w:color="auto" w:fill="auto"/>
          </w:tcPr>
          <w:p w14:paraId="2BECBDF5" w14:textId="77777777" w:rsidR="00ED59D9" w:rsidRDefault="00ED59D9">
            <w:pPr>
              <w:pStyle w:val="Contenudetableau"/>
            </w:pPr>
            <w:r>
              <w:t>Cumul des règlements différés. Champ automatique</w:t>
            </w:r>
          </w:p>
        </w:tc>
        <w:tc>
          <w:tcPr>
            <w:tcW w:w="2235" w:type="dxa"/>
            <w:shd w:val="clear" w:color="auto" w:fill="auto"/>
          </w:tcPr>
          <w:p w14:paraId="2BECBDF6" w14:textId="77777777" w:rsidR="00ED59D9" w:rsidRDefault="00ED59D9">
            <w:pPr>
              <w:pStyle w:val="Contenudetableau"/>
            </w:pPr>
            <w:r>
              <w:t>Double</w:t>
            </w:r>
          </w:p>
        </w:tc>
      </w:tr>
      <w:tr w:rsidR="00ED59D9" w14:paraId="2BECBDFB" w14:textId="77777777" w:rsidTr="003053C4">
        <w:tc>
          <w:tcPr>
            <w:tcW w:w="2039" w:type="dxa"/>
            <w:shd w:val="clear" w:color="auto" w:fill="auto"/>
          </w:tcPr>
          <w:p w14:paraId="2BECBDF8" w14:textId="77777777" w:rsidR="00ED59D9" w:rsidRDefault="00ED59D9">
            <w:pPr>
              <w:pStyle w:val="Contenudetableau"/>
            </w:pPr>
            <w:r>
              <w:t>Régularisation</w:t>
            </w:r>
          </w:p>
        </w:tc>
        <w:tc>
          <w:tcPr>
            <w:tcW w:w="5790" w:type="dxa"/>
            <w:shd w:val="clear" w:color="auto" w:fill="auto"/>
          </w:tcPr>
          <w:p w14:paraId="2BECBDF9" w14:textId="5DFF2CD4" w:rsidR="00ED59D9" w:rsidRDefault="00ED59D9">
            <w:pPr>
              <w:pStyle w:val="Contenudetableau"/>
            </w:pPr>
            <w:r>
              <w:t>Montant de régularisation</w:t>
            </w:r>
            <w:r w:rsidR="00E83248">
              <w:t xml:space="preserve"> dans règlement</w:t>
            </w:r>
            <w:r w:rsidR="008D1366">
              <w:t>. Champ automatique</w:t>
            </w:r>
          </w:p>
        </w:tc>
        <w:tc>
          <w:tcPr>
            <w:tcW w:w="2235" w:type="dxa"/>
            <w:shd w:val="clear" w:color="auto" w:fill="auto"/>
          </w:tcPr>
          <w:p w14:paraId="2BECBDFA" w14:textId="77777777" w:rsidR="00ED59D9" w:rsidRDefault="00ED59D9">
            <w:pPr>
              <w:pStyle w:val="Contenudetableau"/>
            </w:pPr>
            <w:r>
              <w:t>Double</w:t>
            </w:r>
          </w:p>
        </w:tc>
      </w:tr>
      <w:tr w:rsidR="00ED59D9" w14:paraId="2BECBDFF" w14:textId="77777777" w:rsidTr="003053C4">
        <w:tc>
          <w:tcPr>
            <w:tcW w:w="2039" w:type="dxa"/>
            <w:shd w:val="clear" w:color="auto" w:fill="auto"/>
          </w:tcPr>
          <w:p w14:paraId="2BECBDFC" w14:textId="77777777" w:rsidR="00ED59D9" w:rsidRDefault="00ED59D9">
            <w:pPr>
              <w:pStyle w:val="Contenudetableau"/>
            </w:pPr>
            <w:r>
              <w:t>Solde</w:t>
            </w:r>
          </w:p>
        </w:tc>
        <w:tc>
          <w:tcPr>
            <w:tcW w:w="5790" w:type="dxa"/>
            <w:shd w:val="clear" w:color="auto" w:fill="auto"/>
          </w:tcPr>
          <w:p w14:paraId="2BECBDFD" w14:textId="77777777" w:rsidR="00ED59D9" w:rsidRDefault="00ED59D9">
            <w:pPr>
              <w:pStyle w:val="Contenudetableau"/>
            </w:pPr>
            <w:r>
              <w:t>Montant dû par l’adhérent. Champ automatique</w:t>
            </w:r>
          </w:p>
        </w:tc>
        <w:tc>
          <w:tcPr>
            <w:tcW w:w="2235" w:type="dxa"/>
            <w:shd w:val="clear" w:color="auto" w:fill="auto"/>
          </w:tcPr>
          <w:p w14:paraId="2BECBDFE" w14:textId="77777777" w:rsidR="00ED59D9" w:rsidRDefault="00ED59D9">
            <w:pPr>
              <w:pStyle w:val="Contenudetableau"/>
            </w:pPr>
            <w:r>
              <w:t>Double</w:t>
            </w:r>
          </w:p>
        </w:tc>
      </w:tr>
      <w:tr w:rsidR="008D1366" w14:paraId="2BECBE03" w14:textId="77777777" w:rsidTr="003053C4">
        <w:tc>
          <w:tcPr>
            <w:tcW w:w="2039" w:type="dxa"/>
            <w:shd w:val="clear" w:color="auto" w:fill="auto"/>
          </w:tcPr>
          <w:p w14:paraId="2BECBE00" w14:textId="77777777" w:rsidR="008D1366" w:rsidRDefault="008D1366">
            <w:pPr>
              <w:pStyle w:val="Contenudetableau"/>
            </w:pPr>
            <w:r>
              <w:t>Web</w:t>
            </w:r>
          </w:p>
        </w:tc>
        <w:tc>
          <w:tcPr>
            <w:tcW w:w="5790" w:type="dxa"/>
            <w:shd w:val="clear" w:color="auto" w:fill="auto"/>
          </w:tcPr>
          <w:p w14:paraId="2BECBE01" w14:textId="79DB0FE2" w:rsidR="008D1366" w:rsidRDefault="008D1366">
            <w:pPr>
              <w:pStyle w:val="Contenudetableau"/>
            </w:pPr>
            <w:r>
              <w:t>Inscription Web</w:t>
            </w:r>
          </w:p>
        </w:tc>
        <w:tc>
          <w:tcPr>
            <w:tcW w:w="2235" w:type="dxa"/>
            <w:shd w:val="clear" w:color="auto" w:fill="auto"/>
          </w:tcPr>
          <w:p w14:paraId="2BECBE02" w14:textId="77777777" w:rsidR="008D1366" w:rsidRDefault="008D1366">
            <w:pPr>
              <w:pStyle w:val="Contenudetableau"/>
            </w:pPr>
          </w:p>
        </w:tc>
      </w:tr>
      <w:tr w:rsidR="00ED59D9" w14:paraId="2BECBE07" w14:textId="77777777" w:rsidTr="003053C4">
        <w:tc>
          <w:tcPr>
            <w:tcW w:w="2039" w:type="dxa"/>
            <w:shd w:val="clear" w:color="auto" w:fill="auto"/>
          </w:tcPr>
          <w:p w14:paraId="2BECBE04" w14:textId="77777777" w:rsidR="00ED59D9" w:rsidRDefault="00ED59D9">
            <w:pPr>
              <w:pStyle w:val="Contenudetableau"/>
            </w:pPr>
            <w:r>
              <w:t>Étoiles</w:t>
            </w:r>
          </w:p>
        </w:tc>
        <w:tc>
          <w:tcPr>
            <w:tcW w:w="5790" w:type="dxa"/>
            <w:shd w:val="clear" w:color="auto" w:fill="auto"/>
          </w:tcPr>
          <w:p w14:paraId="2BECBE05" w14:textId="77777777" w:rsidR="00ED59D9" w:rsidRDefault="00ED59D9">
            <w:pPr>
              <w:pStyle w:val="Contenudetableau"/>
            </w:pPr>
            <w:r>
              <w:t>Valeur pou statistique interne de 0 à 5</w:t>
            </w:r>
          </w:p>
        </w:tc>
        <w:tc>
          <w:tcPr>
            <w:tcW w:w="2235" w:type="dxa"/>
            <w:shd w:val="clear" w:color="auto" w:fill="auto"/>
          </w:tcPr>
          <w:p w14:paraId="2BECBE06" w14:textId="77777777" w:rsidR="00ED59D9" w:rsidRDefault="00ED59D9">
            <w:pPr>
              <w:pStyle w:val="Contenudetableau"/>
            </w:pPr>
            <w:r>
              <w:t>Entier</w:t>
            </w:r>
          </w:p>
        </w:tc>
      </w:tr>
      <w:tr w:rsidR="00ED59D9" w14:paraId="2BECBE0B" w14:textId="77777777" w:rsidTr="003053C4">
        <w:tc>
          <w:tcPr>
            <w:tcW w:w="2039" w:type="dxa"/>
            <w:shd w:val="clear" w:color="auto" w:fill="auto"/>
          </w:tcPr>
          <w:p w14:paraId="2BECBE08" w14:textId="77777777" w:rsidR="00ED59D9" w:rsidRDefault="00ED59D9">
            <w:pPr>
              <w:pStyle w:val="Contenudetableau"/>
            </w:pPr>
            <w:r>
              <w:t>Inactif</w:t>
            </w:r>
          </w:p>
        </w:tc>
        <w:tc>
          <w:tcPr>
            <w:tcW w:w="5790" w:type="dxa"/>
            <w:shd w:val="clear" w:color="auto" w:fill="auto"/>
          </w:tcPr>
          <w:p w14:paraId="2BECBE09" w14:textId="77777777" w:rsidR="00ED59D9" w:rsidRDefault="00ED59D9">
            <w:pPr>
              <w:pStyle w:val="Contenudetableau"/>
            </w:pPr>
            <w:r>
              <w:t>Adhérent inactif</w:t>
            </w:r>
          </w:p>
        </w:tc>
        <w:tc>
          <w:tcPr>
            <w:tcW w:w="2235" w:type="dxa"/>
            <w:shd w:val="clear" w:color="auto" w:fill="auto"/>
          </w:tcPr>
          <w:p w14:paraId="2BECBE0A" w14:textId="77777777" w:rsidR="00ED59D9" w:rsidRDefault="00ED59D9">
            <w:pPr>
              <w:pStyle w:val="Contenudetableau"/>
            </w:pPr>
            <w:r>
              <w:t>Booléen</w:t>
            </w:r>
          </w:p>
        </w:tc>
      </w:tr>
      <w:tr w:rsidR="00ED59D9" w14:paraId="2BECBE0F" w14:textId="77777777" w:rsidTr="003053C4">
        <w:tc>
          <w:tcPr>
            <w:tcW w:w="2039" w:type="dxa"/>
            <w:shd w:val="clear" w:color="auto" w:fill="auto"/>
          </w:tcPr>
          <w:p w14:paraId="2BECBE0C" w14:textId="77777777" w:rsidR="00ED59D9" w:rsidRDefault="00ED59D9">
            <w:pPr>
              <w:pStyle w:val="Contenudetableau"/>
            </w:pPr>
            <w:r>
              <w:t>Mail confirmé</w:t>
            </w:r>
          </w:p>
        </w:tc>
        <w:tc>
          <w:tcPr>
            <w:tcW w:w="5790" w:type="dxa"/>
            <w:shd w:val="clear" w:color="auto" w:fill="auto"/>
          </w:tcPr>
          <w:p w14:paraId="2BECBE0D" w14:textId="77777777" w:rsidR="00ED59D9" w:rsidRDefault="00ED59D9">
            <w:pPr>
              <w:pStyle w:val="Contenudetableau"/>
            </w:pPr>
            <w:r>
              <w:t>L’adresse a été confirmée par un mail</w:t>
            </w:r>
          </w:p>
        </w:tc>
        <w:tc>
          <w:tcPr>
            <w:tcW w:w="2235" w:type="dxa"/>
            <w:shd w:val="clear" w:color="auto" w:fill="auto"/>
          </w:tcPr>
          <w:p w14:paraId="2BECBE0E" w14:textId="77777777" w:rsidR="00ED59D9" w:rsidRDefault="00ED59D9">
            <w:pPr>
              <w:pStyle w:val="Contenudetableau"/>
            </w:pPr>
            <w:r>
              <w:t>Booléen</w:t>
            </w:r>
          </w:p>
        </w:tc>
      </w:tr>
      <w:tr w:rsidR="00ED59D9" w14:paraId="2BECBE13" w14:textId="77777777" w:rsidTr="003053C4">
        <w:tc>
          <w:tcPr>
            <w:tcW w:w="2039" w:type="dxa"/>
            <w:shd w:val="clear" w:color="auto" w:fill="auto"/>
          </w:tcPr>
          <w:p w14:paraId="2BECBE10" w14:textId="77777777" w:rsidR="00ED59D9" w:rsidRDefault="00ED59D9">
            <w:pPr>
              <w:pStyle w:val="Contenudetableau"/>
            </w:pPr>
            <w:r>
              <w:t>Téléphones confirmés</w:t>
            </w:r>
          </w:p>
        </w:tc>
        <w:tc>
          <w:tcPr>
            <w:tcW w:w="5790" w:type="dxa"/>
            <w:shd w:val="clear" w:color="auto" w:fill="auto"/>
          </w:tcPr>
          <w:p w14:paraId="2BECBE11" w14:textId="77777777" w:rsidR="00ED59D9" w:rsidRDefault="00ED59D9">
            <w:pPr>
              <w:pStyle w:val="Contenudetableau"/>
            </w:pPr>
            <w:r>
              <w:t>Le numéro a été confirmé par SMS. Deux champs</w:t>
            </w:r>
          </w:p>
        </w:tc>
        <w:tc>
          <w:tcPr>
            <w:tcW w:w="2235" w:type="dxa"/>
            <w:shd w:val="clear" w:color="auto" w:fill="auto"/>
          </w:tcPr>
          <w:p w14:paraId="2BECBE12" w14:textId="77777777" w:rsidR="00ED59D9" w:rsidRDefault="00ED59D9">
            <w:pPr>
              <w:pStyle w:val="Contenudetableau"/>
            </w:pPr>
            <w:r>
              <w:t>Booléen</w:t>
            </w:r>
          </w:p>
        </w:tc>
      </w:tr>
      <w:tr w:rsidR="00ED59D9" w14:paraId="2BECBE17" w14:textId="77777777" w:rsidTr="003053C4">
        <w:tc>
          <w:tcPr>
            <w:tcW w:w="2039" w:type="dxa"/>
            <w:shd w:val="clear" w:color="auto" w:fill="auto"/>
          </w:tcPr>
          <w:p w14:paraId="2BECBE14" w14:textId="77777777" w:rsidR="00ED59D9" w:rsidRDefault="00ED59D9">
            <w:pPr>
              <w:pStyle w:val="Contenudetableau"/>
            </w:pPr>
            <w:r>
              <w:t>Newsletter</w:t>
            </w:r>
          </w:p>
        </w:tc>
        <w:tc>
          <w:tcPr>
            <w:tcW w:w="5790" w:type="dxa"/>
            <w:shd w:val="clear" w:color="auto" w:fill="auto"/>
          </w:tcPr>
          <w:p w14:paraId="2BECBE15" w14:textId="77777777" w:rsidR="00ED59D9" w:rsidRDefault="00ED59D9">
            <w:pPr>
              <w:pStyle w:val="Contenudetableau"/>
            </w:pPr>
            <w:r>
              <w:t>Choix de recevoir ou non des nouvelles, sondages, visites guidées...</w:t>
            </w:r>
          </w:p>
        </w:tc>
        <w:tc>
          <w:tcPr>
            <w:tcW w:w="2235" w:type="dxa"/>
            <w:shd w:val="clear" w:color="auto" w:fill="auto"/>
          </w:tcPr>
          <w:p w14:paraId="2BECBE16" w14:textId="77777777" w:rsidR="00ED59D9" w:rsidRDefault="00ED59D9">
            <w:pPr>
              <w:pStyle w:val="Contenudetableau"/>
            </w:pPr>
            <w:r>
              <w:t>A déterminer</w:t>
            </w:r>
          </w:p>
        </w:tc>
      </w:tr>
    </w:tbl>
    <w:p w14:paraId="2BECBE18" w14:textId="77777777" w:rsidR="00ED59D9" w:rsidRDefault="00ED59D9">
      <w:pPr>
        <w:spacing w:after="60"/>
      </w:pPr>
    </w:p>
    <w:p w14:paraId="2BECBE19" w14:textId="77777777" w:rsidR="00ED59D9" w:rsidRDefault="00ED59D9">
      <w:pPr>
        <w:pStyle w:val="Titre3"/>
      </w:pPr>
      <w:bookmarkStart w:id="19" w:name="_Toc513121652"/>
      <w:bookmarkStart w:id="20" w:name="_Toc514409735"/>
      <w:r>
        <w:t>Inscriptions</w:t>
      </w:r>
      <w:bookmarkEnd w:id="19"/>
      <w:bookmarkEnd w:id="20"/>
    </w:p>
    <w:p w14:paraId="2BECBE1A" w14:textId="77777777" w:rsidR="00ED59D9" w:rsidRDefault="00ED59D9">
      <w:pPr>
        <w:spacing w:after="60"/>
      </w:pPr>
      <w:r>
        <w:t>Les étu</w:t>
      </w:r>
      <w:r w:rsidR="00510ED7">
        <w:t>diants sont inscrits</w:t>
      </w:r>
      <w:r>
        <w:t xml:space="preserve"> dans </w:t>
      </w:r>
      <w:r w:rsidR="00510ED7">
        <w:t>1 ou plusieurs</w:t>
      </w:r>
      <w:r>
        <w:t xml:space="preserve"> classes.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5790"/>
        <w:gridCol w:w="2235"/>
      </w:tblGrid>
      <w:tr w:rsidR="00ED59D9" w14:paraId="2BECBE1E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2BECBE1B" w14:textId="77777777" w:rsidR="00ED59D9" w:rsidRDefault="00ED59D9">
            <w:pPr>
              <w:pStyle w:val="Contenudetableau"/>
            </w:pPr>
            <w:r>
              <w:t>Champs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2BECBE1C" w14:textId="77777777" w:rsidR="00ED59D9" w:rsidRDefault="00ED59D9">
            <w:pPr>
              <w:pStyle w:val="Contenudetableau"/>
            </w:pPr>
            <w:r>
              <w:t>Description / Commentaires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2BECBE1D" w14:textId="77777777" w:rsidR="00ED59D9" w:rsidRDefault="00ED59D9">
            <w:pPr>
              <w:pStyle w:val="Contenudetableau"/>
            </w:pPr>
            <w:r>
              <w:t>Type</w:t>
            </w:r>
          </w:p>
        </w:tc>
      </w:tr>
      <w:tr w:rsidR="00ED59D9" w14:paraId="2BECBE22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1F" w14:textId="77777777" w:rsidR="00ED59D9" w:rsidRDefault="00ED59D9">
            <w:pPr>
              <w:pStyle w:val="Contenudetableau"/>
            </w:pPr>
            <w:r>
              <w:t>Numéro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20" w14:textId="77777777" w:rsidR="00ED59D9" w:rsidRDefault="00ED59D9">
            <w:pPr>
              <w:pStyle w:val="Contenudetableau"/>
            </w:pPr>
            <w:r>
              <w:t>Numéro de l’étudiant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21" w14:textId="77777777" w:rsidR="00ED59D9" w:rsidRDefault="00ED59D9">
            <w:pPr>
              <w:pStyle w:val="Contenudetableau"/>
            </w:pPr>
            <w:r>
              <w:t>Caractères (6)</w:t>
            </w:r>
          </w:p>
        </w:tc>
      </w:tr>
      <w:tr w:rsidR="00ED59D9" w14:paraId="2BECBE26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23" w14:textId="77777777" w:rsidR="00ED59D9" w:rsidRDefault="00ED59D9">
            <w:pPr>
              <w:pStyle w:val="Contenudetableau"/>
            </w:pPr>
            <w:r>
              <w:t>Code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24" w14:textId="77777777" w:rsidR="00ED59D9" w:rsidRDefault="00ED59D9">
            <w:pPr>
              <w:pStyle w:val="Contenudetableau"/>
            </w:pPr>
            <w:r>
              <w:t>Code de la classe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25" w14:textId="77777777" w:rsidR="00ED59D9" w:rsidRDefault="00ED59D9">
            <w:pPr>
              <w:pStyle w:val="Contenudetableau"/>
            </w:pPr>
            <w:r>
              <w:t>Caractères (7)</w:t>
            </w:r>
          </w:p>
        </w:tc>
      </w:tr>
      <w:tr w:rsidR="00ED59D9" w14:paraId="2BECBE2A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27" w14:textId="77777777" w:rsidR="00ED59D9" w:rsidRDefault="00ED59D9">
            <w:pPr>
              <w:pStyle w:val="Contenudetableau"/>
            </w:pPr>
            <w:r>
              <w:t>Antenne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28" w14:textId="77777777" w:rsidR="00ED59D9" w:rsidRDefault="00ED59D9">
            <w:pPr>
              <w:pStyle w:val="Contenudetableau"/>
            </w:pPr>
            <w:r>
              <w:t>Code de l’antenne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29" w14:textId="77777777" w:rsidR="00ED59D9" w:rsidRDefault="00ED59D9">
            <w:pPr>
              <w:pStyle w:val="Contenudetableau"/>
            </w:pPr>
            <w:r>
              <w:t>Caractères (1)</w:t>
            </w:r>
          </w:p>
        </w:tc>
      </w:tr>
      <w:tr w:rsidR="00ED59D9" w14:paraId="2BECBE2E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2B" w14:textId="77777777" w:rsidR="00ED59D9" w:rsidRDefault="00ED59D9">
            <w:pPr>
              <w:pStyle w:val="Contenudetableau"/>
            </w:pPr>
            <w:r>
              <w:t>Section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2C" w14:textId="77777777" w:rsidR="00ED59D9" w:rsidRDefault="00ED59D9">
            <w:pPr>
              <w:pStyle w:val="Contenudetableau"/>
            </w:pPr>
            <w:r>
              <w:t>Code de la section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2D" w14:textId="77777777" w:rsidR="00ED59D9" w:rsidRDefault="00ED59D9">
            <w:pPr>
              <w:pStyle w:val="Contenudetableau"/>
            </w:pPr>
            <w:r>
              <w:t>Caractères (2)</w:t>
            </w:r>
          </w:p>
        </w:tc>
      </w:tr>
      <w:tr w:rsidR="00ED59D9" w14:paraId="2BECBE32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2F" w14:textId="77777777" w:rsidR="00ED59D9" w:rsidRDefault="00ED59D9">
            <w:pPr>
              <w:pStyle w:val="Contenudetableau"/>
            </w:pPr>
            <w:r>
              <w:t>Discipline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30" w14:textId="77777777" w:rsidR="00ED59D9" w:rsidRDefault="00ED59D9">
            <w:pPr>
              <w:pStyle w:val="Contenudetableau"/>
            </w:pPr>
            <w:r>
              <w:t>Code de la discipline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31" w14:textId="77777777" w:rsidR="00ED59D9" w:rsidRDefault="00ED59D9">
            <w:pPr>
              <w:pStyle w:val="Contenudetableau"/>
            </w:pPr>
            <w:r>
              <w:t>Caractères (2)</w:t>
            </w:r>
          </w:p>
        </w:tc>
      </w:tr>
      <w:tr w:rsidR="00ED59D9" w14:paraId="2BECBE36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33" w14:textId="77777777" w:rsidR="00ED59D9" w:rsidRDefault="00ED59D9">
            <w:pPr>
              <w:pStyle w:val="Contenudetableau"/>
            </w:pPr>
            <w:r>
              <w:t>Niveau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34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35" w14:textId="77777777" w:rsidR="00ED59D9" w:rsidRDefault="00ED59D9">
            <w:pPr>
              <w:pStyle w:val="Contenudetableau"/>
            </w:pPr>
            <w:r>
              <w:t>Caractère (1)</w:t>
            </w:r>
          </w:p>
        </w:tc>
      </w:tr>
      <w:tr w:rsidR="00ED59D9" w14:paraId="2BECBE3A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37" w14:textId="77777777" w:rsidR="00ED59D9" w:rsidRDefault="00ED59D9">
            <w:pPr>
              <w:pStyle w:val="Contenudetableau"/>
            </w:pPr>
            <w:r>
              <w:t>Classe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38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39" w14:textId="77777777" w:rsidR="00ED59D9" w:rsidRDefault="00ED59D9">
            <w:pPr>
              <w:pStyle w:val="Contenudetableau"/>
            </w:pPr>
            <w:r>
              <w:t>Caractère (1)</w:t>
            </w:r>
          </w:p>
        </w:tc>
      </w:tr>
      <w:tr w:rsidR="00ED59D9" w14:paraId="2BECBE3E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3B" w14:textId="77777777" w:rsidR="00ED59D9" w:rsidRDefault="00ED59D9">
            <w:pPr>
              <w:pStyle w:val="Contenudetableau"/>
            </w:pPr>
            <w:r>
              <w:t>Année scolaire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3C" w14:textId="77777777" w:rsidR="00ED59D9" w:rsidRDefault="00ED59D9">
            <w:pPr>
              <w:pStyle w:val="Contenudetableau"/>
            </w:pPr>
            <w:r>
              <w:rPr>
                <w:b/>
                <w:bCs/>
              </w:rPr>
              <w:t>Pour historique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3D" w14:textId="77777777" w:rsidR="00ED59D9" w:rsidRDefault="00ED59D9">
            <w:pPr>
              <w:pStyle w:val="Contenudetableau"/>
            </w:pPr>
            <w:r>
              <w:t>Caractères (4)</w:t>
            </w:r>
          </w:p>
        </w:tc>
      </w:tr>
      <w:tr w:rsidR="00ED59D9" w14:paraId="2BECBE42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3F" w14:textId="77777777" w:rsidR="00ED59D9" w:rsidRDefault="00ED59D9">
            <w:pPr>
              <w:pStyle w:val="Contenudetableau"/>
            </w:pPr>
            <w:r>
              <w:t>Attente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40" w14:textId="77777777" w:rsidR="00ED59D9" w:rsidRDefault="00ED59D9">
            <w:pPr>
              <w:pStyle w:val="Contenudetableau"/>
            </w:pPr>
            <w:r>
              <w:t>Inscription en attente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41" w14:textId="77777777" w:rsidR="00ED59D9" w:rsidRDefault="00ED59D9">
            <w:pPr>
              <w:pStyle w:val="Contenudetableau"/>
            </w:pPr>
            <w:r>
              <w:t>Booléen</w:t>
            </w:r>
          </w:p>
        </w:tc>
      </w:tr>
      <w:tr w:rsidR="00ED59D9" w14:paraId="2BECBE46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43" w14:textId="77777777" w:rsidR="00ED59D9" w:rsidRDefault="00ED59D9">
            <w:pPr>
              <w:pStyle w:val="Contenudetableau"/>
            </w:pPr>
            <w:r>
              <w:t>Date attente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44" w14:textId="77777777" w:rsidR="00ED59D9" w:rsidRDefault="00ED59D9">
            <w:pPr>
              <w:pStyle w:val="Contenudetableau"/>
            </w:pPr>
            <w:r>
              <w:t>Date et heure de mise en attente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45" w14:textId="77777777" w:rsidR="00ED59D9" w:rsidRDefault="00ED59D9">
            <w:pPr>
              <w:pStyle w:val="Contenudetableau"/>
            </w:pPr>
            <w:r>
              <w:t>Date-heure</w:t>
            </w:r>
          </w:p>
        </w:tc>
      </w:tr>
      <w:tr w:rsidR="00ED59D9" w14:paraId="2BECBE4A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47" w14:textId="77777777" w:rsidR="00ED59D9" w:rsidRDefault="00ED59D9">
            <w:pPr>
              <w:pStyle w:val="Contenudetableau"/>
            </w:pPr>
            <w:r>
              <w:t>Prix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48" w14:textId="77777777" w:rsidR="00ED59D9" w:rsidRDefault="00ED59D9">
            <w:pPr>
              <w:pStyle w:val="Contenudetableau"/>
            </w:pPr>
            <w:r>
              <w:t>Montant du cours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49" w14:textId="77777777" w:rsidR="00ED59D9" w:rsidRDefault="00ED59D9">
            <w:pPr>
              <w:pStyle w:val="Contenudetableau"/>
            </w:pPr>
            <w:r>
              <w:t>Double</w:t>
            </w:r>
          </w:p>
        </w:tc>
      </w:tr>
      <w:tr w:rsidR="00ED59D9" w14:paraId="2BECBE4E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4B" w14:textId="4E5B7065" w:rsidR="00ED59D9" w:rsidRDefault="00ED59D9">
            <w:pPr>
              <w:pStyle w:val="Contenudetableau"/>
            </w:pPr>
            <w:r>
              <w:t>Réduction</w:t>
            </w:r>
            <w:r w:rsidR="00E83248">
              <w:t xml:space="preserve"> 1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4C" w14:textId="45B20A1B" w:rsidR="00ED59D9" w:rsidRDefault="00ED59D9">
            <w:pPr>
              <w:pStyle w:val="Contenudetableau"/>
            </w:pPr>
            <w:r>
              <w:t xml:space="preserve">Réduction </w:t>
            </w:r>
            <w:r w:rsidR="00E83248">
              <w:t>automatique</w:t>
            </w:r>
            <w:r w:rsidR="003053C4">
              <w:t xml:space="preserve"> en fonction de la date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4D" w14:textId="08BBB22B" w:rsidR="00ED59D9" w:rsidRDefault="00E83248">
            <w:pPr>
              <w:pStyle w:val="Contenudetableau"/>
            </w:pPr>
            <w:r>
              <w:t>Double</w:t>
            </w:r>
          </w:p>
        </w:tc>
      </w:tr>
      <w:tr w:rsidR="00E83248" w14:paraId="7CED82CB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91B9B" w14:textId="5E6B74B1" w:rsidR="00E83248" w:rsidRDefault="00E83248">
            <w:pPr>
              <w:pStyle w:val="Contenudetableau"/>
            </w:pPr>
            <w:r>
              <w:t>Réduction 2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4F01C" w14:textId="16DB1293" w:rsidR="00E83248" w:rsidRDefault="00E83248">
            <w:pPr>
              <w:pStyle w:val="Contenudetableau"/>
            </w:pPr>
            <w:r>
              <w:t>Réduction manuelle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C441A" w14:textId="32E44777" w:rsidR="00E83248" w:rsidRDefault="00E83248">
            <w:pPr>
              <w:pStyle w:val="Contenudetableau"/>
            </w:pPr>
            <w:r>
              <w:t>Double</w:t>
            </w:r>
          </w:p>
        </w:tc>
      </w:tr>
      <w:tr w:rsidR="00ED59D9" w14:paraId="2BECBE52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4F" w14:textId="77777777" w:rsidR="00ED59D9" w:rsidRDefault="00ED59D9">
            <w:pPr>
              <w:pStyle w:val="Contenudetableau"/>
            </w:pPr>
            <w:r>
              <w:t>Supprimé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50" w14:textId="77777777" w:rsidR="00ED59D9" w:rsidRDefault="00ED59D9">
            <w:pPr>
              <w:pStyle w:val="Contenudetableau"/>
            </w:pPr>
            <w:r>
              <w:t>État de l’inscription : 1 = supprimé, 2 = remplacé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51" w14:textId="77777777" w:rsidR="00ED59D9" w:rsidRDefault="00ED59D9">
            <w:pPr>
              <w:pStyle w:val="Contenudetableau"/>
            </w:pPr>
            <w:r>
              <w:t>Entier</w:t>
            </w:r>
          </w:p>
        </w:tc>
      </w:tr>
      <w:tr w:rsidR="00ED59D9" w14:paraId="2BECBE56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53" w14:textId="77777777" w:rsidR="00ED59D9" w:rsidRDefault="00ED59D9">
            <w:pPr>
              <w:pStyle w:val="Contenudetableau"/>
            </w:pPr>
            <w:r>
              <w:t>Date inscription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54" w14:textId="77777777" w:rsidR="00ED59D9" w:rsidRDefault="00ED59D9">
            <w:pPr>
              <w:pStyle w:val="Contenudetableau"/>
            </w:pPr>
            <w:r>
              <w:t>Champ automatique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55" w14:textId="77777777" w:rsidR="00ED59D9" w:rsidRDefault="00ED59D9">
            <w:pPr>
              <w:pStyle w:val="Contenudetableau"/>
            </w:pPr>
            <w:r>
              <w:t>Date-heure</w:t>
            </w:r>
          </w:p>
        </w:tc>
      </w:tr>
      <w:tr w:rsidR="00ED59D9" w14:paraId="2BECBE5A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57" w14:textId="77777777" w:rsidR="00ED59D9" w:rsidRDefault="00ED59D9">
            <w:pPr>
              <w:pStyle w:val="Contenudetableau"/>
            </w:pPr>
            <w:r>
              <w:lastRenderedPageBreak/>
              <w:t>Date suppression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58" w14:textId="77777777" w:rsidR="00ED59D9" w:rsidRDefault="00ED59D9">
            <w:pPr>
              <w:pStyle w:val="Contenudetableau"/>
            </w:pPr>
            <w:r>
              <w:t>Champ automatique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59" w14:textId="77777777" w:rsidR="00ED59D9" w:rsidRDefault="00ED59D9">
            <w:pPr>
              <w:pStyle w:val="Contenudetableau"/>
            </w:pPr>
            <w:r>
              <w:t>Date-heure</w:t>
            </w:r>
          </w:p>
        </w:tc>
      </w:tr>
      <w:tr w:rsidR="00510ED7" w14:paraId="2BECBE5E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5B" w14:textId="77777777" w:rsidR="00510ED7" w:rsidRDefault="00510ED7">
            <w:pPr>
              <w:pStyle w:val="Contenudetableau"/>
            </w:pPr>
            <w:r>
              <w:t>Inscription Web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5C" w14:textId="77777777" w:rsidR="00510ED7" w:rsidRDefault="00510ED7">
            <w:pPr>
              <w:pStyle w:val="Contenudetableau"/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5D" w14:textId="77777777" w:rsidR="00510ED7" w:rsidRDefault="00510ED7">
            <w:pPr>
              <w:pStyle w:val="Contenudetableau"/>
            </w:pPr>
            <w:r>
              <w:t>Booléen</w:t>
            </w:r>
          </w:p>
        </w:tc>
      </w:tr>
    </w:tbl>
    <w:p w14:paraId="2BECBE5F" w14:textId="77777777" w:rsidR="00ED59D9" w:rsidRDefault="00ED59D9">
      <w:pPr>
        <w:spacing w:after="60"/>
      </w:pPr>
    </w:p>
    <w:p w14:paraId="2BECBE60" w14:textId="77777777" w:rsidR="00ED59D9" w:rsidRDefault="00ED59D9">
      <w:pPr>
        <w:pStyle w:val="Titre3"/>
      </w:pPr>
      <w:bookmarkStart w:id="21" w:name="_Toc513121653"/>
      <w:bookmarkStart w:id="22" w:name="_Toc514409736"/>
      <w:r>
        <w:t>Règlements</w:t>
      </w:r>
      <w:bookmarkEnd w:id="21"/>
      <w:bookmarkEnd w:id="22"/>
    </w:p>
    <w:p w14:paraId="2BECBE61" w14:textId="77777777" w:rsidR="00ED59D9" w:rsidRDefault="00ED59D9">
      <w:pPr>
        <w:spacing w:after="60"/>
      </w:pPr>
      <w:r>
        <w:t>Règlement effectués par les adhérents</w:t>
      </w:r>
    </w:p>
    <w:tbl>
      <w:tblPr>
        <w:tblW w:w="1006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5790"/>
        <w:gridCol w:w="2235"/>
      </w:tblGrid>
      <w:tr w:rsidR="00ED59D9" w14:paraId="2BECBE65" w14:textId="77777777" w:rsidTr="003053C4">
        <w:tc>
          <w:tcPr>
            <w:tcW w:w="2039" w:type="dxa"/>
            <w:shd w:val="clear" w:color="auto" w:fill="FFDAA2"/>
          </w:tcPr>
          <w:p w14:paraId="2BECBE62" w14:textId="77777777" w:rsidR="00ED59D9" w:rsidRDefault="00ED59D9">
            <w:pPr>
              <w:pStyle w:val="Contenudetableau"/>
            </w:pPr>
            <w:r>
              <w:t>Champs</w:t>
            </w:r>
          </w:p>
        </w:tc>
        <w:tc>
          <w:tcPr>
            <w:tcW w:w="5790" w:type="dxa"/>
            <w:shd w:val="clear" w:color="auto" w:fill="FFDAA2"/>
          </w:tcPr>
          <w:p w14:paraId="2BECBE63" w14:textId="77777777" w:rsidR="00ED59D9" w:rsidRDefault="00ED59D9">
            <w:pPr>
              <w:pStyle w:val="Contenudetableau"/>
            </w:pPr>
            <w:r>
              <w:t>Description / Commentaires</w:t>
            </w:r>
          </w:p>
        </w:tc>
        <w:tc>
          <w:tcPr>
            <w:tcW w:w="2235" w:type="dxa"/>
            <w:shd w:val="clear" w:color="auto" w:fill="FFDAA2"/>
          </w:tcPr>
          <w:p w14:paraId="2BECBE64" w14:textId="77777777" w:rsidR="00ED59D9" w:rsidRDefault="00ED59D9">
            <w:pPr>
              <w:pStyle w:val="Contenudetableau"/>
            </w:pPr>
            <w:r>
              <w:t>Type</w:t>
            </w:r>
          </w:p>
        </w:tc>
      </w:tr>
      <w:tr w:rsidR="00ED59D9" w14:paraId="2BECBE69" w14:textId="77777777" w:rsidTr="003053C4">
        <w:tc>
          <w:tcPr>
            <w:tcW w:w="2039" w:type="dxa"/>
            <w:shd w:val="clear" w:color="auto" w:fill="auto"/>
          </w:tcPr>
          <w:p w14:paraId="2BECBE66" w14:textId="77777777" w:rsidR="00ED59D9" w:rsidRDefault="00ED59D9">
            <w:pPr>
              <w:pStyle w:val="Contenudetableau"/>
            </w:pPr>
            <w:r>
              <w:t>Numéro</w:t>
            </w:r>
          </w:p>
        </w:tc>
        <w:tc>
          <w:tcPr>
            <w:tcW w:w="5790" w:type="dxa"/>
            <w:shd w:val="clear" w:color="auto" w:fill="auto"/>
          </w:tcPr>
          <w:p w14:paraId="2BECBE67" w14:textId="77777777" w:rsidR="00ED59D9" w:rsidRDefault="00ED59D9">
            <w:pPr>
              <w:pStyle w:val="Contenudetableau"/>
            </w:pPr>
            <w:r>
              <w:t>Numéro de l’adhérent</w:t>
            </w:r>
          </w:p>
        </w:tc>
        <w:tc>
          <w:tcPr>
            <w:tcW w:w="2235" w:type="dxa"/>
            <w:shd w:val="clear" w:color="auto" w:fill="auto"/>
          </w:tcPr>
          <w:p w14:paraId="2BECBE68" w14:textId="77777777" w:rsidR="00ED59D9" w:rsidRDefault="00ED59D9">
            <w:pPr>
              <w:pStyle w:val="Contenudetableau"/>
            </w:pPr>
            <w:r>
              <w:t>Caractères (6)</w:t>
            </w:r>
          </w:p>
        </w:tc>
      </w:tr>
      <w:tr w:rsidR="00ED59D9" w14:paraId="2BECBE6D" w14:textId="77777777" w:rsidTr="003053C4">
        <w:tc>
          <w:tcPr>
            <w:tcW w:w="2039" w:type="dxa"/>
            <w:shd w:val="clear" w:color="auto" w:fill="auto"/>
          </w:tcPr>
          <w:p w14:paraId="2BECBE6A" w14:textId="77777777" w:rsidR="00ED59D9" w:rsidRDefault="00ED59D9">
            <w:pPr>
              <w:pStyle w:val="Contenudetableau"/>
            </w:pPr>
            <w:r>
              <w:t>Date</w:t>
            </w:r>
          </w:p>
        </w:tc>
        <w:tc>
          <w:tcPr>
            <w:tcW w:w="5790" w:type="dxa"/>
            <w:shd w:val="clear" w:color="auto" w:fill="auto"/>
          </w:tcPr>
          <w:p w14:paraId="2BECBE6B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E6C" w14:textId="77777777" w:rsidR="00ED59D9" w:rsidRDefault="00ED59D9">
            <w:pPr>
              <w:pStyle w:val="Contenudetableau"/>
            </w:pPr>
            <w:r>
              <w:t>Date</w:t>
            </w:r>
          </w:p>
        </w:tc>
      </w:tr>
      <w:tr w:rsidR="00ED59D9" w14:paraId="2BECBE71" w14:textId="77777777" w:rsidTr="003053C4">
        <w:tc>
          <w:tcPr>
            <w:tcW w:w="2039" w:type="dxa"/>
            <w:shd w:val="clear" w:color="auto" w:fill="auto"/>
          </w:tcPr>
          <w:p w14:paraId="2BECBE6E" w14:textId="77777777" w:rsidR="00ED59D9" w:rsidRDefault="00ED59D9">
            <w:pPr>
              <w:pStyle w:val="Contenudetableau"/>
            </w:pPr>
            <w:r>
              <w:t>Montant</w:t>
            </w:r>
          </w:p>
        </w:tc>
        <w:tc>
          <w:tcPr>
            <w:tcW w:w="5790" w:type="dxa"/>
            <w:shd w:val="clear" w:color="auto" w:fill="auto"/>
          </w:tcPr>
          <w:p w14:paraId="2BECBE6F" w14:textId="4A5FA215" w:rsidR="00ED59D9" w:rsidRDefault="00ED59D9">
            <w:pPr>
              <w:pStyle w:val="Contenudetableau"/>
            </w:pPr>
            <w:r>
              <w:t>Peut être négatif</w:t>
            </w:r>
            <w:r w:rsidR="00793081">
              <w:t xml:space="preserve"> si remboursement</w:t>
            </w:r>
          </w:p>
        </w:tc>
        <w:tc>
          <w:tcPr>
            <w:tcW w:w="2235" w:type="dxa"/>
            <w:shd w:val="clear" w:color="auto" w:fill="auto"/>
          </w:tcPr>
          <w:p w14:paraId="2BECBE70" w14:textId="77777777" w:rsidR="00ED59D9" w:rsidRDefault="00ED59D9">
            <w:pPr>
              <w:pStyle w:val="Contenudetableau"/>
            </w:pPr>
            <w:r>
              <w:t>Double</w:t>
            </w:r>
          </w:p>
        </w:tc>
      </w:tr>
      <w:tr w:rsidR="00ED59D9" w14:paraId="2BECBE75" w14:textId="77777777" w:rsidTr="003053C4">
        <w:tc>
          <w:tcPr>
            <w:tcW w:w="2039" w:type="dxa"/>
            <w:shd w:val="clear" w:color="auto" w:fill="auto"/>
          </w:tcPr>
          <w:p w14:paraId="2BECBE72" w14:textId="77777777" w:rsidR="00ED59D9" w:rsidRDefault="00ED59D9">
            <w:pPr>
              <w:pStyle w:val="Contenudetableau"/>
            </w:pPr>
            <w:r>
              <w:t>Mode</w:t>
            </w:r>
          </w:p>
        </w:tc>
        <w:tc>
          <w:tcPr>
            <w:tcW w:w="5790" w:type="dxa"/>
            <w:shd w:val="clear" w:color="auto" w:fill="auto"/>
          </w:tcPr>
          <w:p w14:paraId="2BECBE73" w14:textId="77777777" w:rsidR="00ED59D9" w:rsidRDefault="00ED59D9">
            <w:pPr>
              <w:pStyle w:val="Contenudetableau"/>
            </w:pPr>
            <w:r>
              <w:t>Mode règlement</w:t>
            </w:r>
            <w:r w:rsidR="00510ED7">
              <w:t xml:space="preserve"> ou régularisation</w:t>
            </w:r>
          </w:p>
        </w:tc>
        <w:tc>
          <w:tcPr>
            <w:tcW w:w="2235" w:type="dxa"/>
            <w:shd w:val="clear" w:color="auto" w:fill="auto"/>
          </w:tcPr>
          <w:p w14:paraId="2BECBE74" w14:textId="77777777" w:rsidR="00ED59D9" w:rsidRDefault="00ED59D9">
            <w:pPr>
              <w:pStyle w:val="Contenudetableau"/>
            </w:pPr>
            <w:r>
              <w:t>Caractères (1)</w:t>
            </w:r>
          </w:p>
        </w:tc>
      </w:tr>
      <w:tr w:rsidR="00ED59D9" w14:paraId="2BECBE79" w14:textId="77777777" w:rsidTr="003053C4">
        <w:tc>
          <w:tcPr>
            <w:tcW w:w="2039" w:type="dxa"/>
            <w:shd w:val="clear" w:color="auto" w:fill="auto"/>
          </w:tcPr>
          <w:p w14:paraId="2BECBE76" w14:textId="77777777" w:rsidR="00ED59D9" w:rsidRDefault="00ED59D9">
            <w:pPr>
              <w:pStyle w:val="Contenudetableau"/>
            </w:pPr>
            <w:r>
              <w:t>Différé</w:t>
            </w:r>
          </w:p>
        </w:tc>
        <w:tc>
          <w:tcPr>
            <w:tcW w:w="5790" w:type="dxa"/>
            <w:shd w:val="clear" w:color="auto" w:fill="auto"/>
          </w:tcPr>
          <w:p w14:paraId="2BECBE77" w14:textId="77777777" w:rsidR="00ED59D9" w:rsidRDefault="00ED59D9">
            <w:pPr>
              <w:pStyle w:val="Contenudetableau"/>
            </w:pPr>
            <w:r>
              <w:t>Règlement différé</w:t>
            </w:r>
          </w:p>
        </w:tc>
        <w:tc>
          <w:tcPr>
            <w:tcW w:w="2235" w:type="dxa"/>
            <w:shd w:val="clear" w:color="auto" w:fill="auto"/>
          </w:tcPr>
          <w:p w14:paraId="2BECBE78" w14:textId="77777777" w:rsidR="00ED59D9" w:rsidRDefault="00ED59D9">
            <w:pPr>
              <w:pStyle w:val="Contenudetableau"/>
            </w:pPr>
            <w:r>
              <w:t>Booléen</w:t>
            </w:r>
          </w:p>
        </w:tc>
      </w:tr>
      <w:tr w:rsidR="00ED59D9" w14:paraId="2BECBE7D" w14:textId="77777777" w:rsidTr="003053C4">
        <w:tc>
          <w:tcPr>
            <w:tcW w:w="2039" w:type="dxa"/>
            <w:shd w:val="clear" w:color="auto" w:fill="auto"/>
          </w:tcPr>
          <w:p w14:paraId="2BECBE7A" w14:textId="77777777" w:rsidR="00ED59D9" w:rsidRDefault="00ED59D9">
            <w:pPr>
              <w:pStyle w:val="Contenudetableau"/>
            </w:pPr>
            <w:r>
              <w:t>Encaissé</w:t>
            </w:r>
          </w:p>
        </w:tc>
        <w:tc>
          <w:tcPr>
            <w:tcW w:w="5790" w:type="dxa"/>
            <w:shd w:val="clear" w:color="auto" w:fill="auto"/>
          </w:tcPr>
          <w:p w14:paraId="2BECBE7B" w14:textId="77777777" w:rsidR="00ED59D9" w:rsidRDefault="00ED59D9">
            <w:pPr>
              <w:pStyle w:val="Contenudetableau"/>
            </w:pPr>
            <w:r>
              <w:t>Règlement encaissé</w:t>
            </w:r>
          </w:p>
        </w:tc>
        <w:tc>
          <w:tcPr>
            <w:tcW w:w="2235" w:type="dxa"/>
            <w:shd w:val="clear" w:color="auto" w:fill="auto"/>
          </w:tcPr>
          <w:p w14:paraId="2BECBE7C" w14:textId="77777777" w:rsidR="00ED59D9" w:rsidRDefault="00ED59D9">
            <w:pPr>
              <w:pStyle w:val="Contenudetableau"/>
            </w:pPr>
            <w:r>
              <w:t>Booléen</w:t>
            </w:r>
          </w:p>
        </w:tc>
      </w:tr>
      <w:tr w:rsidR="00793081" w14:paraId="27E43339" w14:textId="77777777" w:rsidTr="003053C4">
        <w:tc>
          <w:tcPr>
            <w:tcW w:w="2039" w:type="dxa"/>
            <w:shd w:val="clear" w:color="auto" w:fill="auto"/>
          </w:tcPr>
          <w:p w14:paraId="04013EED" w14:textId="1F344AEB" w:rsidR="00793081" w:rsidRDefault="00793081">
            <w:pPr>
              <w:pStyle w:val="Contenudetableau"/>
            </w:pPr>
            <w:r>
              <w:t>Supprimé</w:t>
            </w:r>
          </w:p>
        </w:tc>
        <w:tc>
          <w:tcPr>
            <w:tcW w:w="5790" w:type="dxa"/>
            <w:shd w:val="clear" w:color="auto" w:fill="auto"/>
          </w:tcPr>
          <w:p w14:paraId="3ED7CD62" w14:textId="0BAE24F5" w:rsidR="00793081" w:rsidRDefault="00793081">
            <w:pPr>
              <w:pStyle w:val="Contenudetableau"/>
            </w:pPr>
            <w:r>
              <w:t>Règlement supprimé</w:t>
            </w:r>
          </w:p>
        </w:tc>
        <w:tc>
          <w:tcPr>
            <w:tcW w:w="2235" w:type="dxa"/>
            <w:shd w:val="clear" w:color="auto" w:fill="auto"/>
          </w:tcPr>
          <w:p w14:paraId="77EF06C9" w14:textId="0A8EBF7C" w:rsidR="00793081" w:rsidRDefault="00793081">
            <w:pPr>
              <w:pStyle w:val="Contenudetableau"/>
            </w:pPr>
            <w:r>
              <w:t>Booléen</w:t>
            </w:r>
          </w:p>
        </w:tc>
      </w:tr>
      <w:tr w:rsidR="00ED59D9" w14:paraId="2BECBE81" w14:textId="77777777" w:rsidTr="003053C4">
        <w:tc>
          <w:tcPr>
            <w:tcW w:w="2039" w:type="dxa"/>
            <w:shd w:val="clear" w:color="auto" w:fill="auto"/>
          </w:tcPr>
          <w:p w14:paraId="2BECBE7E" w14:textId="77777777" w:rsidR="00ED59D9" w:rsidRDefault="00ED59D9">
            <w:pPr>
              <w:pStyle w:val="Contenudetableau"/>
            </w:pPr>
            <w:r>
              <w:t>Cotisation</w:t>
            </w:r>
          </w:p>
        </w:tc>
        <w:tc>
          <w:tcPr>
            <w:tcW w:w="5790" w:type="dxa"/>
            <w:shd w:val="clear" w:color="auto" w:fill="auto"/>
          </w:tcPr>
          <w:p w14:paraId="2BECBE7F" w14:textId="77777777" w:rsidR="00ED59D9" w:rsidRDefault="00ED59D9">
            <w:pPr>
              <w:pStyle w:val="Contenudetableau"/>
            </w:pPr>
            <w:r>
              <w:t>Montant de la cotisation incluse dans le règlement</w:t>
            </w:r>
          </w:p>
        </w:tc>
        <w:tc>
          <w:tcPr>
            <w:tcW w:w="2235" w:type="dxa"/>
            <w:shd w:val="clear" w:color="auto" w:fill="auto"/>
          </w:tcPr>
          <w:p w14:paraId="2BECBE80" w14:textId="77777777" w:rsidR="00ED59D9" w:rsidRDefault="00ED59D9">
            <w:pPr>
              <w:pStyle w:val="Contenudetableau"/>
            </w:pPr>
            <w:r>
              <w:t>Double</w:t>
            </w:r>
          </w:p>
        </w:tc>
      </w:tr>
      <w:tr w:rsidR="00ED59D9" w14:paraId="2BECBE85" w14:textId="77777777" w:rsidTr="003053C4">
        <w:tc>
          <w:tcPr>
            <w:tcW w:w="2039" w:type="dxa"/>
            <w:shd w:val="clear" w:color="auto" w:fill="auto"/>
          </w:tcPr>
          <w:p w14:paraId="2BECBE82" w14:textId="77777777" w:rsidR="00ED59D9" w:rsidRDefault="00ED59D9">
            <w:pPr>
              <w:pStyle w:val="Contenudetableau"/>
            </w:pPr>
            <w:r>
              <w:t>Année scolaire</w:t>
            </w:r>
          </w:p>
        </w:tc>
        <w:tc>
          <w:tcPr>
            <w:tcW w:w="5790" w:type="dxa"/>
            <w:shd w:val="clear" w:color="auto" w:fill="auto"/>
          </w:tcPr>
          <w:p w14:paraId="2BECBE83" w14:textId="77777777" w:rsidR="00ED59D9" w:rsidRDefault="00ED59D9">
            <w:pPr>
              <w:pStyle w:val="Contenudetableau"/>
            </w:pPr>
            <w:r>
              <w:rPr>
                <w:b/>
                <w:bCs/>
              </w:rPr>
              <w:t>Pour historique</w:t>
            </w:r>
          </w:p>
        </w:tc>
        <w:tc>
          <w:tcPr>
            <w:tcW w:w="2235" w:type="dxa"/>
            <w:shd w:val="clear" w:color="auto" w:fill="auto"/>
          </w:tcPr>
          <w:p w14:paraId="2BECBE84" w14:textId="77777777" w:rsidR="00ED59D9" w:rsidRDefault="00ED59D9">
            <w:pPr>
              <w:pStyle w:val="Contenudetableau"/>
            </w:pPr>
            <w:r>
              <w:t>Caractères (4)</w:t>
            </w:r>
          </w:p>
        </w:tc>
      </w:tr>
      <w:tr w:rsidR="00ED59D9" w14:paraId="2BECBE89" w14:textId="77777777" w:rsidTr="003053C4">
        <w:tc>
          <w:tcPr>
            <w:tcW w:w="2039" w:type="dxa"/>
            <w:shd w:val="clear" w:color="auto" w:fill="auto"/>
          </w:tcPr>
          <w:p w14:paraId="2BECBE86" w14:textId="77777777" w:rsidR="00ED59D9" w:rsidRDefault="00ED59D9">
            <w:pPr>
              <w:pStyle w:val="Contenudetableau"/>
            </w:pPr>
            <w:r>
              <w:t>Notes</w:t>
            </w:r>
          </w:p>
        </w:tc>
        <w:tc>
          <w:tcPr>
            <w:tcW w:w="5790" w:type="dxa"/>
            <w:shd w:val="clear" w:color="auto" w:fill="auto"/>
          </w:tcPr>
          <w:p w14:paraId="2BECBE87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E88" w14:textId="77777777" w:rsidR="00ED59D9" w:rsidRDefault="00ED59D9">
            <w:pPr>
              <w:pStyle w:val="Contenudetableau"/>
            </w:pPr>
            <w:r>
              <w:t>Texte</w:t>
            </w:r>
          </w:p>
        </w:tc>
      </w:tr>
      <w:tr w:rsidR="00793081" w14:paraId="4744A5B2" w14:textId="77777777" w:rsidTr="003053C4">
        <w:tc>
          <w:tcPr>
            <w:tcW w:w="2039" w:type="dxa"/>
            <w:shd w:val="clear" w:color="auto" w:fill="auto"/>
          </w:tcPr>
          <w:p w14:paraId="7C8F1C5B" w14:textId="6EC16D0B" w:rsidR="00793081" w:rsidRDefault="00793081">
            <w:pPr>
              <w:pStyle w:val="Contenudetableau"/>
            </w:pPr>
            <w:r>
              <w:t>Régularisation</w:t>
            </w:r>
          </w:p>
        </w:tc>
        <w:tc>
          <w:tcPr>
            <w:tcW w:w="5790" w:type="dxa"/>
            <w:shd w:val="clear" w:color="auto" w:fill="auto"/>
          </w:tcPr>
          <w:p w14:paraId="193FB903" w14:textId="21D9A711" w:rsidR="00793081" w:rsidRDefault="00793081">
            <w:pPr>
              <w:pStyle w:val="Contenudetableau"/>
            </w:pPr>
            <w:r>
              <w:t>Montant de régularisation</w:t>
            </w:r>
          </w:p>
        </w:tc>
        <w:tc>
          <w:tcPr>
            <w:tcW w:w="2235" w:type="dxa"/>
            <w:shd w:val="clear" w:color="auto" w:fill="auto"/>
          </w:tcPr>
          <w:p w14:paraId="3CA95592" w14:textId="1AF40F26" w:rsidR="00793081" w:rsidRDefault="00793081">
            <w:pPr>
              <w:pStyle w:val="Contenudetableau"/>
            </w:pPr>
            <w:r>
              <w:t>Booléen</w:t>
            </w:r>
          </w:p>
        </w:tc>
      </w:tr>
    </w:tbl>
    <w:p w14:paraId="2BECBE8A" w14:textId="77777777" w:rsidR="00ED59D9" w:rsidRDefault="00ED59D9">
      <w:pPr>
        <w:spacing w:after="60"/>
      </w:pPr>
    </w:p>
    <w:p w14:paraId="5A3A8001" w14:textId="114D8A2C" w:rsidR="003053C4" w:rsidRDefault="003053C4" w:rsidP="003053C4">
      <w:pPr>
        <w:pStyle w:val="Titre3"/>
      </w:pPr>
      <w:bookmarkStart w:id="23" w:name="_Toc514409737"/>
      <w:r>
        <w:t>Moyens de paiements</w:t>
      </w:r>
      <w:bookmarkEnd w:id="23"/>
    </w:p>
    <w:tbl>
      <w:tblPr>
        <w:tblW w:w="100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5790"/>
        <w:gridCol w:w="2235"/>
      </w:tblGrid>
      <w:tr w:rsidR="003053C4" w14:paraId="6DF984E9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7F852285" w14:textId="77777777" w:rsidR="003053C4" w:rsidRDefault="003053C4" w:rsidP="003053C4">
            <w:pPr>
              <w:pStyle w:val="Contenudetableau"/>
            </w:pPr>
            <w:r>
              <w:t>Champs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318A38EF" w14:textId="77777777" w:rsidR="003053C4" w:rsidRDefault="003053C4" w:rsidP="003053C4">
            <w:pPr>
              <w:pStyle w:val="Contenudetableau"/>
            </w:pPr>
            <w:r>
              <w:t>Description / Commentaires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1EB702F7" w14:textId="77777777" w:rsidR="003053C4" w:rsidRDefault="003053C4" w:rsidP="003053C4">
            <w:pPr>
              <w:pStyle w:val="Contenudetableau"/>
            </w:pPr>
            <w:r>
              <w:t>Type</w:t>
            </w:r>
          </w:p>
        </w:tc>
      </w:tr>
      <w:tr w:rsidR="003053C4" w14:paraId="586183BD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DBBAB" w14:textId="3131E5EE" w:rsidR="003053C4" w:rsidRDefault="003053C4" w:rsidP="003053C4">
            <w:pPr>
              <w:pStyle w:val="Contenudetableau"/>
            </w:pPr>
            <w:r>
              <w:t>Code élève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5666A" w14:textId="77777777" w:rsidR="003053C4" w:rsidRDefault="003053C4" w:rsidP="003053C4">
            <w:pPr>
              <w:pStyle w:val="Contenudetableau"/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6BB6F" w14:textId="7DD0BC32" w:rsidR="003053C4" w:rsidRDefault="003053C4" w:rsidP="003053C4">
            <w:pPr>
              <w:pStyle w:val="Contenudetableau"/>
            </w:pPr>
            <w:r>
              <w:t>Caractère (6)</w:t>
            </w:r>
          </w:p>
        </w:tc>
      </w:tr>
      <w:tr w:rsidR="003053C4" w14:paraId="1523FE2A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2FE02" w14:textId="20DA4F4D" w:rsidR="003053C4" w:rsidRDefault="003053C4" w:rsidP="003053C4">
            <w:pPr>
              <w:pStyle w:val="Contenudetableau"/>
            </w:pPr>
            <w:r>
              <w:t>Identifiant de la carte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77747" w14:textId="77777777" w:rsidR="003053C4" w:rsidRDefault="003053C4" w:rsidP="003053C4">
            <w:pPr>
              <w:pStyle w:val="Contenudetableau"/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7D5DB" w14:textId="76FFA310" w:rsidR="003053C4" w:rsidRDefault="003053C4" w:rsidP="003053C4">
            <w:pPr>
              <w:pStyle w:val="Contenudetableau"/>
            </w:pPr>
            <w:r>
              <w:t>Caractère (64)</w:t>
            </w:r>
          </w:p>
        </w:tc>
      </w:tr>
      <w:tr w:rsidR="003053C4" w14:paraId="620451BA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55EAD" w14:textId="5AC036E4" w:rsidR="003053C4" w:rsidRDefault="003053C4" w:rsidP="003053C4">
            <w:pPr>
              <w:pStyle w:val="Contenudetableau"/>
            </w:pPr>
            <w:r>
              <w:t>Date expiration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E2050" w14:textId="77777777" w:rsidR="003053C4" w:rsidRDefault="003053C4" w:rsidP="003053C4">
            <w:pPr>
              <w:pStyle w:val="Contenudetableau"/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A7480" w14:textId="1B06BF5E" w:rsidR="003053C4" w:rsidRDefault="003053C4" w:rsidP="003053C4">
            <w:pPr>
              <w:pStyle w:val="Contenudetableau"/>
            </w:pPr>
            <w:r>
              <w:t>Date</w:t>
            </w:r>
          </w:p>
        </w:tc>
      </w:tr>
      <w:tr w:rsidR="003053C4" w14:paraId="22A4DFDB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41FA0" w14:textId="2A2C906E" w:rsidR="003053C4" w:rsidRDefault="003053C4" w:rsidP="003053C4">
            <w:pPr>
              <w:pStyle w:val="Contenudetableau"/>
            </w:pPr>
            <w:r>
              <w:t>Validité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E3A7C" w14:textId="77777777" w:rsidR="003053C4" w:rsidRDefault="003053C4" w:rsidP="003053C4">
            <w:pPr>
              <w:pStyle w:val="Contenudetableau"/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6562E" w14:textId="0AAD8476" w:rsidR="003053C4" w:rsidRDefault="003053C4" w:rsidP="003053C4">
            <w:pPr>
              <w:pStyle w:val="Contenudetableau"/>
            </w:pPr>
            <w:r>
              <w:t>Booléen</w:t>
            </w:r>
          </w:p>
        </w:tc>
      </w:tr>
    </w:tbl>
    <w:p w14:paraId="515AA1DE" w14:textId="77777777" w:rsidR="003053C4" w:rsidRPr="003053C4" w:rsidRDefault="003053C4" w:rsidP="003053C4"/>
    <w:p w14:paraId="2BECBE8B" w14:textId="77777777" w:rsidR="00ED59D9" w:rsidRDefault="00ED59D9">
      <w:pPr>
        <w:pStyle w:val="Titre3"/>
      </w:pPr>
      <w:bookmarkStart w:id="24" w:name="_Toc513121654"/>
      <w:bookmarkStart w:id="25" w:name="_Toc514409738"/>
      <w:r>
        <w:t>Visites guidées</w:t>
      </w:r>
      <w:bookmarkEnd w:id="24"/>
      <w:bookmarkEnd w:id="25"/>
    </w:p>
    <w:p w14:paraId="2BECBE8C" w14:textId="77777777" w:rsidR="00ED59D9" w:rsidRDefault="00ED59D9">
      <w:pPr>
        <w:spacing w:after="60"/>
      </w:pPr>
      <w:r>
        <w:t>Visites et événements ponctuels nécessitant une inscription particulière.</w:t>
      </w:r>
    </w:p>
    <w:p w14:paraId="2BECBE8D" w14:textId="77777777" w:rsidR="00ED59D9" w:rsidRDefault="00ED59D9">
      <w:pPr>
        <w:spacing w:after="60"/>
      </w:pPr>
    </w:p>
    <w:p w14:paraId="2BECBE8E" w14:textId="77777777" w:rsidR="00ED59D9" w:rsidRDefault="00ED59D9">
      <w:pPr>
        <w:pStyle w:val="TM1"/>
      </w:pPr>
      <w:r>
        <w:t>Visites</w:t>
      </w:r>
    </w:p>
    <w:tbl>
      <w:tblPr>
        <w:tblW w:w="100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5790"/>
        <w:gridCol w:w="2235"/>
      </w:tblGrid>
      <w:tr w:rsidR="00ED59D9" w14:paraId="2BECBE92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2BECBE8F" w14:textId="77777777" w:rsidR="00ED59D9" w:rsidRDefault="00ED59D9">
            <w:pPr>
              <w:pStyle w:val="Contenudetableau"/>
            </w:pPr>
            <w:r>
              <w:t>Champs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2BECBE90" w14:textId="77777777" w:rsidR="00ED59D9" w:rsidRDefault="00ED59D9">
            <w:pPr>
              <w:pStyle w:val="Contenudetableau"/>
            </w:pPr>
            <w:r>
              <w:t>Description / Commentaires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2"/>
          </w:tcPr>
          <w:p w14:paraId="2BECBE91" w14:textId="77777777" w:rsidR="00ED59D9" w:rsidRDefault="00ED59D9">
            <w:pPr>
              <w:pStyle w:val="Contenudetableau"/>
            </w:pPr>
            <w:r>
              <w:t>Type</w:t>
            </w:r>
          </w:p>
        </w:tc>
      </w:tr>
      <w:tr w:rsidR="00ED59D9" w14:paraId="2BECBE96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93" w14:textId="77777777" w:rsidR="00ED59D9" w:rsidRDefault="00ED59D9">
            <w:pPr>
              <w:pStyle w:val="Contenudetableau"/>
            </w:pPr>
            <w:r>
              <w:t>Visite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94" w14:textId="77777777" w:rsidR="00ED59D9" w:rsidRDefault="00ED59D9">
            <w:pPr>
              <w:pStyle w:val="Contenudetableau"/>
            </w:pPr>
            <w:r>
              <w:t>Code de la visite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95" w14:textId="77777777" w:rsidR="00ED59D9" w:rsidRDefault="00ED59D9">
            <w:pPr>
              <w:pStyle w:val="Contenudetableau"/>
            </w:pPr>
            <w:r>
              <w:t>Caractères (6)</w:t>
            </w:r>
          </w:p>
        </w:tc>
      </w:tr>
      <w:tr w:rsidR="00ED59D9" w14:paraId="2BECBE9A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97" w14:textId="77777777" w:rsidR="00ED59D9" w:rsidRDefault="00ED59D9">
            <w:pPr>
              <w:pStyle w:val="Contenudetableau"/>
            </w:pPr>
            <w:r>
              <w:t>Date</w:t>
            </w:r>
            <w:r w:rsidR="003F7985">
              <w:t xml:space="preserve"> et heure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98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99" w14:textId="77777777" w:rsidR="00ED59D9" w:rsidRDefault="00ED59D9">
            <w:pPr>
              <w:pStyle w:val="Contenudetableau"/>
            </w:pPr>
            <w:r>
              <w:t>Date</w:t>
            </w:r>
          </w:p>
        </w:tc>
      </w:tr>
      <w:tr w:rsidR="00ED59D9" w14:paraId="2BECBE9E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9B" w14:textId="77777777" w:rsidR="00ED59D9" w:rsidRDefault="00ED59D9">
            <w:pPr>
              <w:pStyle w:val="Contenudetableau"/>
            </w:pPr>
            <w:r>
              <w:t>Date limite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9C" w14:textId="77777777" w:rsidR="00ED59D9" w:rsidRDefault="00ED59D9">
            <w:pPr>
              <w:pStyle w:val="Contenudetableau"/>
            </w:pPr>
            <w:r>
              <w:t>Date limite d’inscription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9D" w14:textId="77777777" w:rsidR="00ED59D9" w:rsidRDefault="00ED59D9">
            <w:pPr>
              <w:pStyle w:val="Contenudetableau"/>
            </w:pPr>
            <w:r>
              <w:t>Date</w:t>
            </w:r>
          </w:p>
        </w:tc>
      </w:tr>
      <w:tr w:rsidR="00ED59D9" w14:paraId="2BECBEA2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9F" w14:textId="77777777" w:rsidR="00ED59D9" w:rsidRDefault="00ED59D9">
            <w:pPr>
              <w:pStyle w:val="Contenudetableau"/>
            </w:pPr>
            <w:r>
              <w:lastRenderedPageBreak/>
              <w:t>Libellé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A0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A1" w14:textId="77777777" w:rsidR="00ED59D9" w:rsidRDefault="00ED59D9">
            <w:pPr>
              <w:pStyle w:val="Contenudetableau"/>
            </w:pPr>
            <w:r>
              <w:t>Caractères (120)</w:t>
            </w:r>
          </w:p>
        </w:tc>
      </w:tr>
      <w:tr w:rsidR="00370B0A" w14:paraId="2DB2D196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6F95" w14:textId="5250B44A" w:rsidR="00370B0A" w:rsidRDefault="00370B0A">
            <w:pPr>
              <w:pStyle w:val="Contenudetableau"/>
            </w:pPr>
            <w:r>
              <w:t>Description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D78CC" w14:textId="77777777" w:rsidR="00370B0A" w:rsidRDefault="00370B0A">
            <w:pPr>
              <w:pStyle w:val="Contenudetableau"/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029DD" w14:textId="7D393058" w:rsidR="00370B0A" w:rsidRDefault="00370B0A">
            <w:pPr>
              <w:pStyle w:val="Contenudetableau"/>
            </w:pPr>
            <w:r>
              <w:t>Texte</w:t>
            </w:r>
          </w:p>
        </w:tc>
      </w:tr>
      <w:tr w:rsidR="00ED59D9" w14:paraId="2BECBEA6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A3" w14:textId="77777777" w:rsidR="00ED59D9" w:rsidRDefault="00ED59D9">
            <w:pPr>
              <w:pStyle w:val="Contenudetableau"/>
            </w:pPr>
            <w:r>
              <w:t>Tarifs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A4" w14:textId="77777777" w:rsidR="00ED59D9" w:rsidRDefault="00ED59D9">
            <w:pPr>
              <w:pStyle w:val="Contenudetableau"/>
            </w:pPr>
            <w:r>
              <w:t>Trois tarifs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A5" w14:textId="77777777" w:rsidR="00ED59D9" w:rsidRDefault="00ED59D9">
            <w:pPr>
              <w:pStyle w:val="Contenudetableau"/>
            </w:pPr>
            <w:r>
              <w:t>Double</w:t>
            </w:r>
          </w:p>
        </w:tc>
      </w:tr>
      <w:tr w:rsidR="00ED59D9" w14:paraId="2BECBEAE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AB" w14:textId="77777777" w:rsidR="00ED59D9" w:rsidRDefault="00ED59D9">
            <w:pPr>
              <w:pStyle w:val="Contenudetableau"/>
            </w:pPr>
            <w:r>
              <w:t>Places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AC" w14:textId="77777777" w:rsidR="00ED59D9" w:rsidRDefault="00ED59D9">
            <w:pPr>
              <w:pStyle w:val="Contenudetableau"/>
            </w:pPr>
            <w:r>
              <w:t>Nombre de places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AD" w14:textId="77777777" w:rsidR="00ED59D9" w:rsidRDefault="00ED59D9">
            <w:pPr>
              <w:pStyle w:val="Contenudetableau"/>
            </w:pPr>
            <w:r>
              <w:t>Entier</w:t>
            </w:r>
          </w:p>
        </w:tc>
      </w:tr>
      <w:tr w:rsidR="00ED59D9" w14:paraId="2BECBEB2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AF" w14:textId="77777777" w:rsidR="00ED59D9" w:rsidRDefault="00ED59D9">
            <w:pPr>
              <w:pStyle w:val="Contenudetableau"/>
            </w:pPr>
            <w:r>
              <w:t>Inscrits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B0" w14:textId="77777777" w:rsidR="00ED59D9" w:rsidRDefault="00ED59D9">
            <w:pPr>
              <w:pStyle w:val="Contenudetableau"/>
            </w:pPr>
            <w:r>
              <w:t>Nombre d’inscrits, Champ automatique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B1" w14:textId="77777777" w:rsidR="00ED59D9" w:rsidRDefault="00ED59D9">
            <w:pPr>
              <w:pStyle w:val="Contenudetableau"/>
            </w:pPr>
            <w:r>
              <w:t>Entier</w:t>
            </w:r>
          </w:p>
        </w:tc>
      </w:tr>
      <w:tr w:rsidR="00ED59D9" w14:paraId="2BECBEB6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B3" w14:textId="77777777" w:rsidR="00ED59D9" w:rsidRDefault="00ED59D9">
            <w:pPr>
              <w:pStyle w:val="Contenudetableau"/>
            </w:pPr>
            <w:r>
              <w:t>Attentes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B4" w14:textId="77777777" w:rsidR="00ED59D9" w:rsidRDefault="00ED59D9">
            <w:pPr>
              <w:pStyle w:val="Contenudetableau"/>
            </w:pPr>
            <w:r>
              <w:t>Nombre d’inscriptions en attente. Champ automatique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B5" w14:textId="77777777" w:rsidR="00ED59D9" w:rsidRDefault="00ED59D9">
            <w:pPr>
              <w:pStyle w:val="Contenudetableau"/>
            </w:pPr>
            <w:r>
              <w:t>Entier</w:t>
            </w:r>
          </w:p>
        </w:tc>
      </w:tr>
      <w:tr w:rsidR="00ED59D9" w14:paraId="2BECBEBA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B7" w14:textId="77777777" w:rsidR="00ED59D9" w:rsidRDefault="00ED59D9">
            <w:pPr>
              <w:pStyle w:val="Contenudetableau"/>
            </w:pPr>
            <w:r>
              <w:t>Enseignants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B8" w14:textId="77777777" w:rsidR="00ED59D9" w:rsidRDefault="00ED59D9">
            <w:pPr>
              <w:pStyle w:val="Contenudetableau"/>
            </w:pPr>
            <w:r>
              <w:t>Sous-table d’association Visite-Enseignants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B9" w14:textId="77777777" w:rsidR="00ED59D9" w:rsidRDefault="00ED59D9">
            <w:pPr>
              <w:pStyle w:val="Contenudetableau"/>
            </w:pPr>
          </w:p>
        </w:tc>
      </w:tr>
      <w:tr w:rsidR="00ED59D9" w14:paraId="2BECBEBE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BB" w14:textId="77777777" w:rsidR="00ED59D9" w:rsidRDefault="00ED59D9">
            <w:pPr>
              <w:pStyle w:val="Contenudetableau"/>
            </w:pPr>
            <w:r>
              <w:t>Regroupements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BC" w14:textId="77777777" w:rsidR="00ED59D9" w:rsidRDefault="00ED59D9">
            <w:pPr>
              <w:pStyle w:val="Contenudetableau"/>
            </w:pPr>
            <w:r>
              <w:t>Sous-table d’association Visite-Regroupements</w:t>
            </w:r>
            <w:r w:rsidR="003F7985">
              <w:t>-Arrêts de bus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BD" w14:textId="77777777" w:rsidR="00ED59D9" w:rsidRDefault="00ED59D9">
            <w:pPr>
              <w:pStyle w:val="Contenudetableau"/>
            </w:pPr>
          </w:p>
        </w:tc>
      </w:tr>
      <w:tr w:rsidR="00ED59D9" w14:paraId="2BECBEC2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BF" w14:textId="77777777" w:rsidR="00ED59D9" w:rsidRDefault="00ED59D9">
            <w:pPr>
              <w:pStyle w:val="Contenudetableau"/>
            </w:pPr>
            <w:r>
              <w:t>Année scolaire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C0" w14:textId="77777777" w:rsidR="00ED59D9" w:rsidRDefault="00ED59D9">
            <w:pPr>
              <w:pStyle w:val="Contenudetableau"/>
            </w:pPr>
            <w:r>
              <w:rPr>
                <w:b/>
                <w:bCs/>
              </w:rPr>
              <w:t>Pour historique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C1" w14:textId="77777777" w:rsidR="00ED59D9" w:rsidRDefault="00ED59D9">
            <w:pPr>
              <w:pStyle w:val="Contenudetableau"/>
            </w:pPr>
            <w:r>
              <w:t>Caractères (4)</w:t>
            </w:r>
          </w:p>
        </w:tc>
      </w:tr>
      <w:tr w:rsidR="003F7985" w14:paraId="2BECBEC6" w14:textId="77777777" w:rsidTr="003053C4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C3" w14:textId="77777777" w:rsidR="003F7985" w:rsidRDefault="003F7985" w:rsidP="003F7985">
            <w:pPr>
              <w:pStyle w:val="Contenudetableau"/>
              <w:jc w:val="left"/>
            </w:pPr>
            <w:r>
              <w:t>Montant assurance annulation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C4" w14:textId="77777777" w:rsidR="003F7985" w:rsidRDefault="003F7985">
            <w:pPr>
              <w:pStyle w:val="Contenudetableau"/>
              <w:rPr>
                <w:b/>
                <w:bCs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CBEC5" w14:textId="3DBF54B2" w:rsidR="003F7985" w:rsidRDefault="003053C4">
            <w:pPr>
              <w:pStyle w:val="Contenudetableau"/>
            </w:pPr>
            <w:r>
              <w:t>Double</w:t>
            </w:r>
          </w:p>
        </w:tc>
      </w:tr>
    </w:tbl>
    <w:p w14:paraId="2BECBEC7" w14:textId="77777777" w:rsidR="00ED59D9" w:rsidRDefault="00ED59D9">
      <w:pPr>
        <w:spacing w:after="60"/>
      </w:pPr>
    </w:p>
    <w:p w14:paraId="2BECBEC8" w14:textId="77777777" w:rsidR="00ED59D9" w:rsidRDefault="00F54135">
      <w:pPr>
        <w:pStyle w:val="TM1"/>
      </w:pPr>
      <w:r>
        <w:t>Lieux</w:t>
      </w:r>
    </w:p>
    <w:p w14:paraId="2BECBEC9" w14:textId="77777777" w:rsidR="00ED59D9" w:rsidRDefault="00ED59D9">
      <w:r>
        <w:t>Points de regroupements ou arrêts de bus</w:t>
      </w:r>
    </w:p>
    <w:tbl>
      <w:tblPr>
        <w:tblW w:w="1006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5790"/>
        <w:gridCol w:w="2235"/>
      </w:tblGrid>
      <w:tr w:rsidR="00ED59D9" w14:paraId="2BECBECD" w14:textId="77777777" w:rsidTr="003053C4">
        <w:tc>
          <w:tcPr>
            <w:tcW w:w="2039" w:type="dxa"/>
            <w:shd w:val="clear" w:color="auto" w:fill="FFDAA2"/>
          </w:tcPr>
          <w:p w14:paraId="2BECBECA" w14:textId="77777777" w:rsidR="00ED59D9" w:rsidRDefault="00ED59D9">
            <w:pPr>
              <w:pStyle w:val="Contenudetableau"/>
            </w:pPr>
            <w:r>
              <w:t>Champs</w:t>
            </w:r>
          </w:p>
        </w:tc>
        <w:tc>
          <w:tcPr>
            <w:tcW w:w="5790" w:type="dxa"/>
            <w:shd w:val="clear" w:color="auto" w:fill="FFDAA2"/>
          </w:tcPr>
          <w:p w14:paraId="2BECBECB" w14:textId="77777777" w:rsidR="00ED59D9" w:rsidRDefault="00ED59D9">
            <w:pPr>
              <w:pStyle w:val="Contenudetableau"/>
            </w:pPr>
            <w:r>
              <w:t>Description / Commentaires</w:t>
            </w:r>
          </w:p>
        </w:tc>
        <w:tc>
          <w:tcPr>
            <w:tcW w:w="2235" w:type="dxa"/>
            <w:shd w:val="clear" w:color="auto" w:fill="FFDAA2"/>
          </w:tcPr>
          <w:p w14:paraId="2BECBECC" w14:textId="77777777" w:rsidR="00ED59D9" w:rsidRDefault="00ED59D9">
            <w:pPr>
              <w:pStyle w:val="Contenudetableau"/>
            </w:pPr>
            <w:r>
              <w:t>Type</w:t>
            </w:r>
          </w:p>
        </w:tc>
      </w:tr>
      <w:tr w:rsidR="00370B0A" w14:paraId="079790AF" w14:textId="77777777" w:rsidTr="003053C4">
        <w:tc>
          <w:tcPr>
            <w:tcW w:w="2039" w:type="dxa"/>
            <w:shd w:val="clear" w:color="auto" w:fill="auto"/>
          </w:tcPr>
          <w:p w14:paraId="5120995F" w14:textId="73DC1169" w:rsidR="00370B0A" w:rsidRDefault="00370B0A">
            <w:pPr>
              <w:pStyle w:val="Contenudetableau"/>
            </w:pPr>
            <w:r>
              <w:t>Type</w:t>
            </w:r>
          </w:p>
        </w:tc>
        <w:tc>
          <w:tcPr>
            <w:tcW w:w="5790" w:type="dxa"/>
            <w:shd w:val="clear" w:color="auto" w:fill="auto"/>
          </w:tcPr>
          <w:p w14:paraId="6AA8AC9F" w14:textId="04481909" w:rsidR="00370B0A" w:rsidRDefault="00370B0A" w:rsidP="00F54135">
            <w:pPr>
              <w:pStyle w:val="Contenudetableau"/>
            </w:pPr>
            <w:r>
              <w:t>Lieu ou arrêt de bus</w:t>
            </w:r>
          </w:p>
        </w:tc>
        <w:tc>
          <w:tcPr>
            <w:tcW w:w="2235" w:type="dxa"/>
            <w:shd w:val="clear" w:color="auto" w:fill="auto"/>
          </w:tcPr>
          <w:p w14:paraId="63F34B2B" w14:textId="7021027C" w:rsidR="00370B0A" w:rsidRDefault="003053C4">
            <w:pPr>
              <w:pStyle w:val="Contenudetableau"/>
            </w:pPr>
            <w:r>
              <w:t>Caractère (1)</w:t>
            </w:r>
          </w:p>
        </w:tc>
      </w:tr>
      <w:tr w:rsidR="00ED59D9" w14:paraId="2BECBED5" w14:textId="77777777" w:rsidTr="003053C4">
        <w:tc>
          <w:tcPr>
            <w:tcW w:w="2039" w:type="dxa"/>
            <w:shd w:val="clear" w:color="auto" w:fill="auto"/>
          </w:tcPr>
          <w:p w14:paraId="2BECBED2" w14:textId="77777777" w:rsidR="00ED59D9" w:rsidRDefault="00ED59D9">
            <w:pPr>
              <w:pStyle w:val="Contenudetableau"/>
            </w:pPr>
            <w:r>
              <w:t>Libellé</w:t>
            </w:r>
          </w:p>
        </w:tc>
        <w:tc>
          <w:tcPr>
            <w:tcW w:w="5790" w:type="dxa"/>
            <w:shd w:val="clear" w:color="auto" w:fill="auto"/>
          </w:tcPr>
          <w:p w14:paraId="2BECBED3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ED4" w14:textId="77777777" w:rsidR="00ED59D9" w:rsidRDefault="00ED59D9">
            <w:pPr>
              <w:pStyle w:val="Contenudetableau"/>
            </w:pPr>
            <w:r>
              <w:t>Caractères (50)</w:t>
            </w:r>
          </w:p>
        </w:tc>
      </w:tr>
      <w:tr w:rsidR="00ED59D9" w14:paraId="2BECBED9" w14:textId="77777777" w:rsidTr="003053C4">
        <w:tc>
          <w:tcPr>
            <w:tcW w:w="2039" w:type="dxa"/>
            <w:shd w:val="clear" w:color="auto" w:fill="auto"/>
          </w:tcPr>
          <w:p w14:paraId="2BECBED6" w14:textId="77777777" w:rsidR="00ED59D9" w:rsidRDefault="00ED59D9">
            <w:pPr>
              <w:pStyle w:val="Contenudetableau"/>
            </w:pPr>
            <w:r>
              <w:t>Coordonnées</w:t>
            </w:r>
          </w:p>
        </w:tc>
        <w:tc>
          <w:tcPr>
            <w:tcW w:w="5790" w:type="dxa"/>
            <w:shd w:val="clear" w:color="auto" w:fill="auto"/>
          </w:tcPr>
          <w:p w14:paraId="2BECBED7" w14:textId="77777777" w:rsidR="00ED59D9" w:rsidRDefault="00ED59D9">
            <w:pPr>
              <w:pStyle w:val="Contenudetableau"/>
            </w:pPr>
            <w:r>
              <w:t xml:space="preserve">Coordonnées GPS pour affichage sur carte </w:t>
            </w:r>
          </w:p>
        </w:tc>
        <w:tc>
          <w:tcPr>
            <w:tcW w:w="2235" w:type="dxa"/>
            <w:shd w:val="clear" w:color="auto" w:fill="auto"/>
          </w:tcPr>
          <w:p w14:paraId="2BECBED8" w14:textId="77777777" w:rsidR="00ED59D9" w:rsidRDefault="00ED59D9">
            <w:pPr>
              <w:pStyle w:val="Contenudetableau"/>
            </w:pPr>
            <w:r>
              <w:t>Caractères (16)</w:t>
            </w:r>
          </w:p>
        </w:tc>
      </w:tr>
    </w:tbl>
    <w:p w14:paraId="2BECBEDB" w14:textId="77777777" w:rsidR="00ED59D9" w:rsidRDefault="00ED59D9">
      <w:pPr>
        <w:pStyle w:val="TM1"/>
      </w:pPr>
      <w:r>
        <w:t>Réservations</w:t>
      </w:r>
    </w:p>
    <w:p w14:paraId="2BECBEDC" w14:textId="77777777" w:rsidR="00ED59D9" w:rsidRDefault="00ED59D9">
      <w:r>
        <w:t>Inscriptions des étudiants aux visites guidées.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5790"/>
        <w:gridCol w:w="2235"/>
      </w:tblGrid>
      <w:tr w:rsidR="00ED59D9" w14:paraId="2BECBEE0" w14:textId="77777777" w:rsidTr="003053C4">
        <w:tc>
          <w:tcPr>
            <w:tcW w:w="2039" w:type="dxa"/>
            <w:shd w:val="clear" w:color="auto" w:fill="FFDAA2"/>
          </w:tcPr>
          <w:p w14:paraId="2BECBEDD" w14:textId="77777777" w:rsidR="00ED59D9" w:rsidRDefault="00ED59D9">
            <w:pPr>
              <w:pStyle w:val="Contenudetableau"/>
            </w:pPr>
            <w:r>
              <w:t>Champs</w:t>
            </w:r>
          </w:p>
        </w:tc>
        <w:tc>
          <w:tcPr>
            <w:tcW w:w="5790" w:type="dxa"/>
            <w:shd w:val="clear" w:color="auto" w:fill="FFDAA2"/>
          </w:tcPr>
          <w:p w14:paraId="2BECBEDE" w14:textId="77777777" w:rsidR="00ED59D9" w:rsidRDefault="00ED59D9">
            <w:pPr>
              <w:pStyle w:val="Contenudetableau"/>
            </w:pPr>
            <w:r>
              <w:t>Description / Commentaires</w:t>
            </w:r>
          </w:p>
        </w:tc>
        <w:tc>
          <w:tcPr>
            <w:tcW w:w="2235" w:type="dxa"/>
            <w:shd w:val="clear" w:color="auto" w:fill="FFDAA2"/>
          </w:tcPr>
          <w:p w14:paraId="2BECBEDF" w14:textId="77777777" w:rsidR="00ED59D9" w:rsidRDefault="00ED59D9">
            <w:pPr>
              <w:pStyle w:val="Contenudetableau"/>
            </w:pPr>
            <w:r>
              <w:t>Type</w:t>
            </w:r>
          </w:p>
        </w:tc>
      </w:tr>
      <w:tr w:rsidR="00ED59D9" w14:paraId="2BECBEE4" w14:textId="77777777" w:rsidTr="003053C4">
        <w:tc>
          <w:tcPr>
            <w:tcW w:w="2039" w:type="dxa"/>
            <w:shd w:val="clear" w:color="auto" w:fill="auto"/>
          </w:tcPr>
          <w:p w14:paraId="2BECBEE1" w14:textId="77777777" w:rsidR="00ED59D9" w:rsidRDefault="00ED59D9">
            <w:pPr>
              <w:pStyle w:val="Contenudetableau"/>
            </w:pPr>
            <w:r>
              <w:t>Visite</w:t>
            </w:r>
          </w:p>
        </w:tc>
        <w:tc>
          <w:tcPr>
            <w:tcW w:w="5790" w:type="dxa"/>
            <w:shd w:val="clear" w:color="auto" w:fill="auto"/>
          </w:tcPr>
          <w:p w14:paraId="2BECBEE2" w14:textId="77777777" w:rsidR="00ED59D9" w:rsidRDefault="00ED59D9">
            <w:pPr>
              <w:pStyle w:val="Contenudetableau"/>
            </w:pPr>
            <w:r>
              <w:t>Code de la visite</w:t>
            </w:r>
          </w:p>
        </w:tc>
        <w:tc>
          <w:tcPr>
            <w:tcW w:w="2235" w:type="dxa"/>
            <w:shd w:val="clear" w:color="auto" w:fill="auto"/>
          </w:tcPr>
          <w:p w14:paraId="2BECBEE3" w14:textId="77777777" w:rsidR="00ED59D9" w:rsidRDefault="00ED59D9">
            <w:pPr>
              <w:pStyle w:val="Contenudetableau"/>
            </w:pPr>
            <w:r>
              <w:t>Caractères (6)</w:t>
            </w:r>
          </w:p>
        </w:tc>
      </w:tr>
      <w:tr w:rsidR="00ED59D9" w14:paraId="2BECBEE8" w14:textId="77777777" w:rsidTr="003053C4">
        <w:tc>
          <w:tcPr>
            <w:tcW w:w="2039" w:type="dxa"/>
            <w:shd w:val="clear" w:color="auto" w:fill="auto"/>
          </w:tcPr>
          <w:p w14:paraId="2BECBEE5" w14:textId="77777777" w:rsidR="00ED59D9" w:rsidRDefault="00ED59D9">
            <w:pPr>
              <w:pStyle w:val="Contenudetableau"/>
            </w:pPr>
            <w:r>
              <w:t>Numéro</w:t>
            </w:r>
          </w:p>
        </w:tc>
        <w:tc>
          <w:tcPr>
            <w:tcW w:w="5790" w:type="dxa"/>
            <w:shd w:val="clear" w:color="auto" w:fill="auto"/>
          </w:tcPr>
          <w:p w14:paraId="2BECBEE6" w14:textId="77777777" w:rsidR="00ED59D9" w:rsidRDefault="00ED59D9">
            <w:pPr>
              <w:pStyle w:val="Contenudetableau"/>
            </w:pPr>
            <w:r>
              <w:t>Numéro de l’adhérent</w:t>
            </w:r>
          </w:p>
        </w:tc>
        <w:tc>
          <w:tcPr>
            <w:tcW w:w="2235" w:type="dxa"/>
            <w:shd w:val="clear" w:color="auto" w:fill="auto"/>
          </w:tcPr>
          <w:p w14:paraId="2BECBEE7" w14:textId="77777777" w:rsidR="00ED59D9" w:rsidRDefault="00ED59D9">
            <w:pPr>
              <w:pStyle w:val="Contenudetableau"/>
            </w:pPr>
            <w:r>
              <w:t>Caractères (6)</w:t>
            </w:r>
          </w:p>
        </w:tc>
      </w:tr>
      <w:tr w:rsidR="00ED59D9" w14:paraId="2BECBEEC" w14:textId="77777777" w:rsidTr="003053C4">
        <w:tc>
          <w:tcPr>
            <w:tcW w:w="2039" w:type="dxa"/>
            <w:shd w:val="clear" w:color="auto" w:fill="auto"/>
          </w:tcPr>
          <w:p w14:paraId="2BECBEE9" w14:textId="77777777" w:rsidR="00ED59D9" w:rsidRDefault="00ED59D9">
            <w:pPr>
              <w:pStyle w:val="Contenudetableau"/>
            </w:pPr>
            <w:r>
              <w:t>Prix</w:t>
            </w:r>
          </w:p>
        </w:tc>
        <w:tc>
          <w:tcPr>
            <w:tcW w:w="5790" w:type="dxa"/>
            <w:shd w:val="clear" w:color="auto" w:fill="auto"/>
          </w:tcPr>
          <w:p w14:paraId="2BECBEEA" w14:textId="77777777" w:rsidR="00ED59D9" w:rsidRDefault="00ED59D9">
            <w:pPr>
              <w:pStyle w:val="Contenudetableau"/>
            </w:pPr>
            <w:r>
              <w:t>Prix payé</w:t>
            </w:r>
          </w:p>
        </w:tc>
        <w:tc>
          <w:tcPr>
            <w:tcW w:w="2235" w:type="dxa"/>
            <w:shd w:val="clear" w:color="auto" w:fill="auto"/>
          </w:tcPr>
          <w:p w14:paraId="2BECBEEB" w14:textId="77777777" w:rsidR="00ED59D9" w:rsidRDefault="00ED59D9">
            <w:pPr>
              <w:pStyle w:val="Contenudetableau"/>
            </w:pPr>
            <w:r>
              <w:t>Double</w:t>
            </w:r>
          </w:p>
        </w:tc>
      </w:tr>
      <w:tr w:rsidR="00ED59D9" w14:paraId="2BECBEF0" w14:textId="77777777" w:rsidTr="003053C4">
        <w:tc>
          <w:tcPr>
            <w:tcW w:w="2039" w:type="dxa"/>
            <w:shd w:val="clear" w:color="auto" w:fill="auto"/>
          </w:tcPr>
          <w:p w14:paraId="2BECBEED" w14:textId="77777777" w:rsidR="00ED59D9" w:rsidRDefault="00ED59D9">
            <w:pPr>
              <w:pStyle w:val="Contenudetableau"/>
            </w:pPr>
            <w:r>
              <w:t>Attente</w:t>
            </w:r>
          </w:p>
        </w:tc>
        <w:tc>
          <w:tcPr>
            <w:tcW w:w="5790" w:type="dxa"/>
            <w:shd w:val="clear" w:color="auto" w:fill="auto"/>
          </w:tcPr>
          <w:p w14:paraId="2BECBEEE" w14:textId="77777777" w:rsidR="00ED59D9" w:rsidRDefault="00ED59D9">
            <w:pPr>
              <w:pStyle w:val="Contenudetableau"/>
            </w:pPr>
            <w:r>
              <w:t>Inscriptions en attente</w:t>
            </w:r>
          </w:p>
        </w:tc>
        <w:tc>
          <w:tcPr>
            <w:tcW w:w="2235" w:type="dxa"/>
            <w:shd w:val="clear" w:color="auto" w:fill="auto"/>
          </w:tcPr>
          <w:p w14:paraId="2BECBEEF" w14:textId="77777777" w:rsidR="00ED59D9" w:rsidRDefault="00ED59D9">
            <w:pPr>
              <w:pStyle w:val="Contenudetableau"/>
            </w:pPr>
            <w:r>
              <w:t>Booléen</w:t>
            </w:r>
          </w:p>
        </w:tc>
      </w:tr>
      <w:tr w:rsidR="00ED59D9" w14:paraId="2BECBEF4" w14:textId="77777777" w:rsidTr="003053C4">
        <w:tc>
          <w:tcPr>
            <w:tcW w:w="2039" w:type="dxa"/>
            <w:shd w:val="clear" w:color="auto" w:fill="auto"/>
          </w:tcPr>
          <w:p w14:paraId="2BECBEF1" w14:textId="77777777" w:rsidR="00ED59D9" w:rsidRDefault="00ED59D9">
            <w:pPr>
              <w:pStyle w:val="Contenudetableau"/>
            </w:pPr>
            <w:r>
              <w:t>Date inscription</w:t>
            </w:r>
          </w:p>
        </w:tc>
        <w:tc>
          <w:tcPr>
            <w:tcW w:w="5790" w:type="dxa"/>
            <w:shd w:val="clear" w:color="auto" w:fill="auto"/>
          </w:tcPr>
          <w:p w14:paraId="2BECBEF2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EF3" w14:textId="77777777" w:rsidR="00ED59D9" w:rsidRDefault="00ED59D9">
            <w:pPr>
              <w:pStyle w:val="Contenudetableau"/>
            </w:pPr>
            <w:r>
              <w:t>Date-heure</w:t>
            </w:r>
          </w:p>
        </w:tc>
      </w:tr>
      <w:tr w:rsidR="00ED59D9" w14:paraId="2BECBEF8" w14:textId="77777777" w:rsidTr="003053C4">
        <w:tc>
          <w:tcPr>
            <w:tcW w:w="2039" w:type="dxa"/>
            <w:shd w:val="clear" w:color="auto" w:fill="auto"/>
          </w:tcPr>
          <w:p w14:paraId="2BECBEF5" w14:textId="77777777" w:rsidR="00ED59D9" w:rsidRDefault="00ED59D9">
            <w:pPr>
              <w:pStyle w:val="Contenudetableau"/>
            </w:pPr>
            <w:r>
              <w:t>Date attente</w:t>
            </w:r>
          </w:p>
        </w:tc>
        <w:tc>
          <w:tcPr>
            <w:tcW w:w="5790" w:type="dxa"/>
            <w:shd w:val="clear" w:color="auto" w:fill="auto"/>
          </w:tcPr>
          <w:p w14:paraId="2BECBEF6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EF7" w14:textId="77777777" w:rsidR="00ED59D9" w:rsidRDefault="00ED59D9">
            <w:pPr>
              <w:pStyle w:val="Contenudetableau"/>
            </w:pPr>
            <w:r>
              <w:t>Date-heure</w:t>
            </w:r>
          </w:p>
        </w:tc>
      </w:tr>
      <w:tr w:rsidR="00ED59D9" w14:paraId="2BECBEFC" w14:textId="77777777" w:rsidTr="003053C4">
        <w:tc>
          <w:tcPr>
            <w:tcW w:w="2039" w:type="dxa"/>
            <w:shd w:val="clear" w:color="auto" w:fill="auto"/>
          </w:tcPr>
          <w:p w14:paraId="2BECBEF9" w14:textId="77777777" w:rsidR="00ED59D9" w:rsidRDefault="00F54135">
            <w:pPr>
              <w:pStyle w:val="Contenudetableau"/>
            </w:pPr>
            <w:r>
              <w:t>Lieu</w:t>
            </w:r>
          </w:p>
        </w:tc>
        <w:tc>
          <w:tcPr>
            <w:tcW w:w="5790" w:type="dxa"/>
            <w:shd w:val="clear" w:color="auto" w:fill="auto"/>
          </w:tcPr>
          <w:p w14:paraId="2BECBEFA" w14:textId="77777777" w:rsidR="00ED59D9" w:rsidRDefault="00ED59D9">
            <w:pPr>
              <w:pStyle w:val="Contenudetableau"/>
            </w:pPr>
            <w:r>
              <w:t>Point de regroupement (ID)</w:t>
            </w:r>
          </w:p>
        </w:tc>
        <w:tc>
          <w:tcPr>
            <w:tcW w:w="2235" w:type="dxa"/>
            <w:shd w:val="clear" w:color="auto" w:fill="auto"/>
          </w:tcPr>
          <w:p w14:paraId="2BECBEFB" w14:textId="77777777" w:rsidR="00ED59D9" w:rsidRDefault="00F54135">
            <w:pPr>
              <w:pStyle w:val="Contenudetableau"/>
            </w:pPr>
            <w:r>
              <w:t>Code</w:t>
            </w:r>
          </w:p>
        </w:tc>
      </w:tr>
      <w:tr w:rsidR="00ED59D9" w14:paraId="2BECBF00" w14:textId="77777777" w:rsidTr="003053C4">
        <w:tc>
          <w:tcPr>
            <w:tcW w:w="2039" w:type="dxa"/>
            <w:shd w:val="clear" w:color="auto" w:fill="auto"/>
          </w:tcPr>
          <w:p w14:paraId="2BECBEFD" w14:textId="77777777" w:rsidR="00ED59D9" w:rsidRDefault="00ED59D9">
            <w:pPr>
              <w:pStyle w:val="Contenudetableau"/>
            </w:pPr>
            <w:r>
              <w:t>Supprimé</w:t>
            </w:r>
          </w:p>
        </w:tc>
        <w:tc>
          <w:tcPr>
            <w:tcW w:w="5790" w:type="dxa"/>
            <w:shd w:val="clear" w:color="auto" w:fill="auto"/>
          </w:tcPr>
          <w:p w14:paraId="2BECBEFE" w14:textId="77777777" w:rsidR="00ED59D9" w:rsidRDefault="00ED59D9">
            <w:pPr>
              <w:pStyle w:val="Contenudetableau"/>
              <w:rPr>
                <w:b/>
                <w:bCs/>
              </w:rPr>
            </w:pPr>
          </w:p>
        </w:tc>
        <w:tc>
          <w:tcPr>
            <w:tcW w:w="2235" w:type="dxa"/>
            <w:shd w:val="clear" w:color="auto" w:fill="auto"/>
          </w:tcPr>
          <w:p w14:paraId="2BECBEFF" w14:textId="77777777" w:rsidR="00ED59D9" w:rsidRDefault="00ED59D9">
            <w:pPr>
              <w:pStyle w:val="Contenudetableau"/>
            </w:pPr>
            <w:r>
              <w:t>Booléen</w:t>
            </w:r>
          </w:p>
        </w:tc>
      </w:tr>
      <w:tr w:rsidR="00ED59D9" w14:paraId="2BECBF04" w14:textId="77777777" w:rsidTr="003053C4">
        <w:tc>
          <w:tcPr>
            <w:tcW w:w="2039" w:type="dxa"/>
            <w:shd w:val="clear" w:color="auto" w:fill="auto"/>
          </w:tcPr>
          <w:p w14:paraId="2BECBF01" w14:textId="77777777" w:rsidR="00ED59D9" w:rsidRDefault="00ED59D9">
            <w:pPr>
              <w:pStyle w:val="Contenudetableau"/>
            </w:pPr>
            <w:r>
              <w:t>Date suppression</w:t>
            </w:r>
          </w:p>
        </w:tc>
        <w:tc>
          <w:tcPr>
            <w:tcW w:w="5790" w:type="dxa"/>
            <w:shd w:val="clear" w:color="auto" w:fill="auto"/>
          </w:tcPr>
          <w:p w14:paraId="2BECBF02" w14:textId="77777777" w:rsidR="00ED59D9" w:rsidRDefault="00ED59D9">
            <w:pPr>
              <w:pStyle w:val="Contenudetableau"/>
              <w:rPr>
                <w:b/>
                <w:bCs/>
              </w:rPr>
            </w:pPr>
          </w:p>
        </w:tc>
        <w:tc>
          <w:tcPr>
            <w:tcW w:w="2235" w:type="dxa"/>
            <w:shd w:val="clear" w:color="auto" w:fill="auto"/>
          </w:tcPr>
          <w:p w14:paraId="2BECBF03" w14:textId="77777777" w:rsidR="00ED59D9" w:rsidRDefault="00ED59D9">
            <w:pPr>
              <w:pStyle w:val="Contenudetableau"/>
            </w:pPr>
            <w:r>
              <w:t>Date-heure</w:t>
            </w:r>
          </w:p>
        </w:tc>
      </w:tr>
      <w:tr w:rsidR="00F54135" w14:paraId="2BECBF08" w14:textId="77777777" w:rsidTr="003053C4">
        <w:tc>
          <w:tcPr>
            <w:tcW w:w="2039" w:type="dxa"/>
            <w:shd w:val="clear" w:color="auto" w:fill="auto"/>
          </w:tcPr>
          <w:p w14:paraId="2BECBF05" w14:textId="77777777" w:rsidR="00F54135" w:rsidRDefault="00F54135">
            <w:pPr>
              <w:pStyle w:val="Contenudetableau"/>
            </w:pPr>
            <w:r>
              <w:t>Assurance annulation</w:t>
            </w:r>
          </w:p>
        </w:tc>
        <w:tc>
          <w:tcPr>
            <w:tcW w:w="5790" w:type="dxa"/>
            <w:shd w:val="clear" w:color="auto" w:fill="auto"/>
          </w:tcPr>
          <w:p w14:paraId="2BECBF06" w14:textId="77777777" w:rsidR="00F54135" w:rsidRDefault="00F54135">
            <w:pPr>
              <w:pStyle w:val="Contenudetableau"/>
              <w:rPr>
                <w:b/>
                <w:bCs/>
              </w:rPr>
            </w:pPr>
          </w:p>
        </w:tc>
        <w:tc>
          <w:tcPr>
            <w:tcW w:w="2235" w:type="dxa"/>
            <w:shd w:val="clear" w:color="auto" w:fill="auto"/>
          </w:tcPr>
          <w:p w14:paraId="2BECBF07" w14:textId="2F76F5B5" w:rsidR="00F54135" w:rsidRDefault="00370B0A">
            <w:pPr>
              <w:pStyle w:val="Contenudetableau"/>
            </w:pPr>
            <w:r>
              <w:t>Double</w:t>
            </w:r>
          </w:p>
        </w:tc>
      </w:tr>
      <w:tr w:rsidR="00F54135" w14:paraId="2BECBF0C" w14:textId="77777777" w:rsidTr="003053C4">
        <w:tc>
          <w:tcPr>
            <w:tcW w:w="2039" w:type="dxa"/>
            <w:shd w:val="clear" w:color="auto" w:fill="auto"/>
          </w:tcPr>
          <w:p w14:paraId="2BECBF09" w14:textId="77777777" w:rsidR="00F54135" w:rsidRDefault="00F54135">
            <w:pPr>
              <w:pStyle w:val="Contenudetableau"/>
            </w:pPr>
            <w:r>
              <w:t>Inscription Web</w:t>
            </w:r>
          </w:p>
        </w:tc>
        <w:tc>
          <w:tcPr>
            <w:tcW w:w="5790" w:type="dxa"/>
            <w:shd w:val="clear" w:color="auto" w:fill="auto"/>
          </w:tcPr>
          <w:p w14:paraId="2BECBF0A" w14:textId="77777777" w:rsidR="00F54135" w:rsidRDefault="00F54135">
            <w:pPr>
              <w:pStyle w:val="Contenudetableau"/>
              <w:rPr>
                <w:b/>
                <w:bCs/>
              </w:rPr>
            </w:pPr>
          </w:p>
        </w:tc>
        <w:tc>
          <w:tcPr>
            <w:tcW w:w="2235" w:type="dxa"/>
            <w:shd w:val="clear" w:color="auto" w:fill="auto"/>
          </w:tcPr>
          <w:p w14:paraId="2BECBF0B" w14:textId="77777777" w:rsidR="00F54135" w:rsidRDefault="00F54135">
            <w:pPr>
              <w:pStyle w:val="Contenudetableau"/>
            </w:pPr>
          </w:p>
        </w:tc>
      </w:tr>
    </w:tbl>
    <w:p w14:paraId="2BECBF0D" w14:textId="77777777" w:rsidR="00ED59D9" w:rsidRDefault="00ED59D9">
      <w:pPr>
        <w:pStyle w:val="TM1"/>
        <w:spacing w:after="60"/>
        <w:rPr>
          <w:color w:val="F58220"/>
        </w:rPr>
      </w:pPr>
    </w:p>
    <w:p w14:paraId="2BECBF0E" w14:textId="77777777" w:rsidR="00F54135" w:rsidRPr="00F54135" w:rsidRDefault="00F54135" w:rsidP="00F54135">
      <w:pPr>
        <w:rPr>
          <w:lang w:eastAsia="fr-FR"/>
        </w:rPr>
      </w:pPr>
    </w:p>
    <w:p w14:paraId="2BECBF0F" w14:textId="77777777" w:rsidR="00ED59D9" w:rsidRDefault="00ED59D9">
      <w:pPr>
        <w:pStyle w:val="TM1"/>
        <w:spacing w:after="60"/>
      </w:pPr>
      <w:r>
        <w:rPr>
          <w:color w:val="F58220"/>
        </w:rPr>
        <w:lastRenderedPageBreak/>
        <w:t>Utilisateurs</w:t>
      </w:r>
    </w:p>
    <w:p w14:paraId="2BECBF10" w14:textId="77777777" w:rsidR="00ED59D9" w:rsidRDefault="00ED59D9">
      <w:pPr>
        <w:spacing w:after="60"/>
      </w:pPr>
      <w:r>
        <w:t>Utilisateurs internet.</w:t>
      </w:r>
    </w:p>
    <w:p w14:paraId="2BECBF11" w14:textId="77777777" w:rsidR="00ED59D9" w:rsidRDefault="00ED59D9">
      <w:pPr>
        <w:spacing w:after="60"/>
      </w:pPr>
      <w:r>
        <w:t>Pour information car dépendant du système proposé.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5790"/>
        <w:gridCol w:w="2235"/>
      </w:tblGrid>
      <w:tr w:rsidR="00ED59D9" w14:paraId="2BECBF15" w14:textId="77777777" w:rsidTr="003053C4">
        <w:tc>
          <w:tcPr>
            <w:tcW w:w="2039" w:type="dxa"/>
            <w:shd w:val="clear" w:color="auto" w:fill="FFDAA2"/>
          </w:tcPr>
          <w:p w14:paraId="2BECBF12" w14:textId="77777777" w:rsidR="00ED59D9" w:rsidRDefault="00ED59D9">
            <w:pPr>
              <w:pStyle w:val="Contenudetableau"/>
            </w:pPr>
            <w:r>
              <w:t>Champs</w:t>
            </w:r>
          </w:p>
        </w:tc>
        <w:tc>
          <w:tcPr>
            <w:tcW w:w="5790" w:type="dxa"/>
            <w:shd w:val="clear" w:color="auto" w:fill="FFDAA2"/>
          </w:tcPr>
          <w:p w14:paraId="2BECBF13" w14:textId="77777777" w:rsidR="00ED59D9" w:rsidRDefault="00ED59D9">
            <w:pPr>
              <w:pStyle w:val="Contenudetableau"/>
            </w:pPr>
            <w:r>
              <w:t>Description / Commentaires</w:t>
            </w:r>
          </w:p>
        </w:tc>
        <w:tc>
          <w:tcPr>
            <w:tcW w:w="2235" w:type="dxa"/>
            <w:shd w:val="clear" w:color="auto" w:fill="FFDAA2"/>
          </w:tcPr>
          <w:p w14:paraId="2BECBF14" w14:textId="77777777" w:rsidR="00ED59D9" w:rsidRDefault="00ED59D9">
            <w:pPr>
              <w:pStyle w:val="Contenudetableau"/>
            </w:pPr>
            <w:r>
              <w:t>Type</w:t>
            </w:r>
          </w:p>
        </w:tc>
      </w:tr>
      <w:tr w:rsidR="00ED59D9" w14:paraId="2BECBF19" w14:textId="77777777" w:rsidTr="003053C4">
        <w:tc>
          <w:tcPr>
            <w:tcW w:w="2039" w:type="dxa"/>
            <w:shd w:val="clear" w:color="auto" w:fill="auto"/>
          </w:tcPr>
          <w:p w14:paraId="2BECBF16" w14:textId="77777777" w:rsidR="00ED59D9" w:rsidRDefault="00ED59D9">
            <w:pPr>
              <w:pStyle w:val="Contenudetableau"/>
            </w:pPr>
            <w:r>
              <w:t>Utilisateur</w:t>
            </w:r>
          </w:p>
        </w:tc>
        <w:tc>
          <w:tcPr>
            <w:tcW w:w="5790" w:type="dxa"/>
            <w:shd w:val="clear" w:color="auto" w:fill="auto"/>
          </w:tcPr>
          <w:p w14:paraId="2BECBF17" w14:textId="35B30CCE" w:rsidR="00ED59D9" w:rsidRDefault="00ED59D9">
            <w:pPr>
              <w:pStyle w:val="Contenudetableau"/>
            </w:pPr>
            <w:r>
              <w:t>Code utilisateur</w:t>
            </w:r>
            <w:r w:rsidR="00370B0A">
              <w:t xml:space="preserve"> (</w:t>
            </w:r>
            <w:r w:rsidR="00F54135">
              <w:t>N° adhérent</w:t>
            </w:r>
            <w:r w:rsidR="00370B0A">
              <w:t>)</w:t>
            </w:r>
            <w:r w:rsidR="00F54135">
              <w:t>.</w:t>
            </w:r>
          </w:p>
        </w:tc>
        <w:tc>
          <w:tcPr>
            <w:tcW w:w="2235" w:type="dxa"/>
            <w:shd w:val="clear" w:color="auto" w:fill="auto"/>
          </w:tcPr>
          <w:p w14:paraId="2BECBF18" w14:textId="77777777" w:rsidR="00ED59D9" w:rsidRDefault="00ED59D9">
            <w:pPr>
              <w:pStyle w:val="Contenudetableau"/>
            </w:pPr>
            <w:r>
              <w:t>Caractères (50)</w:t>
            </w:r>
          </w:p>
        </w:tc>
      </w:tr>
      <w:tr w:rsidR="00ED59D9" w14:paraId="2BECBF1D" w14:textId="77777777" w:rsidTr="003053C4">
        <w:tc>
          <w:tcPr>
            <w:tcW w:w="2039" w:type="dxa"/>
            <w:shd w:val="clear" w:color="auto" w:fill="auto"/>
          </w:tcPr>
          <w:p w14:paraId="2BECBF1A" w14:textId="77777777" w:rsidR="00ED59D9" w:rsidRDefault="00ED59D9">
            <w:pPr>
              <w:pStyle w:val="Contenudetableau"/>
            </w:pPr>
            <w:r>
              <w:t>Adresse mail</w:t>
            </w:r>
          </w:p>
        </w:tc>
        <w:tc>
          <w:tcPr>
            <w:tcW w:w="5790" w:type="dxa"/>
            <w:shd w:val="clear" w:color="auto" w:fill="auto"/>
          </w:tcPr>
          <w:p w14:paraId="2BECBF1B" w14:textId="77777777" w:rsidR="00ED59D9" w:rsidRDefault="00ED59D9">
            <w:pPr>
              <w:pStyle w:val="Contenudetableau"/>
            </w:pPr>
          </w:p>
        </w:tc>
        <w:tc>
          <w:tcPr>
            <w:tcW w:w="2235" w:type="dxa"/>
            <w:shd w:val="clear" w:color="auto" w:fill="auto"/>
          </w:tcPr>
          <w:p w14:paraId="2BECBF1C" w14:textId="77777777" w:rsidR="00ED59D9" w:rsidRDefault="00ED59D9">
            <w:pPr>
              <w:pStyle w:val="Contenudetableau"/>
            </w:pPr>
            <w:r>
              <w:t>Caractères (255)</w:t>
            </w:r>
          </w:p>
        </w:tc>
      </w:tr>
      <w:tr w:rsidR="00ED59D9" w14:paraId="2BECBF21" w14:textId="77777777" w:rsidTr="003053C4">
        <w:tc>
          <w:tcPr>
            <w:tcW w:w="2039" w:type="dxa"/>
            <w:shd w:val="clear" w:color="auto" w:fill="auto"/>
          </w:tcPr>
          <w:p w14:paraId="2BECBF1E" w14:textId="77777777" w:rsidR="00ED59D9" w:rsidRDefault="00ED59D9">
            <w:pPr>
              <w:pStyle w:val="Contenudetableau"/>
            </w:pPr>
            <w:r>
              <w:t>Mot de passe</w:t>
            </w:r>
          </w:p>
        </w:tc>
        <w:tc>
          <w:tcPr>
            <w:tcW w:w="5790" w:type="dxa"/>
            <w:shd w:val="clear" w:color="auto" w:fill="auto"/>
          </w:tcPr>
          <w:p w14:paraId="2BECBF1F" w14:textId="77777777" w:rsidR="00ED59D9" w:rsidRDefault="00ED59D9">
            <w:pPr>
              <w:pStyle w:val="Contenudetableau"/>
            </w:pPr>
            <w:r>
              <w:t>Le mot de passe doit être crypté</w:t>
            </w:r>
          </w:p>
        </w:tc>
        <w:tc>
          <w:tcPr>
            <w:tcW w:w="2235" w:type="dxa"/>
            <w:shd w:val="clear" w:color="auto" w:fill="auto"/>
          </w:tcPr>
          <w:p w14:paraId="2BECBF20" w14:textId="77777777" w:rsidR="00ED59D9" w:rsidRDefault="00ED59D9">
            <w:pPr>
              <w:pStyle w:val="Contenudetableau"/>
            </w:pPr>
            <w:r>
              <w:t>Caractères (50)</w:t>
            </w:r>
          </w:p>
        </w:tc>
      </w:tr>
      <w:tr w:rsidR="00ED59D9" w14:paraId="2BECBF25" w14:textId="77777777" w:rsidTr="003053C4">
        <w:tc>
          <w:tcPr>
            <w:tcW w:w="2039" w:type="dxa"/>
            <w:shd w:val="clear" w:color="auto" w:fill="auto"/>
          </w:tcPr>
          <w:p w14:paraId="2BECBF22" w14:textId="77777777" w:rsidR="00ED59D9" w:rsidRDefault="00ED59D9">
            <w:pPr>
              <w:pStyle w:val="Contenudetableau"/>
            </w:pPr>
            <w:r>
              <w:t>Inactif</w:t>
            </w:r>
          </w:p>
        </w:tc>
        <w:tc>
          <w:tcPr>
            <w:tcW w:w="5790" w:type="dxa"/>
            <w:shd w:val="clear" w:color="auto" w:fill="auto"/>
          </w:tcPr>
          <w:p w14:paraId="2BECBF23" w14:textId="77777777" w:rsidR="00ED59D9" w:rsidRDefault="00ED59D9">
            <w:pPr>
              <w:pStyle w:val="Contenudetableau"/>
            </w:pPr>
            <w:r>
              <w:t>Compte désactivé</w:t>
            </w:r>
          </w:p>
        </w:tc>
        <w:tc>
          <w:tcPr>
            <w:tcW w:w="2235" w:type="dxa"/>
            <w:shd w:val="clear" w:color="auto" w:fill="auto"/>
          </w:tcPr>
          <w:p w14:paraId="2BECBF24" w14:textId="77777777" w:rsidR="00ED59D9" w:rsidRDefault="00ED59D9">
            <w:pPr>
              <w:pStyle w:val="Contenudetableau"/>
            </w:pPr>
            <w:r>
              <w:t>Booléen</w:t>
            </w:r>
          </w:p>
        </w:tc>
      </w:tr>
    </w:tbl>
    <w:p w14:paraId="2BECBF26" w14:textId="77777777" w:rsidR="00ED59D9" w:rsidRDefault="00ED59D9">
      <w:pPr>
        <w:pStyle w:val="Titre3"/>
      </w:pPr>
      <w:bookmarkStart w:id="26" w:name="_Toc513121655"/>
      <w:bookmarkStart w:id="27" w:name="_Toc514409739"/>
      <w:r>
        <w:t>Messagerie</w:t>
      </w:r>
      <w:bookmarkEnd w:id="26"/>
      <w:bookmarkEnd w:id="27"/>
    </w:p>
    <w:p w14:paraId="2BECBF27" w14:textId="77777777" w:rsidR="00ED59D9" w:rsidRDefault="00ED59D9">
      <w:pPr>
        <w:spacing w:after="60"/>
      </w:pPr>
      <w:r>
        <w:t>Cette entité reste à définir en fonction de la solution proposée.</w:t>
      </w:r>
    </w:p>
    <w:p w14:paraId="2BECBF28" w14:textId="77777777" w:rsidR="00ED59D9" w:rsidRDefault="00ED59D9">
      <w:pPr>
        <w:pStyle w:val="Titre3"/>
      </w:pPr>
      <w:bookmarkStart w:id="28" w:name="_Toc513121656"/>
      <w:bookmarkStart w:id="29" w:name="_Toc514409740"/>
      <w:r>
        <w:t>Forum</w:t>
      </w:r>
      <w:bookmarkEnd w:id="28"/>
      <w:bookmarkEnd w:id="29"/>
    </w:p>
    <w:p w14:paraId="2BECBF29" w14:textId="77777777" w:rsidR="00ED59D9" w:rsidRDefault="00ED59D9">
      <w:pPr>
        <w:spacing w:after="60"/>
      </w:pPr>
      <w:r>
        <w:t>Cette entité reste à définir en fonction de la solution proposée.</w:t>
      </w:r>
    </w:p>
    <w:p w14:paraId="2BECBF2A" w14:textId="77777777" w:rsidR="00ED59D9" w:rsidRDefault="00ED59D9">
      <w:pPr>
        <w:pStyle w:val="Titre3"/>
      </w:pPr>
      <w:bookmarkStart w:id="30" w:name="_Toc513121657"/>
      <w:bookmarkStart w:id="31" w:name="_Toc514409741"/>
      <w:r>
        <w:t>Alertes</w:t>
      </w:r>
      <w:bookmarkEnd w:id="30"/>
      <w:bookmarkEnd w:id="31"/>
    </w:p>
    <w:p w14:paraId="2BECBF2B" w14:textId="77777777" w:rsidR="00ED59D9" w:rsidRDefault="00ED59D9">
      <w:pPr>
        <w:spacing w:after="60"/>
      </w:pPr>
      <w:r>
        <w:t>Cette entité reste à définir en fonction de la solution proposée.</w:t>
      </w:r>
    </w:p>
    <w:p w14:paraId="2BECBF2C" w14:textId="77777777" w:rsidR="00ED59D9" w:rsidRDefault="00ED59D9">
      <w:pPr>
        <w:spacing w:after="60"/>
      </w:pPr>
    </w:p>
    <w:p w14:paraId="2BECBF2D" w14:textId="77777777" w:rsidR="00ED59D9" w:rsidRDefault="00ED59D9">
      <w:pPr>
        <w:pStyle w:val="Titre2"/>
      </w:pPr>
      <w:bookmarkStart w:id="32" w:name="_Toc513121658"/>
      <w:bookmarkStart w:id="33" w:name="_Toc514409742"/>
      <w:r>
        <w:t>Fonctionnalités administrateurs</w:t>
      </w:r>
      <w:bookmarkEnd w:id="32"/>
      <w:bookmarkEnd w:id="33"/>
    </w:p>
    <w:p w14:paraId="2BECBF2E" w14:textId="77777777" w:rsidR="00ED59D9" w:rsidRDefault="00ED59D9">
      <w:r>
        <w:t xml:space="preserve">Toutes les fonctionnalités devront être adaptées au web. Les copies d’écran du logiciel actuel ne sont données qu’à titre d’information. </w:t>
      </w:r>
    </w:p>
    <w:p w14:paraId="3D693660" w14:textId="48342E6C" w:rsidR="003053C4" w:rsidRDefault="003053C4" w:rsidP="003053C4">
      <w:pPr>
        <w:pStyle w:val="Titre3"/>
      </w:pPr>
      <w:bookmarkStart w:id="34" w:name="_Toc514409743"/>
      <w:r>
        <w:t>Gestion des années scolaires</w:t>
      </w:r>
      <w:bookmarkEnd w:id="34"/>
    </w:p>
    <w:p w14:paraId="60A7BEE3" w14:textId="6DFBEB45" w:rsidR="003053C4" w:rsidRPr="003053C4" w:rsidRDefault="003053C4" w:rsidP="003053C4">
      <w:r>
        <w:t>Ouverture d'une nouvelle année scolaire avec reprise des classes de l'année précédente et clôture d'une année scolaire.</w:t>
      </w:r>
    </w:p>
    <w:p w14:paraId="2BECBF2F" w14:textId="77777777" w:rsidR="00ED59D9" w:rsidRDefault="00ED59D9">
      <w:pPr>
        <w:pStyle w:val="Titre3"/>
      </w:pPr>
      <w:bookmarkStart w:id="35" w:name="_Toc513121659"/>
      <w:bookmarkStart w:id="36" w:name="_Toc514409744"/>
      <w:r>
        <w:t>Gestion des antennes</w:t>
      </w:r>
      <w:bookmarkEnd w:id="35"/>
      <w:bookmarkEnd w:id="36"/>
    </w:p>
    <w:p w14:paraId="2BECBF30" w14:textId="77777777" w:rsidR="00ED59D9" w:rsidRDefault="00ED59D9">
      <w:pPr>
        <w:spacing w:after="60"/>
      </w:pPr>
      <w:r>
        <w:t>Création, recherche, modification et suppression d’une antenne.</w:t>
      </w:r>
    </w:p>
    <w:p w14:paraId="2BECBF31" w14:textId="77777777" w:rsidR="00ED59D9" w:rsidRDefault="00ED59D9">
      <w:pPr>
        <w:pStyle w:val="Titre3"/>
      </w:pPr>
      <w:bookmarkStart w:id="37" w:name="_Toc513121660"/>
      <w:bookmarkStart w:id="38" w:name="_Toc514409745"/>
      <w:r>
        <w:t>Gestion des sections</w:t>
      </w:r>
      <w:bookmarkEnd w:id="37"/>
      <w:bookmarkEnd w:id="38"/>
    </w:p>
    <w:p w14:paraId="2BECBF32" w14:textId="11F0E957" w:rsidR="00ED59D9" w:rsidRDefault="00ED59D9">
      <w:pPr>
        <w:spacing w:after="60"/>
      </w:pPr>
      <w:r>
        <w:t>Création, recherche, modification et suppression d’une section.</w:t>
      </w:r>
    </w:p>
    <w:p w14:paraId="10339D74" w14:textId="23E6A41F" w:rsidR="00F9267B" w:rsidRDefault="00840FAB">
      <w:pPr>
        <w:spacing w:after="60"/>
      </w:pPr>
      <w:r>
        <w:rPr>
          <w:noProof/>
          <w:lang w:eastAsia="fr-FR"/>
        </w:rPr>
        <w:drawing>
          <wp:anchor distT="0" distB="0" distL="0" distR="0" simplePos="0" relativeHeight="251651584" behindDoc="0" locked="0" layoutInCell="1" allowOverlap="1" wp14:anchorId="2BECC099" wp14:editId="0DC739D4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4219575" cy="2718435"/>
            <wp:effectExtent l="0" t="0" r="9525" b="571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184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CBF34" w14:textId="2C8D4FC5" w:rsidR="00ED59D9" w:rsidRDefault="00ED59D9">
      <w:pPr>
        <w:pStyle w:val="Titre3"/>
      </w:pPr>
      <w:bookmarkStart w:id="39" w:name="_Toc513121661"/>
      <w:bookmarkStart w:id="40" w:name="_Toc514409746"/>
      <w:r>
        <w:lastRenderedPageBreak/>
        <w:t>Gestion des discipline</w:t>
      </w:r>
      <w:bookmarkEnd w:id="39"/>
      <w:bookmarkEnd w:id="40"/>
    </w:p>
    <w:p w14:paraId="2BECBF35" w14:textId="77777777" w:rsidR="00ED59D9" w:rsidRDefault="00ED59D9">
      <w:pPr>
        <w:spacing w:after="60"/>
      </w:pPr>
      <w:r>
        <w:t>Création, recherche, modification et suppression d’une discipline.</w:t>
      </w:r>
    </w:p>
    <w:p w14:paraId="2BECBF36" w14:textId="77777777" w:rsidR="00ED59D9" w:rsidRDefault="00ED59D9">
      <w:pPr>
        <w:spacing w:after="60"/>
      </w:pPr>
      <w:r>
        <w:t>Particularités :</w:t>
      </w:r>
    </w:p>
    <w:p w14:paraId="2BECBF38" w14:textId="77777777" w:rsidR="00ED59D9" w:rsidRDefault="00ED59D9">
      <w:pPr>
        <w:numPr>
          <w:ilvl w:val="0"/>
          <w:numId w:val="9"/>
        </w:numPr>
        <w:spacing w:after="60"/>
      </w:pPr>
      <w:r>
        <w:t>La recherche se fait sur un libellé partiel ou un code.</w:t>
      </w:r>
    </w:p>
    <w:p w14:paraId="2BECBF39" w14:textId="77777777" w:rsidR="00ED59D9" w:rsidRDefault="00ED59D9">
      <w:pPr>
        <w:numPr>
          <w:ilvl w:val="0"/>
          <w:numId w:val="9"/>
        </w:numPr>
        <w:spacing w:after="60"/>
      </w:pPr>
      <w:r>
        <w:t xml:space="preserve">La </w:t>
      </w:r>
      <w:r w:rsidR="00F54135">
        <w:t>section</w:t>
      </w:r>
      <w:r>
        <w:t xml:space="preserve"> est sélectionnée dans la liste des sections existantes.</w:t>
      </w:r>
    </w:p>
    <w:p w14:paraId="2BECBF3A" w14:textId="77777777" w:rsidR="00ED59D9" w:rsidRDefault="00ED59D9">
      <w:pPr>
        <w:numPr>
          <w:ilvl w:val="0"/>
          <w:numId w:val="9"/>
        </w:numPr>
        <w:spacing w:after="60"/>
      </w:pPr>
      <w:r>
        <w:t>Possibilité d’accéder à la gestion des sections.</w:t>
      </w:r>
    </w:p>
    <w:p w14:paraId="2BECBF3B" w14:textId="1262510E" w:rsidR="00ED59D9" w:rsidRDefault="00F9267B">
      <w:pPr>
        <w:numPr>
          <w:ilvl w:val="0"/>
          <w:numId w:val="9"/>
        </w:numPr>
        <w:spacing w:after="60"/>
      </w:pPr>
      <w:r>
        <w:rPr>
          <w:noProof/>
          <w:lang w:eastAsia="fr-FR"/>
        </w:rPr>
        <w:drawing>
          <wp:anchor distT="0" distB="0" distL="0" distR="0" simplePos="0" relativeHeight="251652608" behindDoc="0" locked="0" layoutInCell="1" allowOverlap="1" wp14:anchorId="2BECC09B" wp14:editId="198E7772">
            <wp:simplePos x="0" y="0"/>
            <wp:positionH relativeFrom="column">
              <wp:posOffset>59690</wp:posOffset>
            </wp:positionH>
            <wp:positionV relativeFrom="paragraph">
              <wp:posOffset>268605</wp:posOffset>
            </wp:positionV>
            <wp:extent cx="5186680" cy="318135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181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9D9">
        <w:t>Gestion des attachements.</w:t>
      </w:r>
    </w:p>
    <w:p w14:paraId="2BECBF3D" w14:textId="77777777" w:rsidR="00ED59D9" w:rsidRDefault="00ED59D9">
      <w:pPr>
        <w:pStyle w:val="Titre3"/>
      </w:pPr>
      <w:bookmarkStart w:id="41" w:name="_Toc513121662"/>
      <w:bookmarkStart w:id="42" w:name="_Toc514409747"/>
      <w:r>
        <w:t>Gestion des niveaux</w:t>
      </w:r>
      <w:bookmarkEnd w:id="41"/>
      <w:bookmarkEnd w:id="42"/>
    </w:p>
    <w:p w14:paraId="2BECBF3E" w14:textId="77777777" w:rsidR="00ED59D9" w:rsidRDefault="00ED59D9">
      <w:pPr>
        <w:spacing w:after="60"/>
      </w:pPr>
      <w:r>
        <w:t>Création, recherche, modification et suppression d’un niveau.</w:t>
      </w:r>
    </w:p>
    <w:p w14:paraId="2BECBF3F" w14:textId="77777777" w:rsidR="00ED59D9" w:rsidRDefault="00ED59D9">
      <w:pPr>
        <w:spacing w:after="60"/>
      </w:pPr>
      <w:r>
        <w:t>Particularités :</w:t>
      </w:r>
    </w:p>
    <w:p w14:paraId="2BECBF40" w14:textId="77777777" w:rsidR="00ED59D9" w:rsidRDefault="00ED59D9">
      <w:pPr>
        <w:numPr>
          <w:ilvl w:val="0"/>
          <w:numId w:val="9"/>
        </w:numPr>
        <w:spacing w:after="60"/>
      </w:pPr>
      <w:r>
        <w:t>La recherche se fait sur un libellé partiel ou un code.</w:t>
      </w:r>
    </w:p>
    <w:p w14:paraId="2BECBF41" w14:textId="77777777" w:rsidR="00ED59D9" w:rsidRDefault="00ED59D9">
      <w:pPr>
        <w:numPr>
          <w:ilvl w:val="0"/>
          <w:numId w:val="9"/>
        </w:numPr>
        <w:spacing w:after="60"/>
      </w:pPr>
      <w:r>
        <w:t>L’antenne est sélectionnée dans la liste des antennes existantes.</w:t>
      </w:r>
    </w:p>
    <w:p w14:paraId="2BECBF42" w14:textId="77777777" w:rsidR="00ED59D9" w:rsidRDefault="00ED59D9">
      <w:pPr>
        <w:numPr>
          <w:ilvl w:val="0"/>
          <w:numId w:val="9"/>
        </w:numPr>
        <w:spacing w:after="60"/>
      </w:pPr>
      <w:r>
        <w:t xml:space="preserve">La </w:t>
      </w:r>
      <w:r w:rsidR="0060410D">
        <w:t>section</w:t>
      </w:r>
      <w:r>
        <w:t xml:space="preserve"> est sélectionnée dans la liste des sections existantes.</w:t>
      </w:r>
    </w:p>
    <w:p w14:paraId="2BECBF43" w14:textId="77777777" w:rsidR="00ED59D9" w:rsidRDefault="00ED59D9">
      <w:pPr>
        <w:numPr>
          <w:ilvl w:val="0"/>
          <w:numId w:val="9"/>
        </w:numPr>
        <w:spacing w:after="60"/>
      </w:pPr>
      <w:r>
        <w:t>La discipline est sélectionnée dans la liste des disciplines existantes.</w:t>
      </w:r>
    </w:p>
    <w:p w14:paraId="2BECBF44" w14:textId="315A4896" w:rsidR="00ED59D9" w:rsidRDefault="00ED59D9">
      <w:pPr>
        <w:numPr>
          <w:ilvl w:val="0"/>
          <w:numId w:val="9"/>
        </w:numPr>
        <w:spacing w:after="60"/>
      </w:pPr>
      <w:r>
        <w:t>Possibilité d’accéder à la gestion des disciplines.</w:t>
      </w:r>
    </w:p>
    <w:p w14:paraId="2BECBF45" w14:textId="6F9F7523" w:rsidR="00ED59D9" w:rsidRDefault="00510829">
      <w:pPr>
        <w:numPr>
          <w:ilvl w:val="0"/>
          <w:numId w:val="9"/>
        </w:numPr>
        <w:spacing w:after="60"/>
      </w:pPr>
      <w:r>
        <w:rPr>
          <w:noProof/>
          <w:lang w:eastAsia="fr-FR"/>
        </w:rPr>
        <w:drawing>
          <wp:anchor distT="0" distB="0" distL="0" distR="0" simplePos="0" relativeHeight="251653632" behindDoc="0" locked="0" layoutInCell="1" allowOverlap="1" wp14:anchorId="2BECC09D" wp14:editId="42107853">
            <wp:simplePos x="0" y="0"/>
            <wp:positionH relativeFrom="column">
              <wp:posOffset>-45085</wp:posOffset>
            </wp:positionH>
            <wp:positionV relativeFrom="paragraph">
              <wp:posOffset>180340</wp:posOffset>
            </wp:positionV>
            <wp:extent cx="4633595" cy="259080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2590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9D9">
        <w:t>Gestion des attachements.</w:t>
      </w:r>
    </w:p>
    <w:p w14:paraId="2BECBF47" w14:textId="1C034812" w:rsidR="00ED59D9" w:rsidRDefault="00ED59D9">
      <w:pPr>
        <w:pStyle w:val="Titre3"/>
      </w:pPr>
      <w:bookmarkStart w:id="43" w:name="_Toc513121663"/>
      <w:bookmarkStart w:id="44" w:name="_Toc514409748"/>
      <w:r>
        <w:lastRenderedPageBreak/>
        <w:t>Gestion des classes</w:t>
      </w:r>
      <w:bookmarkEnd w:id="43"/>
      <w:bookmarkEnd w:id="44"/>
    </w:p>
    <w:p w14:paraId="2BECBF48" w14:textId="17BF2C70" w:rsidR="00ED59D9" w:rsidRDefault="00ED59D9">
      <w:pPr>
        <w:spacing w:after="60"/>
      </w:pPr>
      <w:r>
        <w:t>Création, recherche, modification et suppression d’une classe.</w:t>
      </w:r>
    </w:p>
    <w:p w14:paraId="2BECBF49" w14:textId="5B57E87B" w:rsidR="00ED59D9" w:rsidRDefault="00ED59D9">
      <w:pPr>
        <w:spacing w:after="60"/>
      </w:pPr>
      <w:r>
        <w:t>Particularités :</w:t>
      </w:r>
    </w:p>
    <w:p w14:paraId="2BECBF4A" w14:textId="77777777" w:rsidR="00ED59D9" w:rsidRDefault="00ED59D9">
      <w:pPr>
        <w:numPr>
          <w:ilvl w:val="0"/>
          <w:numId w:val="9"/>
        </w:numPr>
        <w:spacing w:after="60"/>
      </w:pPr>
      <w:r>
        <w:t>La recherche se fait sur un libellé ou un code partiel.</w:t>
      </w:r>
    </w:p>
    <w:p w14:paraId="2BECBF4B" w14:textId="77777777" w:rsidR="00ED59D9" w:rsidRDefault="00ED59D9">
      <w:pPr>
        <w:numPr>
          <w:ilvl w:val="0"/>
          <w:numId w:val="9"/>
        </w:numPr>
        <w:spacing w:after="60"/>
      </w:pPr>
      <w:r>
        <w:t>L’antenne est sélectionnée dans la liste des antennes existantes.</w:t>
      </w:r>
    </w:p>
    <w:p w14:paraId="2BECBF4C" w14:textId="77777777" w:rsidR="00ED59D9" w:rsidRDefault="00ED59D9">
      <w:pPr>
        <w:numPr>
          <w:ilvl w:val="0"/>
          <w:numId w:val="9"/>
        </w:numPr>
        <w:spacing w:after="60"/>
      </w:pPr>
      <w:r>
        <w:t xml:space="preserve">La </w:t>
      </w:r>
      <w:r w:rsidR="0060410D">
        <w:t>section</w:t>
      </w:r>
      <w:r>
        <w:t xml:space="preserve"> est sélectionnée dans la liste des sections existantes.</w:t>
      </w:r>
    </w:p>
    <w:p w14:paraId="2BECBF4D" w14:textId="77777777" w:rsidR="00ED59D9" w:rsidRDefault="00ED59D9">
      <w:pPr>
        <w:numPr>
          <w:ilvl w:val="0"/>
          <w:numId w:val="9"/>
        </w:numPr>
        <w:spacing w:after="60"/>
      </w:pPr>
      <w:r>
        <w:t>La discipline est sélectionnée dans la liste des disciplines existantes.</w:t>
      </w:r>
    </w:p>
    <w:p w14:paraId="2BECBF4E" w14:textId="77777777" w:rsidR="00ED59D9" w:rsidRDefault="00ED59D9">
      <w:pPr>
        <w:numPr>
          <w:ilvl w:val="0"/>
          <w:numId w:val="9"/>
        </w:numPr>
        <w:spacing w:after="60"/>
      </w:pPr>
      <w:r>
        <w:t xml:space="preserve">Le niveau est </w:t>
      </w:r>
      <w:r w:rsidR="0060410D">
        <w:t>sélectionné</w:t>
      </w:r>
      <w:r>
        <w:t xml:space="preserve"> dans la liste des niveaux existants.</w:t>
      </w:r>
    </w:p>
    <w:p w14:paraId="2BECBF4F" w14:textId="77777777" w:rsidR="00ED59D9" w:rsidRDefault="00ED59D9">
      <w:pPr>
        <w:numPr>
          <w:ilvl w:val="0"/>
          <w:numId w:val="9"/>
        </w:numPr>
        <w:spacing w:after="60"/>
      </w:pPr>
      <w:r>
        <w:t>Possibilité d’accéder à la gestion des niveaux</w:t>
      </w:r>
    </w:p>
    <w:p w14:paraId="2BECBF50" w14:textId="77777777" w:rsidR="00ED59D9" w:rsidRDefault="00ED59D9">
      <w:pPr>
        <w:numPr>
          <w:ilvl w:val="0"/>
          <w:numId w:val="9"/>
        </w:numPr>
        <w:spacing w:after="60"/>
      </w:pPr>
      <w:r>
        <w:t>Le champ « Jour » est un sélecteur.</w:t>
      </w:r>
    </w:p>
    <w:p w14:paraId="2BECBF51" w14:textId="7D3FDE49" w:rsidR="00ED59D9" w:rsidRDefault="00ED59D9">
      <w:pPr>
        <w:numPr>
          <w:ilvl w:val="0"/>
          <w:numId w:val="9"/>
        </w:numPr>
        <w:spacing w:after="60"/>
      </w:pPr>
      <w:r>
        <w:t xml:space="preserve">Le champ «Notes» </w:t>
      </w:r>
      <w:r w:rsidR="0060410D">
        <w:t xml:space="preserve">peut être rempli par </w:t>
      </w:r>
      <w:r>
        <w:t>un sélecteur</w:t>
      </w:r>
      <w:r w:rsidR="0060410D">
        <w:t xml:space="preserve"> (1 semaine sur 2, 2 fois par mois</w:t>
      </w:r>
      <w:r w:rsidR="00370B0A">
        <w:t>…</w:t>
      </w:r>
      <w:r w:rsidR="0060410D">
        <w:t>)</w:t>
      </w:r>
      <w:r>
        <w:t>.</w:t>
      </w:r>
    </w:p>
    <w:p w14:paraId="2BECBF52" w14:textId="77777777" w:rsidR="00ED59D9" w:rsidRDefault="00ED59D9">
      <w:pPr>
        <w:numPr>
          <w:ilvl w:val="0"/>
          <w:numId w:val="9"/>
        </w:numPr>
        <w:spacing w:after="60"/>
      </w:pPr>
      <w:r>
        <w:t>Affichage et gestion des associations avec les enseignants.</w:t>
      </w:r>
    </w:p>
    <w:p w14:paraId="2BECBF53" w14:textId="77777777" w:rsidR="00ED59D9" w:rsidRDefault="00ED59D9">
      <w:pPr>
        <w:numPr>
          <w:ilvl w:val="0"/>
          <w:numId w:val="9"/>
        </w:numPr>
        <w:spacing w:after="60"/>
      </w:pPr>
      <w:r>
        <w:t>Gestion des attachements.</w:t>
      </w:r>
    </w:p>
    <w:p w14:paraId="2BECBF54" w14:textId="77777777" w:rsidR="00ED59D9" w:rsidRDefault="00ED59D9">
      <w:pPr>
        <w:numPr>
          <w:ilvl w:val="0"/>
          <w:numId w:val="9"/>
        </w:numPr>
        <w:spacing w:after="60"/>
      </w:pPr>
      <w:r>
        <w:t>Gestion des absences</w:t>
      </w:r>
      <w:r w:rsidR="0060410D">
        <w:t xml:space="preserve"> d'enseignants</w:t>
      </w:r>
      <w:r>
        <w:t>.</w:t>
      </w:r>
    </w:p>
    <w:p w14:paraId="2BECBF55" w14:textId="77777777" w:rsidR="0060410D" w:rsidRDefault="0060410D">
      <w:pPr>
        <w:numPr>
          <w:ilvl w:val="0"/>
          <w:numId w:val="9"/>
        </w:numPr>
        <w:spacing w:after="60"/>
      </w:pPr>
      <w:r>
        <w:t>Possibilité de reprise d'une classe de l'année précédente.</w:t>
      </w:r>
    </w:p>
    <w:p w14:paraId="256BE718" w14:textId="77777777" w:rsidR="00F9267B" w:rsidRDefault="00F9267B">
      <w:pPr>
        <w:spacing w:after="60"/>
      </w:pPr>
    </w:p>
    <w:p w14:paraId="0CE4D5DB" w14:textId="6683503D" w:rsidR="00510829" w:rsidRDefault="00510829">
      <w:pPr>
        <w:spacing w:after="60"/>
      </w:pPr>
      <w:r>
        <w:rPr>
          <w:noProof/>
          <w:lang w:eastAsia="fr-FR"/>
        </w:rPr>
        <w:drawing>
          <wp:anchor distT="0" distB="0" distL="0" distR="0" simplePos="0" relativeHeight="251654656" behindDoc="0" locked="0" layoutInCell="1" allowOverlap="1" wp14:anchorId="2BECC09F" wp14:editId="4DFD6FCD">
            <wp:simplePos x="0" y="0"/>
            <wp:positionH relativeFrom="column">
              <wp:posOffset>-35560</wp:posOffset>
            </wp:positionH>
            <wp:positionV relativeFrom="paragraph">
              <wp:posOffset>222885</wp:posOffset>
            </wp:positionV>
            <wp:extent cx="6165850" cy="4029075"/>
            <wp:effectExtent l="0" t="0" r="6350" b="952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402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CF3E5" w14:textId="20AB4BB0" w:rsidR="00510829" w:rsidRDefault="00510829">
      <w:pPr>
        <w:spacing w:after="60"/>
      </w:pPr>
    </w:p>
    <w:p w14:paraId="3A558104" w14:textId="07C9A349" w:rsidR="00510829" w:rsidRDefault="00510829">
      <w:pPr>
        <w:spacing w:after="60"/>
      </w:pPr>
    </w:p>
    <w:p w14:paraId="7D4354B6" w14:textId="587DB553" w:rsidR="00510829" w:rsidRDefault="00510829">
      <w:pPr>
        <w:spacing w:after="60"/>
      </w:pPr>
    </w:p>
    <w:p w14:paraId="1B15B74A" w14:textId="6B7182BA" w:rsidR="00510829" w:rsidRDefault="00510829">
      <w:pPr>
        <w:spacing w:after="60"/>
      </w:pPr>
    </w:p>
    <w:p w14:paraId="2B255E63" w14:textId="67B7E63A" w:rsidR="00510829" w:rsidRDefault="00510829">
      <w:pPr>
        <w:spacing w:after="60"/>
      </w:pPr>
    </w:p>
    <w:p w14:paraId="53A2C0E6" w14:textId="58AECDB4" w:rsidR="00510829" w:rsidRDefault="00510829">
      <w:pPr>
        <w:spacing w:after="60"/>
      </w:pPr>
    </w:p>
    <w:p w14:paraId="25CF1597" w14:textId="5AB5C593" w:rsidR="00510829" w:rsidRDefault="00510829">
      <w:pPr>
        <w:spacing w:after="60"/>
      </w:pPr>
    </w:p>
    <w:p w14:paraId="147C1A20" w14:textId="705F82D0" w:rsidR="00510829" w:rsidRDefault="00510829">
      <w:pPr>
        <w:spacing w:after="60"/>
      </w:pPr>
    </w:p>
    <w:p w14:paraId="7802F00C" w14:textId="52CF6F38" w:rsidR="00510829" w:rsidRDefault="00510829">
      <w:pPr>
        <w:spacing w:after="60"/>
      </w:pPr>
    </w:p>
    <w:p w14:paraId="2BECBF56" w14:textId="36B9859E" w:rsidR="00ED59D9" w:rsidRDefault="00ED59D9">
      <w:pPr>
        <w:spacing w:after="60"/>
      </w:pPr>
    </w:p>
    <w:p w14:paraId="2BECBF57" w14:textId="77777777" w:rsidR="00ED59D9" w:rsidRDefault="00ED59D9">
      <w:pPr>
        <w:pStyle w:val="Titre3"/>
      </w:pPr>
      <w:bookmarkStart w:id="45" w:name="_Toc513121664"/>
      <w:bookmarkStart w:id="46" w:name="_Toc514409749"/>
      <w:r>
        <w:lastRenderedPageBreak/>
        <w:t>Gestion des enseignants</w:t>
      </w:r>
      <w:bookmarkEnd w:id="45"/>
      <w:bookmarkEnd w:id="46"/>
    </w:p>
    <w:p w14:paraId="2BECBF58" w14:textId="77777777" w:rsidR="00ED59D9" w:rsidRDefault="00ED59D9">
      <w:pPr>
        <w:spacing w:after="60"/>
      </w:pPr>
      <w:r>
        <w:t>Création, recherche, modification et suppression d’un enseignant.</w:t>
      </w:r>
    </w:p>
    <w:p w14:paraId="2BECBF59" w14:textId="77777777" w:rsidR="00ED59D9" w:rsidRDefault="00ED59D9">
      <w:pPr>
        <w:spacing w:after="60"/>
      </w:pPr>
      <w:r>
        <w:t>Particularités :</w:t>
      </w:r>
    </w:p>
    <w:p w14:paraId="2BECBF5A" w14:textId="77777777" w:rsidR="00ED59D9" w:rsidRDefault="00ED59D9">
      <w:pPr>
        <w:numPr>
          <w:ilvl w:val="0"/>
          <w:numId w:val="9"/>
        </w:numPr>
        <w:spacing w:after="60"/>
      </w:pPr>
      <w:r>
        <w:t>La recherche se fait sur un nom partiel ou un code.</w:t>
      </w:r>
    </w:p>
    <w:p w14:paraId="2BECBF5B" w14:textId="4EC2FD12" w:rsidR="00ED59D9" w:rsidRDefault="00F9267B">
      <w:pPr>
        <w:numPr>
          <w:ilvl w:val="0"/>
          <w:numId w:val="9"/>
        </w:numPr>
        <w:spacing w:after="60"/>
      </w:pPr>
      <w:r>
        <w:rPr>
          <w:noProof/>
          <w:lang w:eastAsia="fr-FR"/>
        </w:rPr>
        <w:drawing>
          <wp:anchor distT="0" distB="0" distL="0" distR="0" simplePos="0" relativeHeight="251655680" behindDoc="0" locked="0" layoutInCell="1" allowOverlap="1" wp14:anchorId="2BECC0A1" wp14:editId="2B68EF84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6026150" cy="306705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067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9D9">
        <w:t>Gestion des absences.</w:t>
      </w:r>
    </w:p>
    <w:p w14:paraId="2BECBF5C" w14:textId="4D6C4C96" w:rsidR="00ED59D9" w:rsidRDefault="00ED59D9">
      <w:pPr>
        <w:spacing w:after="60"/>
      </w:pPr>
    </w:p>
    <w:p w14:paraId="0EB6E790" w14:textId="77777777" w:rsidR="00510829" w:rsidRDefault="00510829">
      <w:pPr>
        <w:spacing w:after="60"/>
      </w:pPr>
    </w:p>
    <w:p w14:paraId="52C1F23B" w14:textId="77777777" w:rsidR="00510829" w:rsidRDefault="00510829">
      <w:pPr>
        <w:spacing w:after="60"/>
      </w:pPr>
    </w:p>
    <w:p w14:paraId="75769700" w14:textId="77777777" w:rsidR="00510829" w:rsidRDefault="00510829">
      <w:pPr>
        <w:spacing w:after="60"/>
      </w:pPr>
    </w:p>
    <w:p w14:paraId="618BC579" w14:textId="77777777" w:rsidR="00510829" w:rsidRDefault="00510829">
      <w:pPr>
        <w:spacing w:after="60"/>
      </w:pPr>
    </w:p>
    <w:p w14:paraId="4A239124" w14:textId="77777777" w:rsidR="00510829" w:rsidRDefault="00510829">
      <w:pPr>
        <w:spacing w:after="60"/>
      </w:pPr>
    </w:p>
    <w:p w14:paraId="5183F848" w14:textId="77777777" w:rsidR="00510829" w:rsidRDefault="00510829">
      <w:pPr>
        <w:spacing w:after="60"/>
      </w:pPr>
    </w:p>
    <w:p w14:paraId="4ED8B2B4" w14:textId="77777777" w:rsidR="00510829" w:rsidRDefault="00510829">
      <w:pPr>
        <w:spacing w:after="60"/>
      </w:pPr>
    </w:p>
    <w:p w14:paraId="017E4671" w14:textId="77777777" w:rsidR="00510829" w:rsidRDefault="00510829">
      <w:pPr>
        <w:spacing w:after="60"/>
      </w:pPr>
    </w:p>
    <w:p w14:paraId="64611120" w14:textId="77777777" w:rsidR="00510829" w:rsidRDefault="00510829">
      <w:pPr>
        <w:spacing w:after="60"/>
      </w:pPr>
    </w:p>
    <w:p w14:paraId="7ADADBAE" w14:textId="77777777" w:rsidR="00510829" w:rsidRDefault="00510829">
      <w:pPr>
        <w:spacing w:after="60"/>
      </w:pPr>
    </w:p>
    <w:p w14:paraId="392A8C76" w14:textId="77777777" w:rsidR="00510829" w:rsidRDefault="00510829">
      <w:pPr>
        <w:spacing w:after="60"/>
      </w:pPr>
    </w:p>
    <w:p w14:paraId="305B5439" w14:textId="77777777" w:rsidR="00510829" w:rsidRDefault="00510829">
      <w:pPr>
        <w:spacing w:after="60"/>
      </w:pPr>
    </w:p>
    <w:p w14:paraId="3ABAE1E1" w14:textId="77777777" w:rsidR="00510829" w:rsidRDefault="00510829">
      <w:pPr>
        <w:spacing w:after="60"/>
      </w:pPr>
    </w:p>
    <w:p w14:paraId="2E78400B" w14:textId="77777777" w:rsidR="00510829" w:rsidRDefault="00510829">
      <w:pPr>
        <w:spacing w:after="60"/>
      </w:pPr>
    </w:p>
    <w:p w14:paraId="563DAE87" w14:textId="77777777" w:rsidR="00510829" w:rsidRDefault="00510829">
      <w:pPr>
        <w:spacing w:after="60"/>
      </w:pPr>
    </w:p>
    <w:p w14:paraId="175D444B" w14:textId="77777777" w:rsidR="00510829" w:rsidRDefault="00510829">
      <w:pPr>
        <w:spacing w:after="60"/>
      </w:pPr>
    </w:p>
    <w:p w14:paraId="70119D27" w14:textId="77777777" w:rsidR="00510829" w:rsidRDefault="00510829">
      <w:pPr>
        <w:spacing w:after="60"/>
      </w:pPr>
    </w:p>
    <w:p w14:paraId="6EC6CBF0" w14:textId="77777777" w:rsidR="00510829" w:rsidRDefault="00510829">
      <w:pPr>
        <w:spacing w:after="60"/>
      </w:pPr>
    </w:p>
    <w:p w14:paraId="5B8AB03F" w14:textId="77777777" w:rsidR="00510829" w:rsidRDefault="00510829">
      <w:pPr>
        <w:spacing w:after="60"/>
      </w:pPr>
    </w:p>
    <w:p w14:paraId="729836AD" w14:textId="77777777" w:rsidR="00510829" w:rsidRDefault="00510829">
      <w:pPr>
        <w:spacing w:after="60"/>
      </w:pPr>
    </w:p>
    <w:p w14:paraId="54768A3A" w14:textId="77777777" w:rsidR="00510829" w:rsidRDefault="00510829">
      <w:pPr>
        <w:spacing w:after="60"/>
      </w:pPr>
    </w:p>
    <w:p w14:paraId="62A1A4D1" w14:textId="77777777" w:rsidR="00510829" w:rsidRDefault="00510829">
      <w:pPr>
        <w:spacing w:after="60"/>
      </w:pPr>
    </w:p>
    <w:p w14:paraId="6E3CC648" w14:textId="77777777" w:rsidR="00510829" w:rsidRDefault="00510829">
      <w:pPr>
        <w:spacing w:after="60"/>
      </w:pPr>
    </w:p>
    <w:p w14:paraId="2C8FA8A0" w14:textId="77777777" w:rsidR="00510829" w:rsidRDefault="00510829">
      <w:pPr>
        <w:spacing w:after="60"/>
      </w:pPr>
    </w:p>
    <w:p w14:paraId="1E44CE54" w14:textId="77777777" w:rsidR="00510829" w:rsidRDefault="00510829">
      <w:pPr>
        <w:spacing w:after="60"/>
      </w:pPr>
    </w:p>
    <w:p w14:paraId="50AC3BF0" w14:textId="77777777" w:rsidR="00510829" w:rsidRDefault="00510829">
      <w:pPr>
        <w:spacing w:after="60"/>
      </w:pPr>
    </w:p>
    <w:p w14:paraId="2BECBF5D" w14:textId="77777777" w:rsidR="00ED59D9" w:rsidRDefault="00ED59D9">
      <w:pPr>
        <w:pStyle w:val="Titre3"/>
      </w:pPr>
      <w:bookmarkStart w:id="47" w:name="_Toc513121665"/>
      <w:bookmarkStart w:id="48" w:name="_Toc514409750"/>
      <w:r>
        <w:lastRenderedPageBreak/>
        <w:t>Gestion des étudiants</w:t>
      </w:r>
      <w:bookmarkEnd w:id="47"/>
      <w:bookmarkEnd w:id="48"/>
    </w:p>
    <w:p w14:paraId="2BECBF5E" w14:textId="77777777" w:rsidR="00ED59D9" w:rsidRDefault="00ED59D9">
      <w:pPr>
        <w:spacing w:after="60"/>
      </w:pPr>
      <w:r>
        <w:t>Création, recherche, modification et suppression d’une fiche étudiant.</w:t>
      </w:r>
    </w:p>
    <w:p w14:paraId="2BECBF5F" w14:textId="77777777" w:rsidR="00ED59D9" w:rsidRDefault="00ED59D9">
      <w:pPr>
        <w:spacing w:after="60"/>
      </w:pPr>
      <w:r>
        <w:t>Particularités :</w:t>
      </w:r>
    </w:p>
    <w:p w14:paraId="2BECBF60" w14:textId="552655C5" w:rsidR="00ED59D9" w:rsidRDefault="00ED59D9">
      <w:pPr>
        <w:numPr>
          <w:ilvl w:val="0"/>
          <w:numId w:val="9"/>
        </w:numPr>
        <w:spacing w:after="60"/>
      </w:pPr>
      <w:r>
        <w:t>La recherche se fait sur un nom</w:t>
      </w:r>
      <w:r w:rsidR="00A11017">
        <w:t>,</w:t>
      </w:r>
      <w:r w:rsidR="009A2CBF">
        <w:t xml:space="preserve"> prénom</w:t>
      </w:r>
      <w:r>
        <w:t xml:space="preserve"> partiel ou un numéro</w:t>
      </w:r>
    </w:p>
    <w:p w14:paraId="2BECBF61" w14:textId="723BA609" w:rsidR="00ED59D9" w:rsidRDefault="00ED59D9">
      <w:pPr>
        <w:numPr>
          <w:ilvl w:val="0"/>
          <w:numId w:val="9"/>
        </w:numPr>
        <w:spacing w:after="60"/>
      </w:pPr>
      <w:r>
        <w:t xml:space="preserve">Il est possible de filtrer la recherche sur les étudiants de l’année scolaire ou </w:t>
      </w:r>
      <w:r w:rsidR="009A2CBF">
        <w:t>les étudiants actifs</w:t>
      </w:r>
      <w:r w:rsidR="00A11017">
        <w:t>.</w:t>
      </w:r>
    </w:p>
    <w:p w14:paraId="2BECBF62" w14:textId="77777777" w:rsidR="00ED59D9" w:rsidRDefault="00ED59D9">
      <w:pPr>
        <w:numPr>
          <w:ilvl w:val="0"/>
          <w:numId w:val="9"/>
        </w:numPr>
        <w:spacing w:after="60"/>
      </w:pPr>
      <w:r>
        <w:t>Affichage de la liste et accès aux inscriptions.</w:t>
      </w:r>
    </w:p>
    <w:p w14:paraId="2BECBF63" w14:textId="77777777" w:rsidR="00ED59D9" w:rsidRDefault="00ED59D9">
      <w:pPr>
        <w:numPr>
          <w:ilvl w:val="0"/>
          <w:numId w:val="9"/>
        </w:numPr>
        <w:spacing w:after="60"/>
      </w:pPr>
      <w:r>
        <w:t>Affichage de la liste et accès aux règlements.</w:t>
      </w:r>
    </w:p>
    <w:p w14:paraId="2BECBF64" w14:textId="77777777" w:rsidR="00ED59D9" w:rsidRDefault="00ED59D9">
      <w:pPr>
        <w:numPr>
          <w:ilvl w:val="0"/>
          <w:numId w:val="9"/>
        </w:numPr>
        <w:spacing w:after="60"/>
      </w:pPr>
      <w:r>
        <w:t>La saisie du code postal permet de sélectionner la commune.</w:t>
      </w:r>
    </w:p>
    <w:p w14:paraId="2BECBF65" w14:textId="77777777" w:rsidR="00ED59D9" w:rsidRDefault="00ED59D9">
      <w:pPr>
        <w:numPr>
          <w:ilvl w:val="0"/>
          <w:numId w:val="9"/>
        </w:numPr>
        <w:spacing w:after="60"/>
      </w:pPr>
      <w:r>
        <w:t xml:space="preserve">La sélection d’une commune sélectionne le code postal. </w:t>
      </w:r>
    </w:p>
    <w:p w14:paraId="2BECBF66" w14:textId="77777777" w:rsidR="00ED59D9" w:rsidRDefault="00ED59D9">
      <w:pPr>
        <w:numPr>
          <w:ilvl w:val="0"/>
          <w:numId w:val="9"/>
        </w:numPr>
        <w:spacing w:after="60"/>
      </w:pPr>
      <w:r>
        <w:t>Certains champs sont des listes déroulantes alimentés par l’entité paramètres.</w:t>
      </w:r>
    </w:p>
    <w:p w14:paraId="2BECBF67" w14:textId="77777777" w:rsidR="00ED59D9" w:rsidRDefault="009A2CBF">
      <w:pPr>
        <w:numPr>
          <w:ilvl w:val="0"/>
          <w:numId w:val="9"/>
        </w:numPr>
        <w:spacing w:after="60"/>
      </w:pPr>
      <w:r>
        <w:t>Le champ « Pastille</w:t>
      </w:r>
      <w:r w:rsidR="00ED59D9">
        <w:t xml:space="preserve"> » permet de choisir une valeur de 0 à </w:t>
      </w:r>
      <w:r>
        <w:t>3</w:t>
      </w:r>
      <w:r w:rsidR="00ED59D9">
        <w:t>.</w:t>
      </w:r>
    </w:p>
    <w:p w14:paraId="2BECBF68" w14:textId="77777777" w:rsidR="00ED59D9" w:rsidRDefault="009A2CBF">
      <w:pPr>
        <w:numPr>
          <w:ilvl w:val="0"/>
          <w:numId w:val="9"/>
        </w:numPr>
        <w:spacing w:after="60"/>
      </w:pPr>
      <w:r>
        <w:t>Les champs</w:t>
      </w:r>
      <w:r w:rsidR="00ED59D9">
        <w:t xml:space="preserve"> « Première et Dernière année d’inscription » sont en lecture seule.</w:t>
      </w:r>
    </w:p>
    <w:p w14:paraId="2BECBF69" w14:textId="77777777" w:rsidR="00ED59D9" w:rsidRDefault="00ED59D9">
      <w:pPr>
        <w:numPr>
          <w:ilvl w:val="0"/>
          <w:numId w:val="9"/>
        </w:numPr>
        <w:spacing w:after="60"/>
      </w:pPr>
      <w:r>
        <w:t>Le champ « Certificat médical » doit être en surbrillance si l’étudiant est inscrit dans une discipline nécessitant un certificat et que cette date est vide ou que le certificat arrive à expiration avant la fin de l’année scolaire.</w:t>
      </w:r>
    </w:p>
    <w:p w14:paraId="2BECBF6A" w14:textId="77777777" w:rsidR="00ED59D9" w:rsidRDefault="00ED59D9">
      <w:pPr>
        <w:numPr>
          <w:ilvl w:val="0"/>
          <w:numId w:val="9"/>
        </w:numPr>
        <w:spacing w:after="60"/>
      </w:pPr>
      <w:r>
        <w:t>Im</w:t>
      </w:r>
      <w:r w:rsidR="009A2CBF">
        <w:t>pression de la carte d’adhérent depuis l'écran de gestion.</w:t>
      </w:r>
    </w:p>
    <w:p w14:paraId="2BECBF6B" w14:textId="77777777" w:rsidR="009A2CBF" w:rsidRDefault="009A2CBF">
      <w:pPr>
        <w:numPr>
          <w:ilvl w:val="0"/>
          <w:numId w:val="9"/>
        </w:numPr>
        <w:spacing w:after="60"/>
      </w:pPr>
      <w:r>
        <w:t>Impression de l'attestation fiscale depuis l'écran de gestion.</w:t>
      </w:r>
    </w:p>
    <w:p w14:paraId="62C1E814" w14:textId="04A9AD22" w:rsidR="007C1630" w:rsidRDefault="007C1630">
      <w:pPr>
        <w:numPr>
          <w:ilvl w:val="0"/>
          <w:numId w:val="9"/>
        </w:numPr>
        <w:spacing w:after="60"/>
      </w:pPr>
      <w:r>
        <w:t>L'ergonomie doit être étudiée avec attention pour permettre une saisie très rapide des inscriptions (touches de raccourcis).</w:t>
      </w:r>
    </w:p>
    <w:p w14:paraId="2BECBF6C" w14:textId="4BAF1E43" w:rsidR="00ED59D9" w:rsidRDefault="00ED59D9">
      <w:pPr>
        <w:spacing w:after="60"/>
      </w:pPr>
    </w:p>
    <w:p w14:paraId="2BECBF6D" w14:textId="1828C2D7" w:rsidR="005453A0" w:rsidRDefault="00F9267B">
      <w:pPr>
        <w:spacing w:after="60"/>
      </w:pPr>
      <w:r>
        <w:rPr>
          <w:noProof/>
          <w:lang w:eastAsia="fr-FR"/>
        </w:rPr>
        <w:drawing>
          <wp:anchor distT="0" distB="0" distL="0" distR="0" simplePos="0" relativeHeight="251659776" behindDoc="0" locked="0" layoutInCell="1" allowOverlap="1" wp14:anchorId="2BECC0A3" wp14:editId="56F7A0EF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6498590" cy="407670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407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CBF6E" w14:textId="3A030629" w:rsidR="00ED59D9" w:rsidRDefault="00ED59D9">
      <w:pPr>
        <w:spacing w:after="60"/>
      </w:pPr>
    </w:p>
    <w:p w14:paraId="74E5DC91" w14:textId="77777777" w:rsidR="00F9267B" w:rsidRDefault="00F9267B">
      <w:pPr>
        <w:spacing w:after="60"/>
      </w:pPr>
    </w:p>
    <w:p w14:paraId="314BAE86" w14:textId="77777777" w:rsidR="00F9267B" w:rsidRDefault="00F9267B">
      <w:pPr>
        <w:spacing w:after="60"/>
      </w:pPr>
    </w:p>
    <w:p w14:paraId="3F730A4B" w14:textId="77777777" w:rsidR="00F9267B" w:rsidRDefault="00F9267B">
      <w:pPr>
        <w:spacing w:after="60"/>
      </w:pPr>
    </w:p>
    <w:p w14:paraId="3B5EC141" w14:textId="77777777" w:rsidR="00F9267B" w:rsidRDefault="00F9267B">
      <w:pPr>
        <w:spacing w:after="60"/>
      </w:pPr>
    </w:p>
    <w:p w14:paraId="3D28A491" w14:textId="77777777" w:rsidR="00F9267B" w:rsidRDefault="00F9267B">
      <w:pPr>
        <w:spacing w:after="60"/>
      </w:pPr>
    </w:p>
    <w:p w14:paraId="5B3E333A" w14:textId="77777777" w:rsidR="00F9267B" w:rsidRDefault="00F9267B">
      <w:pPr>
        <w:spacing w:after="60"/>
      </w:pPr>
    </w:p>
    <w:p w14:paraId="7C402F21" w14:textId="77777777" w:rsidR="00F9267B" w:rsidRDefault="00F9267B">
      <w:pPr>
        <w:spacing w:after="60"/>
      </w:pPr>
    </w:p>
    <w:p w14:paraId="2BECBF6F" w14:textId="77777777" w:rsidR="00ED59D9" w:rsidRDefault="00ED59D9">
      <w:pPr>
        <w:pStyle w:val="Titre3"/>
      </w:pPr>
      <w:bookmarkStart w:id="49" w:name="_Toc513121666"/>
      <w:bookmarkStart w:id="50" w:name="_Toc514409751"/>
      <w:r>
        <w:lastRenderedPageBreak/>
        <w:t>Gestion des inscriptions</w:t>
      </w:r>
      <w:bookmarkEnd w:id="49"/>
      <w:bookmarkEnd w:id="50"/>
    </w:p>
    <w:p w14:paraId="2BECBF70" w14:textId="77777777" w:rsidR="00ED59D9" w:rsidRDefault="00ED59D9">
      <w:pPr>
        <w:spacing w:after="60"/>
      </w:pPr>
      <w:r>
        <w:t>Il s’agit d’inscrire, mettre en attente, désinscrire, réinscrire un étudiant dans une classe ou de le changer de classe.</w:t>
      </w:r>
    </w:p>
    <w:p w14:paraId="2BECBF71" w14:textId="77777777" w:rsidR="00ED59D9" w:rsidRDefault="00ED59D9">
      <w:pPr>
        <w:spacing w:after="60"/>
      </w:pPr>
      <w:r>
        <w:t>Tous l’historique doit être conservé.</w:t>
      </w:r>
    </w:p>
    <w:p w14:paraId="2BECBF72" w14:textId="77777777" w:rsidR="00ED59D9" w:rsidRDefault="00ED59D9">
      <w:pPr>
        <w:spacing w:after="60"/>
      </w:pPr>
      <w:r>
        <w:t>Particularités :</w:t>
      </w:r>
    </w:p>
    <w:p w14:paraId="2BECBF73" w14:textId="77777777" w:rsidR="00ED59D9" w:rsidRDefault="00ED59D9">
      <w:pPr>
        <w:numPr>
          <w:ilvl w:val="0"/>
          <w:numId w:val="9"/>
        </w:numPr>
        <w:spacing w:after="60"/>
      </w:pPr>
      <w:r>
        <w:t xml:space="preserve">Affichage de la liste des inscriptions de l’étudiant. Les </w:t>
      </w:r>
      <w:r w:rsidR="00143A7A">
        <w:t>inscriptions</w:t>
      </w:r>
      <w:r>
        <w:t xml:space="preserve"> supprimées ou échangées apparaissent pour historique. </w:t>
      </w:r>
    </w:p>
    <w:p w14:paraId="2BECBF74" w14:textId="77777777" w:rsidR="00ED59D9" w:rsidRDefault="00ED59D9">
      <w:pPr>
        <w:numPr>
          <w:ilvl w:val="0"/>
          <w:numId w:val="9"/>
        </w:numPr>
        <w:spacing w:after="60"/>
      </w:pPr>
      <w:r>
        <w:t>Inscription : A la saisie d’un code classe partiel, il faut pouvoir sélectionner une classe dans la liste correspondante.</w:t>
      </w:r>
    </w:p>
    <w:p w14:paraId="2BECBF75" w14:textId="77777777" w:rsidR="00ED59D9" w:rsidRDefault="00ED59D9">
      <w:pPr>
        <w:numPr>
          <w:ilvl w:val="0"/>
          <w:numId w:val="9"/>
        </w:numPr>
        <w:spacing w:after="60"/>
      </w:pPr>
      <w:r>
        <w:t>Mise en attente : La mise en attente est une inscription sans règlement.</w:t>
      </w:r>
    </w:p>
    <w:p w14:paraId="2BECBF76" w14:textId="77777777" w:rsidR="00ED59D9" w:rsidRDefault="00ED59D9">
      <w:pPr>
        <w:numPr>
          <w:ilvl w:val="0"/>
          <w:numId w:val="9"/>
        </w:numPr>
        <w:spacing w:after="60"/>
      </w:pPr>
      <w:r>
        <w:t>Désinscription : Supprimer une inscription dans la liste de l’étudiant.</w:t>
      </w:r>
    </w:p>
    <w:p w14:paraId="2BECBF77" w14:textId="77777777" w:rsidR="00ED59D9" w:rsidRDefault="00ED59D9">
      <w:pPr>
        <w:numPr>
          <w:ilvl w:val="0"/>
          <w:numId w:val="9"/>
        </w:numPr>
        <w:spacing w:after="60"/>
      </w:pPr>
      <w:r>
        <w:t>Échange : Remplacement d’une inscription par une autre.</w:t>
      </w:r>
    </w:p>
    <w:p w14:paraId="2BECBF78" w14:textId="77777777" w:rsidR="00ED59D9" w:rsidRDefault="00ED59D9">
      <w:pPr>
        <w:numPr>
          <w:ilvl w:val="0"/>
          <w:numId w:val="9"/>
        </w:numPr>
        <w:spacing w:after="60"/>
      </w:pPr>
      <w:r>
        <w:t>Réinscription : Reprise d’une inscription supprimée (création d’une nouvelle inscription).</w:t>
      </w:r>
    </w:p>
    <w:p w14:paraId="2BECBF79" w14:textId="77777777" w:rsidR="00ED59D9" w:rsidRDefault="00ED59D9">
      <w:pPr>
        <w:numPr>
          <w:ilvl w:val="0"/>
          <w:numId w:val="9"/>
        </w:numPr>
        <w:spacing w:after="60"/>
      </w:pPr>
      <w:r>
        <w:t>Possibilité de saisir une réduction et une note pour un cours.</w:t>
      </w:r>
    </w:p>
    <w:p w14:paraId="2BECBF7A" w14:textId="77777777" w:rsidR="00ED59D9" w:rsidRDefault="00ED59D9">
      <w:pPr>
        <w:numPr>
          <w:ilvl w:val="0"/>
          <w:numId w:val="9"/>
        </w:numPr>
        <w:spacing w:after="60"/>
      </w:pPr>
      <w:r>
        <w:t>Le montant dû est calculé automatiquement en fonction des règlements déjà effectués.</w:t>
      </w:r>
    </w:p>
    <w:p w14:paraId="2BECBF7B" w14:textId="5A3DF953" w:rsidR="00ED59D9" w:rsidRDefault="00ED59D9">
      <w:pPr>
        <w:numPr>
          <w:ilvl w:val="0"/>
          <w:numId w:val="9"/>
        </w:numPr>
        <w:spacing w:after="60"/>
      </w:pPr>
      <w:r>
        <w:t xml:space="preserve">Saisie du </w:t>
      </w:r>
      <w:r w:rsidR="00A11017">
        <w:t xml:space="preserve">montant et du </w:t>
      </w:r>
      <w:r w:rsidR="00143A7A">
        <w:t xml:space="preserve">mode de </w:t>
      </w:r>
      <w:r>
        <w:t>règlement.</w:t>
      </w:r>
    </w:p>
    <w:p w14:paraId="2BECBF7C" w14:textId="77777777" w:rsidR="00ED59D9" w:rsidRDefault="00ED59D9">
      <w:pPr>
        <w:numPr>
          <w:ilvl w:val="0"/>
          <w:numId w:val="9"/>
        </w:numPr>
        <w:spacing w:after="60"/>
      </w:pPr>
      <w:r>
        <w:t>Mise à jour des champs calculés de l’entité Adhérent.</w:t>
      </w:r>
    </w:p>
    <w:p w14:paraId="2BECBF7D" w14:textId="0893B067" w:rsidR="00143A7A" w:rsidRDefault="00143A7A">
      <w:pPr>
        <w:numPr>
          <w:ilvl w:val="0"/>
          <w:numId w:val="9"/>
        </w:numPr>
        <w:spacing w:after="60"/>
      </w:pPr>
      <w:r>
        <w:t>Calcul des réductions automatiques</w:t>
      </w:r>
      <w:r w:rsidR="00A11017">
        <w:t xml:space="preserve"> en fonction de la date</w:t>
      </w:r>
      <w:r>
        <w:t>.</w:t>
      </w:r>
    </w:p>
    <w:p w14:paraId="2BECBF7E" w14:textId="77777777" w:rsidR="00ED59D9" w:rsidRDefault="00ED59D9">
      <w:pPr>
        <w:spacing w:after="60"/>
      </w:pPr>
    </w:p>
    <w:p w14:paraId="7F0BFACC" w14:textId="59AD0331" w:rsidR="00F9267B" w:rsidRDefault="00F9267B">
      <w:pPr>
        <w:spacing w:after="60"/>
      </w:pPr>
      <w:r>
        <w:rPr>
          <w:noProof/>
          <w:lang w:eastAsia="fr-FR"/>
        </w:rPr>
        <w:drawing>
          <wp:anchor distT="0" distB="0" distL="0" distR="0" simplePos="0" relativeHeight="251656704" behindDoc="0" locked="0" layoutInCell="1" allowOverlap="1" wp14:anchorId="2BECC0A5" wp14:editId="3E4BD449">
            <wp:simplePos x="0" y="0"/>
            <wp:positionH relativeFrom="column">
              <wp:posOffset>31115</wp:posOffset>
            </wp:positionH>
            <wp:positionV relativeFrom="paragraph">
              <wp:posOffset>172720</wp:posOffset>
            </wp:positionV>
            <wp:extent cx="5657850" cy="5288280"/>
            <wp:effectExtent l="0" t="0" r="0" b="762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288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CBF7F" w14:textId="1F4FF66A" w:rsidR="00ED59D9" w:rsidRDefault="00ED59D9">
      <w:pPr>
        <w:spacing w:after="60"/>
      </w:pPr>
    </w:p>
    <w:p w14:paraId="2BECBF80" w14:textId="77777777" w:rsidR="00ED59D9" w:rsidRDefault="00ED59D9">
      <w:pPr>
        <w:pStyle w:val="Titre3"/>
      </w:pPr>
      <w:bookmarkStart w:id="51" w:name="_Toc513121667"/>
      <w:bookmarkStart w:id="52" w:name="_Toc514409752"/>
      <w:r>
        <w:lastRenderedPageBreak/>
        <w:t>Gestion des règlements</w:t>
      </w:r>
      <w:bookmarkEnd w:id="51"/>
      <w:r w:rsidR="00143A7A">
        <w:t xml:space="preserve"> différés</w:t>
      </w:r>
      <w:bookmarkEnd w:id="52"/>
    </w:p>
    <w:p w14:paraId="7E1BBD92" w14:textId="77777777" w:rsidR="00F9267B" w:rsidRDefault="00F9267B">
      <w:pPr>
        <w:spacing w:after="60"/>
      </w:pPr>
    </w:p>
    <w:p w14:paraId="2BECBF81" w14:textId="25DA4636" w:rsidR="00ED59D9" w:rsidRDefault="00ED59D9">
      <w:pPr>
        <w:spacing w:after="60"/>
      </w:pPr>
      <w:r>
        <w:t xml:space="preserve">Il est possible de créer, modifier et supprimer des règlements différés. </w:t>
      </w:r>
      <w:r w:rsidR="00143A7A">
        <w:t>Ceux-ci</w:t>
      </w:r>
      <w:r>
        <w:t xml:space="preserve"> seront </w:t>
      </w:r>
      <w:r w:rsidR="00143A7A">
        <w:t>encaissés</w:t>
      </w:r>
      <w:r>
        <w:t xml:space="preserve"> à la date d’échéance.</w:t>
      </w:r>
    </w:p>
    <w:p w14:paraId="09448E11" w14:textId="41C45065" w:rsidR="00F9267B" w:rsidRDefault="00F9267B">
      <w:pPr>
        <w:spacing w:after="60"/>
      </w:pPr>
      <w:r>
        <w:rPr>
          <w:noProof/>
          <w:lang w:eastAsia="fr-FR"/>
        </w:rPr>
        <w:drawing>
          <wp:anchor distT="0" distB="0" distL="0" distR="0" simplePos="0" relativeHeight="251657728" behindDoc="0" locked="0" layoutInCell="1" allowOverlap="1" wp14:anchorId="2BECC0A7" wp14:editId="4E3B8362">
            <wp:simplePos x="0" y="0"/>
            <wp:positionH relativeFrom="column">
              <wp:posOffset>20955</wp:posOffset>
            </wp:positionH>
            <wp:positionV relativeFrom="paragraph">
              <wp:posOffset>200025</wp:posOffset>
            </wp:positionV>
            <wp:extent cx="3082925" cy="2143125"/>
            <wp:effectExtent l="0" t="0" r="3175" b="952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2143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CBF82" w14:textId="77777777" w:rsidR="00143A7A" w:rsidRDefault="00143A7A">
      <w:pPr>
        <w:spacing w:after="60"/>
      </w:pPr>
    </w:p>
    <w:p w14:paraId="2BECBF83" w14:textId="77777777" w:rsidR="00143A7A" w:rsidRDefault="00143A7A" w:rsidP="00143A7A">
      <w:pPr>
        <w:pStyle w:val="Titre3"/>
      </w:pPr>
      <w:bookmarkStart w:id="53" w:name="_Toc514409753"/>
      <w:r>
        <w:t>Saisie des régularisations</w:t>
      </w:r>
      <w:bookmarkEnd w:id="53"/>
    </w:p>
    <w:p w14:paraId="2BECBF84" w14:textId="2F84CC19" w:rsidR="00ED59D9" w:rsidRDefault="00143A7A">
      <w:pPr>
        <w:spacing w:after="60"/>
      </w:pPr>
      <w:r>
        <w:t>Possibilité de saisir des régula</w:t>
      </w:r>
      <w:r w:rsidR="00A11017">
        <w:t>risa</w:t>
      </w:r>
      <w:r>
        <w:t>tions avec montant et notes d'information.</w:t>
      </w:r>
    </w:p>
    <w:p w14:paraId="2BECBF85" w14:textId="77777777" w:rsidR="00ED59D9" w:rsidRDefault="00ED59D9">
      <w:pPr>
        <w:pStyle w:val="Titre3"/>
      </w:pPr>
      <w:bookmarkStart w:id="54" w:name="_Toc513121668"/>
      <w:bookmarkStart w:id="55" w:name="_Toc514409754"/>
      <w:r>
        <w:t xml:space="preserve">Gestion des utilisateurs </w:t>
      </w:r>
      <w:proofErr w:type="spellStart"/>
      <w:r>
        <w:t>internets</w:t>
      </w:r>
      <w:bookmarkEnd w:id="54"/>
      <w:bookmarkEnd w:id="55"/>
      <w:proofErr w:type="spellEnd"/>
    </w:p>
    <w:p w14:paraId="2BECBF86" w14:textId="77777777" w:rsidR="00ED59D9" w:rsidRDefault="00ED59D9">
      <w:pPr>
        <w:spacing w:after="60"/>
      </w:pPr>
      <w:r>
        <w:t>Création, recherche, modification et suppression d’un utilisateur.</w:t>
      </w:r>
    </w:p>
    <w:p w14:paraId="7C63947D" w14:textId="134486E2" w:rsidR="007C1630" w:rsidRDefault="007C1630" w:rsidP="007C1630">
      <w:pPr>
        <w:pStyle w:val="Titre3"/>
      </w:pPr>
      <w:bookmarkStart w:id="56" w:name="_Toc514409755"/>
      <w:r>
        <w:t>Gestion des absences</w:t>
      </w:r>
      <w:bookmarkEnd w:id="56"/>
    </w:p>
    <w:p w14:paraId="40A0DD8F" w14:textId="7747C472" w:rsidR="007C1630" w:rsidRDefault="007C1630" w:rsidP="007C1630">
      <w:pPr>
        <w:spacing w:after="60"/>
      </w:pPr>
      <w:r>
        <w:t>Création, recherche, modification et suppression de l'absence d'un enseignant.</w:t>
      </w:r>
    </w:p>
    <w:p w14:paraId="17484AD1" w14:textId="4B6B0213" w:rsidR="007C1630" w:rsidRPr="007C1630" w:rsidRDefault="007C1630" w:rsidP="007C1630">
      <w:pPr>
        <w:spacing w:after="60"/>
      </w:pPr>
      <w:r>
        <w:t>Envoi automatique de mails ou SMS aux étudiants.</w:t>
      </w:r>
    </w:p>
    <w:p w14:paraId="2BECBF87" w14:textId="77777777" w:rsidR="00ED59D9" w:rsidRDefault="00ED59D9">
      <w:pPr>
        <w:pStyle w:val="Titre3"/>
      </w:pPr>
      <w:bookmarkStart w:id="57" w:name="_Toc513121669"/>
      <w:bookmarkStart w:id="58" w:name="_Toc514409756"/>
      <w:r>
        <w:t>Cartes d’adhérent</w:t>
      </w:r>
      <w:bookmarkEnd w:id="57"/>
      <w:bookmarkEnd w:id="58"/>
    </w:p>
    <w:p w14:paraId="2BECBF88" w14:textId="19EE554D" w:rsidR="00ED59D9" w:rsidRDefault="00ED59D9">
      <w:pPr>
        <w:spacing w:after="60"/>
      </w:pPr>
      <w:r>
        <w:t>Impr</w:t>
      </w:r>
      <w:r w:rsidR="00092E92">
        <w:t xml:space="preserve">ession format (L215, </w:t>
      </w:r>
      <w:proofErr w:type="gramStart"/>
      <w:r w:rsidR="00092E92">
        <w:t>H100 )</w:t>
      </w:r>
      <w:proofErr w:type="gramEnd"/>
      <w:r>
        <w:t>: Numéro, nom, adresse, cotisation, année scolaire et liste des inscriptions.</w:t>
      </w:r>
    </w:p>
    <w:p w14:paraId="2BECBF89" w14:textId="77777777" w:rsidR="00ED59D9" w:rsidRDefault="00ED59D9">
      <w:pPr>
        <w:spacing w:after="60"/>
      </w:pPr>
      <w:r>
        <w:t>Exemple en annexe.</w:t>
      </w:r>
    </w:p>
    <w:p w14:paraId="2BECBF8B" w14:textId="77777777" w:rsidR="00ED59D9" w:rsidRDefault="00ED59D9">
      <w:pPr>
        <w:pStyle w:val="Titre3"/>
      </w:pPr>
      <w:bookmarkStart w:id="59" w:name="_Toc513121670"/>
      <w:bookmarkStart w:id="60" w:name="_Toc514409757"/>
      <w:r>
        <w:t>Attestations fiscale</w:t>
      </w:r>
      <w:bookmarkEnd w:id="59"/>
      <w:bookmarkEnd w:id="60"/>
    </w:p>
    <w:p w14:paraId="2BECBF8C" w14:textId="77777777" w:rsidR="00ED59D9" w:rsidRDefault="00ED59D9">
      <w:pPr>
        <w:spacing w:after="60"/>
      </w:pPr>
      <w:r>
        <w:t>Impression : Numéro, nom, adresse et montant de la cotisation pour une année civile ou la cotisation a été payée.</w:t>
      </w:r>
    </w:p>
    <w:p w14:paraId="2BECBF8D" w14:textId="77777777" w:rsidR="00ED59D9" w:rsidRDefault="00ED59D9">
      <w:pPr>
        <w:spacing w:after="60"/>
      </w:pPr>
      <w:r>
        <w:t>Sélection sur un seul adhérent ou pour une année fiscale et une antenne.</w:t>
      </w:r>
    </w:p>
    <w:p w14:paraId="2BECBF8E" w14:textId="77777777" w:rsidR="00EF2EA9" w:rsidRDefault="00EF2EA9">
      <w:pPr>
        <w:spacing w:after="60"/>
      </w:pPr>
      <w:r>
        <w:t>Sélection automatique de l'année de dernière cotisation.</w:t>
      </w:r>
    </w:p>
    <w:p w14:paraId="2BECBF8F" w14:textId="6E007DA0" w:rsidR="00ED59D9" w:rsidRDefault="00F9267B">
      <w:pPr>
        <w:spacing w:after="60"/>
      </w:pPr>
      <w:r>
        <w:rPr>
          <w:noProof/>
          <w:lang w:eastAsia="fr-FR"/>
        </w:rPr>
        <w:drawing>
          <wp:anchor distT="0" distB="0" distL="0" distR="0" simplePos="0" relativeHeight="251662848" behindDoc="0" locked="0" layoutInCell="1" allowOverlap="1" wp14:anchorId="2BECC0A9" wp14:editId="6ED29E36">
            <wp:simplePos x="0" y="0"/>
            <wp:positionH relativeFrom="column">
              <wp:posOffset>12065</wp:posOffset>
            </wp:positionH>
            <wp:positionV relativeFrom="paragraph">
              <wp:posOffset>236220</wp:posOffset>
            </wp:positionV>
            <wp:extent cx="3053715" cy="2486025"/>
            <wp:effectExtent l="0" t="0" r="0" b="9525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486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9D9">
        <w:t>Exemple en annexe.</w:t>
      </w:r>
    </w:p>
    <w:p w14:paraId="2BECBF92" w14:textId="77777777" w:rsidR="00ED59D9" w:rsidRDefault="00ED59D9">
      <w:pPr>
        <w:pStyle w:val="Titre3"/>
      </w:pPr>
      <w:bookmarkStart w:id="61" w:name="_Toc513121671"/>
      <w:bookmarkStart w:id="62" w:name="_Toc514409758"/>
      <w:r>
        <w:lastRenderedPageBreak/>
        <w:t>Lettres chèque</w:t>
      </w:r>
      <w:bookmarkEnd w:id="61"/>
      <w:bookmarkEnd w:id="62"/>
    </w:p>
    <w:p w14:paraId="2BECBF93" w14:textId="3EE6908A" w:rsidR="00ED59D9" w:rsidRDefault="00ED59D9">
      <w:pPr>
        <w:spacing w:after="60"/>
      </w:pPr>
      <w:r>
        <w:t>Pour un s</w:t>
      </w:r>
      <w:r w:rsidR="00092E92">
        <w:t>eul étudiant</w:t>
      </w:r>
      <w:r>
        <w:t xml:space="preserve"> ou tous les étudiants d’un cours.</w:t>
      </w:r>
    </w:p>
    <w:p w14:paraId="2BECBF94" w14:textId="5B3C77DB" w:rsidR="00ED59D9" w:rsidRDefault="00ED59D9">
      <w:pPr>
        <w:spacing w:after="60"/>
      </w:pPr>
      <w:r>
        <w:t>Saisie : Date, mon</w:t>
      </w:r>
      <w:r w:rsidR="00EF2EA9">
        <w:t>tant, objet, description et Nom, Prénom et adresse</w:t>
      </w:r>
      <w:r w:rsidR="00092E92">
        <w:t xml:space="preserve"> éventuels</w:t>
      </w:r>
      <w:r>
        <w:t>.</w:t>
      </w:r>
    </w:p>
    <w:p w14:paraId="2BECBF95" w14:textId="77777777" w:rsidR="00ED59D9" w:rsidRDefault="00ED59D9">
      <w:pPr>
        <w:spacing w:after="60"/>
      </w:pPr>
      <w:r>
        <w:t>Impression d’une lettre chèque avec nom, adresse, objet, description et montant.</w:t>
      </w:r>
    </w:p>
    <w:p w14:paraId="2BECBF96" w14:textId="77777777" w:rsidR="00ED59D9" w:rsidRDefault="00ED59D9">
      <w:pPr>
        <w:spacing w:after="60"/>
      </w:pPr>
      <w:r>
        <w:t>Exemple en annexe.</w:t>
      </w:r>
    </w:p>
    <w:p w14:paraId="2BECBF97" w14:textId="6836D944" w:rsidR="00ED59D9" w:rsidRDefault="007C1630">
      <w:pPr>
        <w:spacing w:after="60"/>
      </w:pPr>
      <w:r>
        <w:rPr>
          <w:noProof/>
          <w:lang w:eastAsia="fr-FR"/>
        </w:rPr>
        <w:drawing>
          <wp:inline distT="0" distB="0" distL="0" distR="0" wp14:anchorId="09B0D460" wp14:editId="5FD0146E">
            <wp:extent cx="3943350" cy="39052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BF98" w14:textId="77777777" w:rsidR="00ED59D9" w:rsidRDefault="00ED59D9">
      <w:pPr>
        <w:spacing w:after="60"/>
      </w:pPr>
    </w:p>
    <w:p w14:paraId="2BECBF99" w14:textId="77777777" w:rsidR="00ED59D9" w:rsidRDefault="00ED59D9">
      <w:pPr>
        <w:pStyle w:val="Titre3"/>
      </w:pPr>
      <w:bookmarkStart w:id="63" w:name="_Toc513121672"/>
      <w:bookmarkStart w:id="64" w:name="_Toc514409759"/>
      <w:r>
        <w:t>Liste des adhérents</w:t>
      </w:r>
      <w:bookmarkEnd w:id="63"/>
      <w:bookmarkEnd w:id="64"/>
    </w:p>
    <w:p w14:paraId="2BECBF9A" w14:textId="77777777" w:rsidR="00ED59D9" w:rsidRDefault="00ED59D9">
      <w:pPr>
        <w:spacing w:after="60"/>
      </w:pPr>
      <w:r>
        <w:t>Nombre d’étudiants inscrits, en attente et total.</w:t>
      </w:r>
    </w:p>
    <w:p w14:paraId="2BECBF9B" w14:textId="77777777" w:rsidR="00ED59D9" w:rsidRDefault="00ED59D9">
      <w:pPr>
        <w:spacing w:after="60"/>
      </w:pPr>
      <w:r>
        <w:t>Exemple en annexe.</w:t>
      </w:r>
    </w:p>
    <w:p w14:paraId="2BECBF9C" w14:textId="77777777" w:rsidR="00ED59D9" w:rsidRPr="0066072B" w:rsidRDefault="00ED59D9">
      <w:pPr>
        <w:spacing w:after="60"/>
        <w:rPr>
          <w:sz w:val="8"/>
          <w:szCs w:val="8"/>
        </w:rPr>
      </w:pPr>
    </w:p>
    <w:p w14:paraId="2BECBF9D" w14:textId="77777777" w:rsidR="00ED59D9" w:rsidRDefault="00ED59D9">
      <w:pPr>
        <w:spacing w:after="60"/>
      </w:pPr>
      <w:r>
        <w:t>Sélection :</w:t>
      </w:r>
    </w:p>
    <w:p w14:paraId="2BECBF9E" w14:textId="77777777" w:rsidR="00ED59D9" w:rsidRDefault="00ED59D9">
      <w:pPr>
        <w:numPr>
          <w:ilvl w:val="0"/>
          <w:numId w:val="9"/>
        </w:numPr>
        <w:spacing w:after="60"/>
      </w:pPr>
      <w:r>
        <w:t>Type d’adhérents : si A prendre B et A, si D prendre B</w:t>
      </w:r>
      <w:proofErr w:type="gramStart"/>
      <w:r>
        <w:t>,A</w:t>
      </w:r>
      <w:proofErr w:type="gramEnd"/>
      <w:r>
        <w:t xml:space="preserve"> et D.</w:t>
      </w:r>
    </w:p>
    <w:p w14:paraId="2BECBF9F" w14:textId="77777777" w:rsidR="00ED59D9" w:rsidRDefault="00ED59D9">
      <w:pPr>
        <w:numPr>
          <w:ilvl w:val="0"/>
          <w:numId w:val="9"/>
        </w:numPr>
        <w:spacing w:after="60"/>
      </w:pPr>
      <w:r>
        <w:t>Simple adhérent : adhérent sans inscription.</w:t>
      </w:r>
    </w:p>
    <w:p w14:paraId="2BECBFA0" w14:textId="77777777" w:rsidR="00ED59D9" w:rsidRDefault="00ED59D9">
      <w:pPr>
        <w:numPr>
          <w:ilvl w:val="0"/>
          <w:numId w:val="9"/>
        </w:numPr>
        <w:spacing w:after="60"/>
      </w:pPr>
      <w:r>
        <w:t>Nouveaux inscrits : année d’inscription égale à l’année scolaire.</w:t>
      </w:r>
    </w:p>
    <w:p w14:paraId="2BECBFA1" w14:textId="77777777" w:rsidR="00ED59D9" w:rsidRDefault="00ED59D9">
      <w:pPr>
        <w:numPr>
          <w:ilvl w:val="0"/>
          <w:numId w:val="9"/>
        </w:numPr>
        <w:spacing w:after="60"/>
      </w:pPr>
      <w:r>
        <w:t>Antenne : inscrits dans une antenne.</w:t>
      </w:r>
    </w:p>
    <w:p w14:paraId="2BECBFA2" w14:textId="77777777" w:rsidR="00ED59D9" w:rsidRDefault="00ED59D9">
      <w:pPr>
        <w:numPr>
          <w:ilvl w:val="0"/>
          <w:numId w:val="9"/>
        </w:numPr>
        <w:spacing w:after="60"/>
      </w:pPr>
      <w:r>
        <w:t>Disciplines : Liste de disciplines avec étudiants inscrits ou en attente (éventuellement dans l’ordre d’attente).</w:t>
      </w:r>
    </w:p>
    <w:p w14:paraId="2BECBFA3" w14:textId="77777777" w:rsidR="00ED59D9" w:rsidRDefault="00ED59D9">
      <w:pPr>
        <w:numPr>
          <w:ilvl w:val="0"/>
          <w:numId w:val="9"/>
        </w:numPr>
        <w:spacing w:after="60"/>
      </w:pPr>
      <w:r>
        <w:t>Possibilité d’exclure des disciplines.</w:t>
      </w:r>
    </w:p>
    <w:p w14:paraId="2BECBFA4" w14:textId="77777777" w:rsidR="00ED59D9" w:rsidRDefault="00ED59D9">
      <w:pPr>
        <w:numPr>
          <w:ilvl w:val="0"/>
          <w:numId w:val="9"/>
        </w:numPr>
        <w:spacing w:after="60"/>
      </w:pPr>
      <w:r>
        <w:t>Avec ou sans adresse mail.</w:t>
      </w:r>
    </w:p>
    <w:p w14:paraId="2BECBFA5" w14:textId="77777777" w:rsidR="00ED59D9" w:rsidRDefault="00ED59D9">
      <w:pPr>
        <w:numPr>
          <w:ilvl w:val="0"/>
          <w:numId w:val="9"/>
        </w:numPr>
        <w:spacing w:after="60"/>
      </w:pPr>
      <w:r>
        <w:t>Agglomération des communes.</w:t>
      </w:r>
    </w:p>
    <w:p w14:paraId="2BECBFA6" w14:textId="2BCA81DD" w:rsidR="00EF2EA9" w:rsidRDefault="00EF2EA9">
      <w:pPr>
        <w:numPr>
          <w:ilvl w:val="0"/>
          <w:numId w:val="9"/>
        </w:numPr>
        <w:spacing w:after="60"/>
      </w:pPr>
      <w:r>
        <w:t>Inscriptions sur le Web avec</w:t>
      </w:r>
      <w:r w:rsidR="00092E92">
        <w:t xml:space="preserve"> fourchette de</w:t>
      </w:r>
      <w:r>
        <w:t xml:space="preserve"> date</w:t>
      </w:r>
      <w:r w:rsidR="00092E92">
        <w:t>s</w:t>
      </w:r>
      <w:r>
        <w:t>.</w:t>
      </w:r>
    </w:p>
    <w:p w14:paraId="1EA482F4" w14:textId="77777777" w:rsidR="0066072B" w:rsidRPr="0066072B" w:rsidRDefault="0066072B">
      <w:pPr>
        <w:spacing w:after="60"/>
        <w:rPr>
          <w:sz w:val="8"/>
          <w:szCs w:val="8"/>
        </w:rPr>
      </w:pPr>
    </w:p>
    <w:p w14:paraId="2BECBFA8" w14:textId="77777777" w:rsidR="00ED59D9" w:rsidRDefault="00ED59D9">
      <w:pPr>
        <w:spacing w:after="60"/>
      </w:pPr>
      <w:r>
        <w:t>Ruptures :</w:t>
      </w:r>
    </w:p>
    <w:p w14:paraId="2BECBFA9" w14:textId="77777777" w:rsidR="00ED59D9" w:rsidRDefault="00ED59D9">
      <w:pPr>
        <w:numPr>
          <w:ilvl w:val="0"/>
          <w:numId w:val="9"/>
        </w:numPr>
        <w:spacing w:after="60"/>
      </w:pPr>
      <w:r>
        <w:t>Sur les disciplines.</w:t>
      </w:r>
    </w:p>
    <w:p w14:paraId="2BECBFAA" w14:textId="77777777" w:rsidR="00ED59D9" w:rsidRDefault="00ED59D9">
      <w:pPr>
        <w:numPr>
          <w:ilvl w:val="0"/>
          <w:numId w:val="9"/>
        </w:numPr>
        <w:spacing w:after="60"/>
      </w:pPr>
      <w:r>
        <w:t>Sur les niveaux.</w:t>
      </w:r>
    </w:p>
    <w:p w14:paraId="2BECBFAB" w14:textId="77777777" w:rsidR="00ED59D9" w:rsidRDefault="00ED59D9">
      <w:pPr>
        <w:numPr>
          <w:ilvl w:val="0"/>
          <w:numId w:val="9"/>
        </w:numPr>
        <w:spacing w:after="60"/>
      </w:pPr>
      <w:r>
        <w:t>Sur les classes.</w:t>
      </w:r>
    </w:p>
    <w:p w14:paraId="2BECBFAC" w14:textId="77777777" w:rsidR="00ED59D9" w:rsidRDefault="00ED59D9">
      <w:pPr>
        <w:numPr>
          <w:ilvl w:val="0"/>
          <w:numId w:val="9"/>
        </w:numPr>
        <w:spacing w:after="60"/>
      </w:pPr>
      <w:r>
        <w:t>Sans rupture (cumul).</w:t>
      </w:r>
    </w:p>
    <w:p w14:paraId="2BECBFAD" w14:textId="77777777" w:rsidR="00ED59D9" w:rsidRPr="0066072B" w:rsidRDefault="00ED59D9">
      <w:pPr>
        <w:spacing w:after="60"/>
        <w:rPr>
          <w:sz w:val="8"/>
          <w:szCs w:val="8"/>
        </w:rPr>
      </w:pPr>
    </w:p>
    <w:p w14:paraId="2BECBFAE" w14:textId="77777777" w:rsidR="00ED59D9" w:rsidRDefault="00ED59D9">
      <w:pPr>
        <w:spacing w:after="60"/>
      </w:pPr>
      <w:r>
        <w:t>Format :</w:t>
      </w:r>
    </w:p>
    <w:p w14:paraId="2BECBFAF" w14:textId="77777777" w:rsidR="00ED59D9" w:rsidRDefault="00ED59D9">
      <w:pPr>
        <w:numPr>
          <w:ilvl w:val="0"/>
          <w:numId w:val="9"/>
        </w:numPr>
        <w:spacing w:after="60"/>
      </w:pPr>
      <w:r>
        <w:t>Nombres d’étudiants seulement.</w:t>
      </w:r>
    </w:p>
    <w:p w14:paraId="2BECBFB0" w14:textId="77777777" w:rsidR="00ED59D9" w:rsidRDefault="00ED59D9">
      <w:pPr>
        <w:numPr>
          <w:ilvl w:val="0"/>
          <w:numId w:val="9"/>
        </w:numPr>
        <w:spacing w:after="60"/>
      </w:pPr>
      <w:r>
        <w:lastRenderedPageBreak/>
        <w:t>Nombres, noms, mails et téléphones.</w:t>
      </w:r>
    </w:p>
    <w:p w14:paraId="2BECBFB1" w14:textId="77777777" w:rsidR="00ED59D9" w:rsidRDefault="00ED59D9">
      <w:pPr>
        <w:numPr>
          <w:ilvl w:val="0"/>
          <w:numId w:val="9"/>
        </w:numPr>
        <w:spacing w:after="60"/>
      </w:pPr>
      <w:r>
        <w:t>Nombres, noms, mails, téléphones. et adresse.</w:t>
      </w:r>
    </w:p>
    <w:p w14:paraId="2BECBFB2" w14:textId="77777777" w:rsidR="00ED59D9" w:rsidRDefault="00ED59D9">
      <w:pPr>
        <w:numPr>
          <w:ilvl w:val="0"/>
          <w:numId w:val="9"/>
        </w:numPr>
        <w:spacing w:after="60"/>
      </w:pPr>
      <w:r>
        <w:t>Étiquettes.</w:t>
      </w:r>
    </w:p>
    <w:p w14:paraId="2BECBFB3" w14:textId="5C7251F7" w:rsidR="00EF2EA9" w:rsidRDefault="00EF2EA9">
      <w:pPr>
        <w:numPr>
          <w:ilvl w:val="0"/>
          <w:numId w:val="9"/>
        </w:numPr>
        <w:spacing w:after="60"/>
      </w:pPr>
      <w:r>
        <w:t>Exportation Excel.</w:t>
      </w:r>
    </w:p>
    <w:p w14:paraId="28BF50DD" w14:textId="318EF722" w:rsidR="00092E92" w:rsidRDefault="00092E92">
      <w:pPr>
        <w:numPr>
          <w:ilvl w:val="0"/>
          <w:numId w:val="9"/>
        </w:numPr>
        <w:spacing w:after="60"/>
      </w:pPr>
      <w:r>
        <w:t xml:space="preserve">Saut de page à la rupture (ajouter heure du cours et </w:t>
      </w:r>
      <w:proofErr w:type="spellStart"/>
      <w:r>
        <w:t>nom</w:t>
      </w:r>
      <w:proofErr w:type="spellEnd"/>
      <w:r>
        <w:t xml:space="preserve"> enseignants).</w:t>
      </w:r>
    </w:p>
    <w:p w14:paraId="2BECBFB5" w14:textId="77777777" w:rsidR="00ED59D9" w:rsidRDefault="00ED59D9">
      <w:pPr>
        <w:spacing w:after="60"/>
      </w:pPr>
      <w:r>
        <w:t>La possibilité d’envoyer un mail à la sélection fait l’objet d’une fonctionnalité séparée.</w:t>
      </w:r>
    </w:p>
    <w:p w14:paraId="2BECBFB6" w14:textId="77777777" w:rsidR="00ED59D9" w:rsidRDefault="003D19CB">
      <w:pPr>
        <w:spacing w:after="60"/>
      </w:pPr>
      <w:r>
        <w:rPr>
          <w:noProof/>
          <w:lang w:eastAsia="fr-FR"/>
        </w:rPr>
        <w:drawing>
          <wp:anchor distT="0" distB="0" distL="0" distR="0" simplePos="0" relativeHeight="251658752" behindDoc="0" locked="0" layoutInCell="1" allowOverlap="1" wp14:anchorId="2BECC0AD" wp14:editId="2BECC0AE">
            <wp:simplePos x="0" y="0"/>
            <wp:positionH relativeFrom="column">
              <wp:posOffset>59055</wp:posOffset>
            </wp:positionH>
            <wp:positionV relativeFrom="paragraph">
              <wp:posOffset>135255</wp:posOffset>
            </wp:positionV>
            <wp:extent cx="4747895" cy="3305810"/>
            <wp:effectExtent l="0" t="0" r="0" b="889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33058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CBFB7" w14:textId="77777777" w:rsidR="00ED59D9" w:rsidRDefault="00ED59D9">
      <w:pPr>
        <w:spacing w:after="60"/>
      </w:pPr>
    </w:p>
    <w:p w14:paraId="2BECBFB8" w14:textId="77777777" w:rsidR="00ED59D9" w:rsidRDefault="00ED59D9">
      <w:pPr>
        <w:spacing w:after="60"/>
      </w:pPr>
    </w:p>
    <w:p w14:paraId="2BECBFB9" w14:textId="77777777" w:rsidR="00ED59D9" w:rsidRDefault="00ED59D9">
      <w:pPr>
        <w:pStyle w:val="Titre3"/>
      </w:pPr>
      <w:bookmarkStart w:id="65" w:name="_Toc513121673"/>
      <w:bookmarkStart w:id="66" w:name="_Toc514409760"/>
      <w:r>
        <w:t>Envoi de mail et de SMS</w:t>
      </w:r>
      <w:bookmarkEnd w:id="65"/>
      <w:bookmarkEnd w:id="66"/>
    </w:p>
    <w:p w14:paraId="2BECBFBA" w14:textId="77777777" w:rsidR="00ED59D9" w:rsidRDefault="00ED59D9">
      <w:pPr>
        <w:spacing w:after="60"/>
      </w:pPr>
      <w:r>
        <w:t xml:space="preserve">Saisie du sujet et du corps du message, attachement de </w:t>
      </w:r>
      <w:r w:rsidR="00BA7628">
        <w:t>pièces jointes</w:t>
      </w:r>
      <w:r>
        <w:t>.</w:t>
      </w:r>
    </w:p>
    <w:p w14:paraId="2BECBFBB" w14:textId="77777777" w:rsidR="00ED59D9" w:rsidRDefault="00ED59D9">
      <w:pPr>
        <w:spacing w:after="60"/>
      </w:pPr>
      <w:r>
        <w:t>Sélection : cf. Liste des adhérents.</w:t>
      </w:r>
    </w:p>
    <w:p w14:paraId="2BECBFBC" w14:textId="0D22D86F" w:rsidR="00ED59D9" w:rsidRDefault="00ED59D9">
      <w:pPr>
        <w:spacing w:after="60"/>
      </w:pPr>
      <w:r>
        <w:t>En cas d’envoi en grand nombre il faut prévoir un système de découpage en lot afin d’outrepasser les limitations des fournisseurs internet ou SMS.</w:t>
      </w:r>
    </w:p>
    <w:p w14:paraId="0CD5E34F" w14:textId="575F66FD" w:rsidR="00092E92" w:rsidRDefault="00092E92">
      <w:pPr>
        <w:spacing w:after="60"/>
      </w:pPr>
      <w:r>
        <w:t>Les messages sont validés par l’administration avant envoi.</w:t>
      </w:r>
    </w:p>
    <w:p w14:paraId="2BECBFBD" w14:textId="1D99432B" w:rsidR="00ED59D9" w:rsidRDefault="009810CC">
      <w:pPr>
        <w:pStyle w:val="Titre3"/>
      </w:pPr>
      <w:bookmarkStart w:id="67" w:name="_Toc513121674"/>
      <w:bookmarkStart w:id="68" w:name="_Toc514409761"/>
      <w:r>
        <w:t>Journal des encaisse</w:t>
      </w:r>
      <w:r w:rsidR="00ED59D9">
        <w:t>ments</w:t>
      </w:r>
      <w:bookmarkEnd w:id="67"/>
      <w:bookmarkEnd w:id="68"/>
    </w:p>
    <w:p w14:paraId="2BECBFBE" w14:textId="771938ED" w:rsidR="00ED59D9" w:rsidRDefault="00ED59D9">
      <w:pPr>
        <w:spacing w:after="60"/>
      </w:pPr>
      <w:r>
        <w:t>Impression : Code utilisateur, date, montants (Chèque, Espèces, CB</w:t>
      </w:r>
      <w:r w:rsidR="009810CC">
        <w:t>, Virement</w:t>
      </w:r>
      <w:r>
        <w:t>), numéro et nom de l’étudiant.</w:t>
      </w:r>
    </w:p>
    <w:p w14:paraId="2BECBFBF" w14:textId="27F4B8F0" w:rsidR="00ED59D9" w:rsidRDefault="00ED59D9">
      <w:pPr>
        <w:spacing w:after="60"/>
      </w:pPr>
      <w:r>
        <w:t>Sélection sur le code utilisateur du créateur et une fourchette de date,</w:t>
      </w:r>
      <w:r w:rsidR="009810CC">
        <w:t xml:space="preserve"> par ordre alphabétique avec 1 colonne par mode de paiement</w:t>
      </w:r>
      <w:r>
        <w:t>.</w:t>
      </w:r>
    </w:p>
    <w:p w14:paraId="2BECBFC0" w14:textId="77777777" w:rsidR="00ED59D9" w:rsidRDefault="00ED59D9">
      <w:pPr>
        <w:spacing w:after="60"/>
      </w:pPr>
      <w:r>
        <w:t>Exemple en annexe.</w:t>
      </w:r>
    </w:p>
    <w:p w14:paraId="2BECBFC1" w14:textId="77777777" w:rsidR="00ED59D9" w:rsidRDefault="00ED59D9">
      <w:pPr>
        <w:pStyle w:val="Titre3"/>
      </w:pPr>
      <w:bookmarkStart w:id="69" w:name="_Toc513121675"/>
      <w:bookmarkStart w:id="70" w:name="_Toc514409762"/>
      <w:r>
        <w:t>Liste des règlements différés</w:t>
      </w:r>
      <w:bookmarkEnd w:id="69"/>
      <w:bookmarkEnd w:id="70"/>
    </w:p>
    <w:p w14:paraId="2BECBFC2" w14:textId="77777777" w:rsidR="00ED59D9" w:rsidRDefault="00ED59D9">
      <w:pPr>
        <w:spacing w:after="60"/>
      </w:pPr>
      <w:r>
        <w:t>Impression : Code utilisateur, date, montant, numéro et nom de l’étudiant.</w:t>
      </w:r>
    </w:p>
    <w:p w14:paraId="2BECBFC3" w14:textId="77777777" w:rsidR="00ED59D9" w:rsidRDefault="00ED59D9">
      <w:pPr>
        <w:spacing w:after="60"/>
      </w:pPr>
      <w:r>
        <w:t>Sélection :</w:t>
      </w:r>
    </w:p>
    <w:p w14:paraId="2BECBFC4" w14:textId="77777777" w:rsidR="00ED59D9" w:rsidRDefault="00ED59D9">
      <w:pPr>
        <w:numPr>
          <w:ilvl w:val="0"/>
          <w:numId w:val="9"/>
        </w:numPr>
        <w:spacing w:after="60"/>
      </w:pPr>
      <w:r>
        <w:t>A remettre : sélection sur le code utilisateur du créateur et le mois.</w:t>
      </w:r>
    </w:p>
    <w:p w14:paraId="2BECBFC5" w14:textId="77777777" w:rsidR="00ED59D9" w:rsidRDefault="00ED59D9">
      <w:pPr>
        <w:numPr>
          <w:ilvl w:val="0"/>
          <w:numId w:val="9"/>
        </w:numPr>
        <w:spacing w:after="60"/>
      </w:pPr>
      <w:r>
        <w:t>Non encaissés : antérieurs à un mois.</w:t>
      </w:r>
    </w:p>
    <w:p w14:paraId="2BECBFC6" w14:textId="77777777" w:rsidR="00ED59D9" w:rsidRDefault="00ED59D9">
      <w:pPr>
        <w:spacing w:after="60"/>
      </w:pPr>
      <w:r>
        <w:t>Exemple en annexe.</w:t>
      </w:r>
    </w:p>
    <w:p w14:paraId="2BECBFC7" w14:textId="77777777" w:rsidR="00ED59D9" w:rsidRDefault="00ED59D9">
      <w:pPr>
        <w:pStyle w:val="Titre3"/>
      </w:pPr>
      <w:bookmarkStart w:id="71" w:name="_Toc513121676"/>
      <w:bookmarkStart w:id="72" w:name="_Toc514409763"/>
      <w:r>
        <w:t>Étiquettes enseignants</w:t>
      </w:r>
      <w:bookmarkEnd w:id="71"/>
      <w:bookmarkEnd w:id="72"/>
    </w:p>
    <w:p w14:paraId="2BECBFC8" w14:textId="77777777" w:rsidR="00ED59D9" w:rsidRDefault="00ED59D9">
      <w:pPr>
        <w:spacing w:after="60"/>
      </w:pPr>
      <w:r>
        <w:t>Impression : Nom et adresse des enseignants format A4 16 étiquettes.</w:t>
      </w:r>
    </w:p>
    <w:p w14:paraId="2BECBFC9" w14:textId="77777777" w:rsidR="00ED59D9" w:rsidRDefault="00ED59D9">
      <w:pPr>
        <w:pStyle w:val="Titre3"/>
      </w:pPr>
      <w:bookmarkStart w:id="73" w:name="_Toc513121677"/>
      <w:bookmarkStart w:id="74" w:name="_Toc514409764"/>
      <w:r>
        <w:lastRenderedPageBreak/>
        <w:t>Fiches de présences</w:t>
      </w:r>
      <w:bookmarkEnd w:id="73"/>
      <w:bookmarkEnd w:id="74"/>
    </w:p>
    <w:p w14:paraId="2BECBFCA" w14:textId="77777777" w:rsidR="00ED59D9" w:rsidRDefault="00ED59D9">
      <w:pPr>
        <w:spacing w:after="60"/>
      </w:pPr>
      <w:r>
        <w:t>Saisie du nom du mois en texte.</w:t>
      </w:r>
    </w:p>
    <w:p w14:paraId="2BECBFCB" w14:textId="77777777" w:rsidR="00ED59D9" w:rsidRDefault="00ED59D9">
      <w:pPr>
        <w:spacing w:after="60"/>
      </w:pPr>
      <w:r>
        <w:t>Impression : Par classes, numéro et nom de l’étudiant avec cinq cases à cocher.</w:t>
      </w:r>
    </w:p>
    <w:p w14:paraId="2BECBFCC" w14:textId="77777777" w:rsidR="00ED59D9" w:rsidRDefault="00ED59D9">
      <w:pPr>
        <w:spacing w:after="60"/>
      </w:pPr>
      <w:r>
        <w:t>Sélection sur fourchette de classes.</w:t>
      </w:r>
    </w:p>
    <w:p w14:paraId="2BECBFCD" w14:textId="77777777" w:rsidR="00ED59D9" w:rsidRDefault="00ED59D9">
      <w:pPr>
        <w:spacing w:after="60"/>
      </w:pPr>
      <w:r>
        <w:t>Exemple en annexe.</w:t>
      </w:r>
    </w:p>
    <w:p w14:paraId="2BECBFCE" w14:textId="77777777" w:rsidR="00ED59D9" w:rsidRDefault="00ED59D9">
      <w:pPr>
        <w:pStyle w:val="Titre3"/>
      </w:pPr>
      <w:bookmarkStart w:id="75" w:name="_Toc513121678"/>
      <w:bookmarkStart w:id="76" w:name="_Toc514409765"/>
      <w:r>
        <w:t>Liste des fiches adhérents incomplètes</w:t>
      </w:r>
      <w:bookmarkEnd w:id="75"/>
      <w:bookmarkEnd w:id="76"/>
    </w:p>
    <w:p w14:paraId="2BECBFCF" w14:textId="77777777" w:rsidR="00ED59D9" w:rsidRDefault="00ED59D9">
      <w:pPr>
        <w:spacing w:after="60"/>
      </w:pPr>
      <w:r>
        <w:t>Une fiche est incomplète si l’une des informations suivantes n’est pas renseignée : origine, situation, profession, sexe, année de naissance.</w:t>
      </w:r>
    </w:p>
    <w:p w14:paraId="2BECBFD0" w14:textId="77777777" w:rsidR="00ED59D9" w:rsidRDefault="00ED59D9">
      <w:pPr>
        <w:spacing w:after="60"/>
      </w:pPr>
      <w:r>
        <w:t>Impression : Numéro, nom, téléphones.</w:t>
      </w:r>
    </w:p>
    <w:p w14:paraId="2BECBFD1" w14:textId="77777777" w:rsidR="00ED59D9" w:rsidRDefault="00ED59D9">
      <w:pPr>
        <w:spacing w:after="60"/>
      </w:pPr>
      <w:r>
        <w:t>Sélection sur l’année scolaire.</w:t>
      </w:r>
    </w:p>
    <w:p w14:paraId="2BECBFD2" w14:textId="77777777" w:rsidR="00ED59D9" w:rsidRDefault="00ED59D9">
      <w:pPr>
        <w:pStyle w:val="Titre3"/>
      </w:pPr>
      <w:bookmarkStart w:id="77" w:name="_Toc513121679"/>
      <w:bookmarkStart w:id="78" w:name="_Toc514409766"/>
      <w:r>
        <w:t>Liste des certificats médicaux expirés</w:t>
      </w:r>
      <w:bookmarkEnd w:id="77"/>
      <w:bookmarkEnd w:id="78"/>
    </w:p>
    <w:p w14:paraId="2BECBFD3" w14:textId="77777777" w:rsidR="00ED59D9" w:rsidRDefault="00ED59D9">
      <w:pPr>
        <w:spacing w:after="60"/>
      </w:pPr>
      <w:r>
        <w:t>Un certificat médical est demandé pour certaines disciplines. Il est considéré comme expiré si n’a pas été fourni ou s’il a plus d’un an avant la fin de l’année scolaire.</w:t>
      </w:r>
    </w:p>
    <w:p w14:paraId="2BECBFD4" w14:textId="77777777" w:rsidR="00ED59D9" w:rsidRDefault="00ED59D9">
      <w:pPr>
        <w:spacing w:after="60"/>
      </w:pPr>
      <w:r>
        <w:t>Impression : Numéro, nom, téléphones.</w:t>
      </w:r>
    </w:p>
    <w:p w14:paraId="2BECBFD5" w14:textId="77777777" w:rsidR="00ED59D9" w:rsidRDefault="00ED59D9">
      <w:pPr>
        <w:spacing w:after="60"/>
      </w:pPr>
      <w:r>
        <w:t>Sélection sur l’année scolaire.</w:t>
      </w:r>
    </w:p>
    <w:p w14:paraId="2BECBFD6" w14:textId="77777777" w:rsidR="00ED59D9" w:rsidRDefault="00ED59D9">
      <w:pPr>
        <w:pStyle w:val="Titre3"/>
      </w:pPr>
      <w:bookmarkStart w:id="79" w:name="_Toc513121680"/>
      <w:bookmarkStart w:id="80" w:name="_Toc514409767"/>
      <w:r>
        <w:t>Récapitulatif étudiants</w:t>
      </w:r>
      <w:bookmarkEnd w:id="79"/>
      <w:bookmarkEnd w:id="80"/>
    </w:p>
    <w:p w14:paraId="2BECBFD7" w14:textId="77777777" w:rsidR="00ED59D9" w:rsidRDefault="00ED59D9">
      <w:pPr>
        <w:spacing w:after="60"/>
      </w:pPr>
      <w:r>
        <w:t>Impression détaillée des inscriptions, règlements et solde par étudiants.</w:t>
      </w:r>
    </w:p>
    <w:p w14:paraId="2BECBFD8" w14:textId="77777777" w:rsidR="00ED59D9" w:rsidRDefault="00ED59D9">
      <w:pPr>
        <w:spacing w:after="60"/>
      </w:pPr>
      <w:r>
        <w:t>Sélection sur étudiants sold</w:t>
      </w:r>
      <w:r w:rsidR="00EC6EC1">
        <w:t>é ou non et année scolaire.</w:t>
      </w:r>
    </w:p>
    <w:p w14:paraId="2BECBFD9" w14:textId="77777777" w:rsidR="00ED59D9" w:rsidRDefault="00ED59D9">
      <w:pPr>
        <w:spacing w:after="60"/>
      </w:pPr>
      <w:r>
        <w:t>Possibilité de recalcule des soldes.</w:t>
      </w:r>
    </w:p>
    <w:p w14:paraId="2BECBFDA" w14:textId="77777777" w:rsidR="00ED59D9" w:rsidRDefault="00ED59D9">
      <w:pPr>
        <w:spacing w:after="60"/>
      </w:pPr>
      <w:r>
        <w:t>Exemple en annexe.</w:t>
      </w:r>
    </w:p>
    <w:p w14:paraId="2BECBFDB" w14:textId="77777777" w:rsidR="00ED59D9" w:rsidRDefault="00ED59D9">
      <w:pPr>
        <w:pStyle w:val="Titre3"/>
      </w:pPr>
      <w:bookmarkStart w:id="81" w:name="_Toc513121681"/>
      <w:bookmarkStart w:id="82" w:name="_Toc514409768"/>
      <w:r>
        <w:t>Statistiques étudiants</w:t>
      </w:r>
      <w:bookmarkEnd w:id="81"/>
      <w:bookmarkEnd w:id="82"/>
    </w:p>
    <w:p w14:paraId="2BECBFDC" w14:textId="77777777" w:rsidR="00ED59D9" w:rsidRDefault="00ED59D9">
      <w:pPr>
        <w:spacing w:after="60"/>
      </w:pPr>
      <w:r>
        <w:t>Impression de statistiques diverses.</w:t>
      </w:r>
    </w:p>
    <w:p w14:paraId="2BECBFDD" w14:textId="77777777" w:rsidR="00ED59D9" w:rsidRDefault="00ED59D9">
      <w:pPr>
        <w:spacing w:after="60"/>
      </w:pPr>
      <w:r>
        <w:t>Exemple en annexe.</w:t>
      </w:r>
    </w:p>
    <w:p w14:paraId="2BECBFDE" w14:textId="77777777" w:rsidR="00ED59D9" w:rsidRDefault="00ED59D9">
      <w:pPr>
        <w:pStyle w:val="Titre3"/>
      </w:pPr>
      <w:bookmarkStart w:id="83" w:name="_Toc513121682"/>
      <w:bookmarkStart w:id="84" w:name="_Toc514409769"/>
      <w:r>
        <w:t xml:space="preserve">Adhérents </w:t>
      </w:r>
      <w:bookmarkEnd w:id="83"/>
      <w:r w:rsidR="00EC6EC1">
        <w:t>non-inscrits</w:t>
      </w:r>
      <w:bookmarkEnd w:id="84"/>
    </w:p>
    <w:p w14:paraId="2BECBFDF" w14:textId="77777777" w:rsidR="00ED59D9" w:rsidRDefault="00ED59D9">
      <w:pPr>
        <w:spacing w:after="60"/>
      </w:pPr>
      <w:r>
        <w:t>Impression nom, mail, téléphones et adresse ou étiquettes.</w:t>
      </w:r>
    </w:p>
    <w:p w14:paraId="2BECBFE0" w14:textId="14A04D18" w:rsidR="00ED59D9" w:rsidRDefault="00ED59D9">
      <w:pPr>
        <w:spacing w:after="60"/>
      </w:pPr>
      <w:r>
        <w:t>Sélection sur année de dernière inscription et année de naissance</w:t>
      </w:r>
      <w:r w:rsidR="009810CC">
        <w:t xml:space="preserve"> &gt; </w:t>
      </w:r>
      <w:proofErr w:type="spellStart"/>
      <w:r w:rsidR="009810CC">
        <w:t>à</w:t>
      </w:r>
      <w:proofErr w:type="spellEnd"/>
      <w:r>
        <w:t>.</w:t>
      </w:r>
    </w:p>
    <w:p w14:paraId="2BECBFE1" w14:textId="77777777" w:rsidR="00ED59D9" w:rsidRDefault="00ED59D9">
      <w:pPr>
        <w:pStyle w:val="Titre3"/>
      </w:pPr>
      <w:bookmarkStart w:id="85" w:name="_Toc513121683"/>
      <w:bookmarkStart w:id="86" w:name="_Toc514409770"/>
      <w:r>
        <w:t>Rapport financier</w:t>
      </w:r>
      <w:bookmarkEnd w:id="85"/>
      <w:bookmarkEnd w:id="86"/>
    </w:p>
    <w:p w14:paraId="2BECBFE2" w14:textId="77777777" w:rsidR="00ED59D9" w:rsidRDefault="00ED59D9">
      <w:pPr>
        <w:spacing w:after="60"/>
      </w:pPr>
      <w:r>
        <w:t>Liste des classes avec nombre d’inscrits, prix, réductions et total.</w:t>
      </w:r>
    </w:p>
    <w:p w14:paraId="2BECBFE3" w14:textId="77777777" w:rsidR="00ED59D9" w:rsidRDefault="00ED59D9">
      <w:pPr>
        <w:spacing w:after="60"/>
      </w:pPr>
      <w:r>
        <w:t>Nombre de cotisants et total des cotisations.</w:t>
      </w:r>
    </w:p>
    <w:p w14:paraId="2BECBFE4" w14:textId="77777777" w:rsidR="00ED59D9" w:rsidRDefault="00ED59D9">
      <w:pPr>
        <w:spacing w:after="60"/>
      </w:pPr>
      <w:r>
        <w:t>Nombre de cours et total des inscrits.</w:t>
      </w:r>
    </w:p>
    <w:p w14:paraId="2BECBFE5" w14:textId="77777777" w:rsidR="00ED59D9" w:rsidRDefault="00ED59D9">
      <w:pPr>
        <w:spacing w:after="60"/>
      </w:pPr>
      <w:r>
        <w:t>Exemple en annexe.</w:t>
      </w:r>
    </w:p>
    <w:p w14:paraId="7A8454B4" w14:textId="77777777" w:rsidR="00510829" w:rsidRDefault="00510829">
      <w:pPr>
        <w:spacing w:after="60"/>
      </w:pPr>
    </w:p>
    <w:p w14:paraId="34D92B71" w14:textId="77777777" w:rsidR="00510829" w:rsidRDefault="00510829">
      <w:pPr>
        <w:spacing w:after="60"/>
      </w:pPr>
    </w:p>
    <w:p w14:paraId="0A646B31" w14:textId="77777777" w:rsidR="00510829" w:rsidRDefault="00510829">
      <w:pPr>
        <w:spacing w:after="60"/>
      </w:pPr>
    </w:p>
    <w:p w14:paraId="4970E1CF" w14:textId="77777777" w:rsidR="00510829" w:rsidRDefault="00510829">
      <w:pPr>
        <w:spacing w:after="60"/>
      </w:pPr>
    </w:p>
    <w:p w14:paraId="0A93A615" w14:textId="77777777" w:rsidR="00510829" w:rsidRDefault="00510829">
      <w:pPr>
        <w:spacing w:after="60"/>
      </w:pPr>
    </w:p>
    <w:p w14:paraId="5D572BF9" w14:textId="77777777" w:rsidR="00510829" w:rsidRDefault="00510829">
      <w:pPr>
        <w:spacing w:after="60"/>
      </w:pPr>
    </w:p>
    <w:p w14:paraId="743EE012" w14:textId="77777777" w:rsidR="00510829" w:rsidRDefault="00510829">
      <w:pPr>
        <w:spacing w:after="60"/>
      </w:pPr>
    </w:p>
    <w:p w14:paraId="2B2712F8" w14:textId="77777777" w:rsidR="00510829" w:rsidRDefault="00510829">
      <w:pPr>
        <w:spacing w:after="60"/>
      </w:pPr>
    </w:p>
    <w:p w14:paraId="150F7476" w14:textId="77777777" w:rsidR="00510829" w:rsidRDefault="00510829">
      <w:pPr>
        <w:spacing w:after="60"/>
      </w:pPr>
    </w:p>
    <w:p w14:paraId="0CF38778" w14:textId="77777777" w:rsidR="00510829" w:rsidRDefault="00510829">
      <w:pPr>
        <w:spacing w:after="60"/>
      </w:pPr>
    </w:p>
    <w:p w14:paraId="75A0CDB3" w14:textId="77777777" w:rsidR="00510829" w:rsidRDefault="00510829">
      <w:pPr>
        <w:spacing w:after="60"/>
      </w:pPr>
    </w:p>
    <w:p w14:paraId="35003454" w14:textId="77777777" w:rsidR="00510829" w:rsidRDefault="00510829">
      <w:pPr>
        <w:spacing w:after="60"/>
      </w:pPr>
    </w:p>
    <w:p w14:paraId="63E44E5C" w14:textId="77777777" w:rsidR="00510829" w:rsidRDefault="00510829">
      <w:pPr>
        <w:spacing w:after="60"/>
      </w:pPr>
    </w:p>
    <w:p w14:paraId="489F0314" w14:textId="77777777" w:rsidR="00510829" w:rsidRDefault="00510829">
      <w:pPr>
        <w:spacing w:after="60"/>
      </w:pPr>
    </w:p>
    <w:p w14:paraId="2BECBFE6" w14:textId="77777777" w:rsidR="00ED59D9" w:rsidRDefault="00ED59D9">
      <w:pPr>
        <w:pStyle w:val="Titre3"/>
      </w:pPr>
      <w:bookmarkStart w:id="87" w:name="_Toc513121684"/>
      <w:bookmarkStart w:id="88" w:name="_Toc514409771"/>
      <w:r>
        <w:lastRenderedPageBreak/>
        <w:t>Gestion des visites guidées</w:t>
      </w:r>
      <w:bookmarkEnd w:id="87"/>
      <w:bookmarkEnd w:id="88"/>
    </w:p>
    <w:p w14:paraId="2BECBFE7" w14:textId="77777777" w:rsidR="00ED59D9" w:rsidRDefault="00ED59D9">
      <w:pPr>
        <w:spacing w:after="60"/>
      </w:pPr>
      <w:r>
        <w:t>Création, recherche, modification et suppression d’une visite.</w:t>
      </w:r>
    </w:p>
    <w:p w14:paraId="2BECBFE8" w14:textId="77777777" w:rsidR="00ED59D9" w:rsidRDefault="00ED59D9">
      <w:pPr>
        <w:spacing w:after="60"/>
      </w:pPr>
      <w:r>
        <w:t>Particularités :</w:t>
      </w:r>
    </w:p>
    <w:p w14:paraId="2BECBFE9" w14:textId="77777777" w:rsidR="00ED59D9" w:rsidRDefault="00ED59D9">
      <w:pPr>
        <w:numPr>
          <w:ilvl w:val="0"/>
          <w:numId w:val="9"/>
        </w:numPr>
        <w:spacing w:after="60"/>
      </w:pPr>
      <w:r>
        <w:t>La recherche se fait sur un libellé partiel ou un code.</w:t>
      </w:r>
    </w:p>
    <w:p w14:paraId="2BECBFEA" w14:textId="238457CF" w:rsidR="00ED59D9" w:rsidRDefault="00ED59D9">
      <w:pPr>
        <w:numPr>
          <w:ilvl w:val="0"/>
          <w:numId w:val="9"/>
        </w:numPr>
        <w:spacing w:after="60"/>
      </w:pPr>
      <w:r>
        <w:t>Les champs « Inscrits » et « Attentes » sont calculés.</w:t>
      </w:r>
    </w:p>
    <w:p w14:paraId="2BECBFEB" w14:textId="5FED27FD" w:rsidR="00ED59D9" w:rsidRDefault="00ED59D9">
      <w:pPr>
        <w:numPr>
          <w:ilvl w:val="0"/>
          <w:numId w:val="9"/>
        </w:numPr>
        <w:spacing w:after="60"/>
      </w:pPr>
      <w:r>
        <w:t>Sélectionner les p</w:t>
      </w:r>
      <w:r w:rsidR="00EC6EC1">
        <w:t xml:space="preserve">oints de lieux </w:t>
      </w:r>
      <w:r w:rsidR="009810CC">
        <w:t xml:space="preserve">de regroupement </w:t>
      </w:r>
      <w:r w:rsidR="00EC6EC1">
        <w:t>possibles</w:t>
      </w:r>
      <w:r>
        <w:t>.</w:t>
      </w:r>
    </w:p>
    <w:p w14:paraId="2BECBFEC" w14:textId="282409F3" w:rsidR="00EC6EC1" w:rsidRDefault="0066072B">
      <w:pPr>
        <w:numPr>
          <w:ilvl w:val="0"/>
          <w:numId w:val="9"/>
        </w:numPr>
        <w:spacing w:after="60"/>
      </w:pPr>
      <w:r>
        <w:rPr>
          <w:noProof/>
          <w:lang w:eastAsia="fr-FR"/>
        </w:rPr>
        <w:drawing>
          <wp:anchor distT="0" distB="0" distL="0" distR="0" simplePos="0" relativeHeight="251660800" behindDoc="0" locked="0" layoutInCell="1" allowOverlap="1" wp14:anchorId="2BECC0AF" wp14:editId="29B63512">
            <wp:simplePos x="0" y="0"/>
            <wp:positionH relativeFrom="column">
              <wp:posOffset>21590</wp:posOffset>
            </wp:positionH>
            <wp:positionV relativeFrom="paragraph">
              <wp:posOffset>158750</wp:posOffset>
            </wp:positionV>
            <wp:extent cx="3733800" cy="2381250"/>
            <wp:effectExtent l="0" t="0" r="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EC1">
        <w:t>Gestion des attachements.</w:t>
      </w:r>
    </w:p>
    <w:p w14:paraId="2BECBFEF" w14:textId="77777777" w:rsidR="00ED59D9" w:rsidRDefault="00ED59D9">
      <w:pPr>
        <w:pStyle w:val="Titre3"/>
      </w:pPr>
      <w:bookmarkStart w:id="89" w:name="_Toc513121685"/>
      <w:bookmarkStart w:id="90" w:name="_Toc514409772"/>
      <w:r>
        <w:t>Gestion des réservations aux visites guidées</w:t>
      </w:r>
      <w:bookmarkEnd w:id="89"/>
      <w:bookmarkEnd w:id="90"/>
    </w:p>
    <w:p w14:paraId="2BECBFF0" w14:textId="77777777" w:rsidR="00ED59D9" w:rsidRDefault="00ED59D9">
      <w:pPr>
        <w:spacing w:after="60"/>
      </w:pPr>
      <w:r>
        <w:t>Ajouter, supprimer, mettre en attente un étudiant pour une visite guidée.</w:t>
      </w:r>
    </w:p>
    <w:p w14:paraId="2BECBFF1" w14:textId="77777777" w:rsidR="00ED59D9" w:rsidRDefault="00ED59D9">
      <w:pPr>
        <w:spacing w:after="60"/>
      </w:pPr>
      <w:r>
        <w:t>Particularités :</w:t>
      </w:r>
    </w:p>
    <w:p w14:paraId="2BECBFF2" w14:textId="77777777" w:rsidR="00ED59D9" w:rsidRDefault="00ED59D9">
      <w:pPr>
        <w:numPr>
          <w:ilvl w:val="0"/>
          <w:numId w:val="9"/>
        </w:numPr>
        <w:spacing w:after="60"/>
      </w:pPr>
      <w:r>
        <w:t>Recherche une visite sur un libellé partiel ou un code.</w:t>
      </w:r>
    </w:p>
    <w:p w14:paraId="2BECBFF3" w14:textId="77777777" w:rsidR="00ED59D9" w:rsidRDefault="00ED59D9">
      <w:pPr>
        <w:numPr>
          <w:ilvl w:val="0"/>
          <w:numId w:val="9"/>
        </w:numPr>
        <w:spacing w:after="60"/>
      </w:pPr>
      <w:r>
        <w:t>Afficher la liste des réservations pour la visite.</w:t>
      </w:r>
    </w:p>
    <w:p w14:paraId="2BECBFF4" w14:textId="77777777" w:rsidR="00EC6EC1" w:rsidRDefault="00ED59D9">
      <w:pPr>
        <w:numPr>
          <w:ilvl w:val="0"/>
          <w:numId w:val="9"/>
        </w:numPr>
        <w:spacing w:after="60"/>
      </w:pPr>
      <w:r>
        <w:t xml:space="preserve">Pour une réservation : </w:t>
      </w:r>
    </w:p>
    <w:p w14:paraId="2BECBFF5" w14:textId="37B23098" w:rsidR="00EC6EC1" w:rsidRDefault="00EC6EC1" w:rsidP="00EC6EC1">
      <w:pPr>
        <w:numPr>
          <w:ilvl w:val="0"/>
          <w:numId w:val="11"/>
        </w:numPr>
        <w:spacing w:after="60"/>
        <w:ind w:left="1134"/>
      </w:pPr>
      <w:r>
        <w:t>Sélection de</w:t>
      </w:r>
      <w:r w:rsidR="00ED59D9">
        <w:t xml:space="preserve"> l’étudiant</w:t>
      </w:r>
      <w:r w:rsidR="009810CC">
        <w:t xml:space="preserve"> par</w:t>
      </w:r>
      <w:r>
        <w:t xml:space="preserve"> nom</w:t>
      </w:r>
      <w:r w:rsidR="009810CC">
        <w:t>, prénom partiel</w:t>
      </w:r>
      <w:r>
        <w:t xml:space="preserve"> ou numéro</w:t>
      </w:r>
    </w:p>
    <w:p w14:paraId="2BECBFF6" w14:textId="4055B0F2" w:rsidR="00ED59D9" w:rsidRDefault="00EC6EC1" w:rsidP="00EC6EC1">
      <w:pPr>
        <w:numPr>
          <w:ilvl w:val="0"/>
          <w:numId w:val="11"/>
        </w:numPr>
        <w:spacing w:after="60"/>
        <w:ind w:left="1134"/>
      </w:pPr>
      <w:r>
        <w:t>Saisie du montant</w:t>
      </w:r>
      <w:r w:rsidR="009810CC">
        <w:t xml:space="preserve"> et mode de règlement</w:t>
      </w:r>
    </w:p>
    <w:p w14:paraId="2BECBFF7" w14:textId="0AB904C6" w:rsidR="00EC6EC1" w:rsidRDefault="00510829" w:rsidP="00EC6EC1">
      <w:pPr>
        <w:numPr>
          <w:ilvl w:val="0"/>
          <w:numId w:val="11"/>
        </w:numPr>
        <w:spacing w:after="60"/>
        <w:ind w:left="1134"/>
      </w:pPr>
      <w:r>
        <w:rPr>
          <w:noProof/>
          <w:lang w:eastAsia="fr-FR"/>
        </w:rPr>
        <w:drawing>
          <wp:anchor distT="0" distB="0" distL="0" distR="0" simplePos="0" relativeHeight="251661824" behindDoc="0" locked="0" layoutInCell="1" allowOverlap="1" wp14:anchorId="2BECC0B1" wp14:editId="414A48C7">
            <wp:simplePos x="0" y="0"/>
            <wp:positionH relativeFrom="column">
              <wp:posOffset>78740</wp:posOffset>
            </wp:positionH>
            <wp:positionV relativeFrom="paragraph">
              <wp:posOffset>232410</wp:posOffset>
            </wp:positionV>
            <wp:extent cx="2807335" cy="3524250"/>
            <wp:effectExtent l="0" t="0" r="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3524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0CC">
        <w:t>Saisie du code</w:t>
      </w:r>
      <w:r w:rsidR="00EC6EC1">
        <w:t xml:space="preserve"> du lieu de regroupement.</w:t>
      </w:r>
    </w:p>
    <w:p w14:paraId="2BECBFF9" w14:textId="008F4A4E" w:rsidR="00ED59D9" w:rsidRDefault="00ED59D9">
      <w:pPr>
        <w:pStyle w:val="Titre3"/>
      </w:pPr>
      <w:bookmarkStart w:id="91" w:name="_Toc513121686"/>
      <w:bookmarkStart w:id="92" w:name="_Toc514409773"/>
      <w:r>
        <w:lastRenderedPageBreak/>
        <w:t>Fiche visite guidée</w:t>
      </w:r>
      <w:bookmarkEnd w:id="91"/>
      <w:bookmarkEnd w:id="92"/>
    </w:p>
    <w:p w14:paraId="2BECBFFA" w14:textId="2F3AFB23" w:rsidR="00ED59D9" w:rsidRDefault="00ED59D9">
      <w:pPr>
        <w:spacing w:after="60"/>
      </w:pPr>
      <w:r>
        <w:t xml:space="preserve">Impression de la liste </w:t>
      </w:r>
      <w:r w:rsidR="00BA7628">
        <w:t>des réservations</w:t>
      </w:r>
      <w:r>
        <w:t xml:space="preserve"> pour une visite guidée avec numéro, nom, montant payé et point de regroupement</w:t>
      </w:r>
      <w:r w:rsidR="008F2EC9">
        <w:t>, avec indication si inscrit Web</w:t>
      </w:r>
      <w:r>
        <w:t>.</w:t>
      </w:r>
    </w:p>
    <w:p w14:paraId="2BECBFFB" w14:textId="13041B31" w:rsidR="00ED59D9" w:rsidRDefault="00ED59D9">
      <w:pPr>
        <w:spacing w:after="60"/>
      </w:pPr>
      <w:r>
        <w:t>Sélection sur fourchette de codes.</w:t>
      </w:r>
    </w:p>
    <w:p w14:paraId="2BECBFFC" w14:textId="77777777" w:rsidR="00ED59D9" w:rsidRDefault="00ED59D9">
      <w:pPr>
        <w:spacing w:after="60"/>
      </w:pPr>
      <w:r>
        <w:t>Exemple en annexe.</w:t>
      </w:r>
    </w:p>
    <w:p w14:paraId="2BECBFFD" w14:textId="77777777" w:rsidR="00ED59D9" w:rsidRDefault="00ED59D9">
      <w:pPr>
        <w:pStyle w:val="Titre3"/>
      </w:pPr>
      <w:bookmarkStart w:id="93" w:name="_Toc513121687"/>
      <w:bookmarkStart w:id="94" w:name="_Toc514409774"/>
      <w:r>
        <w:t>Messagerie</w:t>
      </w:r>
      <w:bookmarkEnd w:id="93"/>
      <w:bookmarkEnd w:id="94"/>
    </w:p>
    <w:p w14:paraId="2BECBFFE" w14:textId="77777777" w:rsidR="00ED59D9" w:rsidRDefault="00ED59D9">
      <w:pPr>
        <w:spacing w:after="60"/>
      </w:pPr>
      <w:r>
        <w:t>Administration de la messagerie.</w:t>
      </w:r>
    </w:p>
    <w:p w14:paraId="2BECBFFF" w14:textId="77777777" w:rsidR="00ED59D9" w:rsidRDefault="00ED59D9">
      <w:pPr>
        <w:spacing w:after="60"/>
      </w:pPr>
      <w:r>
        <w:t>Possibilité d’envoyer des messages à une sélection d’adhérents (cf. Liste des adhérents).</w:t>
      </w:r>
    </w:p>
    <w:p w14:paraId="2BECC000" w14:textId="77777777" w:rsidR="00ED59D9" w:rsidRDefault="00ED59D9">
      <w:pPr>
        <w:pStyle w:val="Titre3"/>
      </w:pPr>
      <w:bookmarkStart w:id="95" w:name="_Toc513121688"/>
      <w:bookmarkStart w:id="96" w:name="_Toc514409775"/>
      <w:r>
        <w:t>Forum</w:t>
      </w:r>
      <w:bookmarkEnd w:id="95"/>
      <w:bookmarkEnd w:id="96"/>
    </w:p>
    <w:p w14:paraId="2BECC001" w14:textId="77777777" w:rsidR="00ED59D9" w:rsidRDefault="00ED59D9">
      <w:pPr>
        <w:spacing w:after="60"/>
      </w:pPr>
      <w:r>
        <w:t xml:space="preserve">Administration des fora. </w:t>
      </w:r>
    </w:p>
    <w:p w14:paraId="2BECC002" w14:textId="77777777" w:rsidR="00ED59D9" w:rsidRDefault="00ED59D9">
      <w:pPr>
        <w:pStyle w:val="Titre3"/>
      </w:pPr>
      <w:bookmarkStart w:id="97" w:name="_Toc513121689"/>
      <w:bookmarkStart w:id="98" w:name="_Toc514409776"/>
      <w:r>
        <w:t>Alertes</w:t>
      </w:r>
      <w:bookmarkEnd w:id="97"/>
      <w:bookmarkEnd w:id="98"/>
    </w:p>
    <w:p w14:paraId="2BECC003" w14:textId="77777777" w:rsidR="00ED59D9" w:rsidRDefault="00ED59D9">
      <w:pPr>
        <w:spacing w:after="60"/>
      </w:pPr>
      <w:r>
        <w:t>Les administrateurs reçoivent des alertes en fonction de certains événements.</w:t>
      </w:r>
    </w:p>
    <w:p w14:paraId="2BECC004" w14:textId="77777777" w:rsidR="00ED59D9" w:rsidRDefault="00ED59D9">
      <w:pPr>
        <w:spacing w:after="60"/>
      </w:pPr>
    </w:p>
    <w:p w14:paraId="2BECC005" w14:textId="77777777" w:rsidR="00ED59D9" w:rsidRDefault="00ED59D9">
      <w:pPr>
        <w:pStyle w:val="Titre2"/>
      </w:pPr>
      <w:bookmarkStart w:id="99" w:name="_Toc513121690"/>
      <w:bookmarkStart w:id="100" w:name="_Toc514409777"/>
      <w:r>
        <w:t>Fonctionnalités utilisateurs</w:t>
      </w:r>
      <w:bookmarkEnd w:id="99"/>
      <w:r w:rsidR="00A5626F">
        <w:rPr>
          <w:lang w:val="fr-FR"/>
        </w:rPr>
        <w:t xml:space="preserve"> (internet)</w:t>
      </w:r>
      <w:bookmarkEnd w:id="100"/>
    </w:p>
    <w:p w14:paraId="2BECC006" w14:textId="77777777" w:rsidR="00ED59D9" w:rsidRDefault="00ED59D9">
      <w:pPr>
        <w:pStyle w:val="Titre3"/>
      </w:pPr>
      <w:bookmarkStart w:id="101" w:name="_Toc513121691"/>
      <w:bookmarkStart w:id="102" w:name="_Toc514409778"/>
      <w:r>
        <w:t>Création d’un compte</w:t>
      </w:r>
      <w:bookmarkEnd w:id="101"/>
      <w:bookmarkEnd w:id="102"/>
    </w:p>
    <w:p w14:paraId="2BECC007" w14:textId="77777777" w:rsidR="00ED59D9" w:rsidRDefault="00ED59D9">
      <w:pPr>
        <w:spacing w:after="60"/>
      </w:pPr>
      <w:r>
        <w:t>Un internaute peut se créer un compte en ligne selon plusieurs manières.</w:t>
      </w:r>
    </w:p>
    <w:p w14:paraId="2BECC008" w14:textId="77777777" w:rsidR="00ED59D9" w:rsidRDefault="00ED59D9">
      <w:pPr>
        <w:spacing w:after="60"/>
      </w:pPr>
      <w:r>
        <w:t>Il est déjà adhérent du CADREF :</w:t>
      </w:r>
    </w:p>
    <w:p w14:paraId="2BECC009" w14:textId="77777777" w:rsidR="00ED59D9" w:rsidRDefault="00ED59D9">
      <w:pPr>
        <w:numPr>
          <w:ilvl w:val="0"/>
          <w:numId w:val="9"/>
        </w:numPr>
        <w:spacing w:after="60"/>
      </w:pPr>
      <w:r>
        <w:t xml:space="preserve">Il </w:t>
      </w:r>
      <w:r w:rsidR="00A5626F">
        <w:t>saisit</w:t>
      </w:r>
      <w:r>
        <w:t xml:space="preserve"> </w:t>
      </w:r>
      <w:r w:rsidR="00A5626F">
        <w:t>ses</w:t>
      </w:r>
      <w:r w:rsidR="00391C61">
        <w:t xml:space="preserve"> :</w:t>
      </w:r>
      <w:r w:rsidR="00A5626F">
        <w:t xml:space="preserve"> nom</w:t>
      </w:r>
      <w:r>
        <w:t>, prénom et numéro d’adhérent.</w:t>
      </w:r>
    </w:p>
    <w:p w14:paraId="2BECC00A" w14:textId="77777777" w:rsidR="00ED59D9" w:rsidRDefault="00ED59D9">
      <w:pPr>
        <w:numPr>
          <w:ilvl w:val="0"/>
          <w:numId w:val="9"/>
        </w:numPr>
        <w:spacing w:after="60"/>
      </w:pPr>
      <w:r>
        <w:t xml:space="preserve">Il </w:t>
      </w:r>
      <w:r w:rsidR="00A5626F">
        <w:t>saisit</w:t>
      </w:r>
      <w:r>
        <w:t xml:space="preserve"> ou confirme son adresse mail si elle déjà renseignée.</w:t>
      </w:r>
    </w:p>
    <w:p w14:paraId="2BECC00B" w14:textId="77777777" w:rsidR="00ED59D9" w:rsidRDefault="00ED59D9">
      <w:pPr>
        <w:numPr>
          <w:ilvl w:val="0"/>
          <w:numId w:val="9"/>
        </w:numPr>
        <w:spacing w:after="60"/>
      </w:pPr>
      <w:r>
        <w:t xml:space="preserve">Il </w:t>
      </w:r>
      <w:r w:rsidR="00A5626F">
        <w:t>choisit</w:t>
      </w:r>
      <w:r>
        <w:t xml:space="preserve"> un mot de passe.</w:t>
      </w:r>
    </w:p>
    <w:p w14:paraId="2BECC00C" w14:textId="77777777" w:rsidR="00ED59D9" w:rsidRPr="0066072B" w:rsidRDefault="00ED59D9">
      <w:pPr>
        <w:spacing w:after="60"/>
        <w:ind w:left="720"/>
        <w:rPr>
          <w:sz w:val="8"/>
          <w:szCs w:val="8"/>
        </w:rPr>
      </w:pPr>
    </w:p>
    <w:p w14:paraId="2BECC00D" w14:textId="77777777" w:rsidR="00ED59D9" w:rsidRDefault="00ED59D9">
      <w:pPr>
        <w:spacing w:after="60"/>
      </w:pPr>
      <w:r>
        <w:t>Il n’est pas adhérent du CADREF :</w:t>
      </w:r>
    </w:p>
    <w:p w14:paraId="2BECC00E" w14:textId="77777777" w:rsidR="00ED59D9" w:rsidRDefault="00ED59D9">
      <w:pPr>
        <w:numPr>
          <w:ilvl w:val="0"/>
          <w:numId w:val="9"/>
        </w:numPr>
        <w:spacing w:after="60"/>
      </w:pPr>
      <w:r>
        <w:t xml:space="preserve">Il </w:t>
      </w:r>
      <w:r w:rsidR="00A5626F">
        <w:t>saisit</w:t>
      </w:r>
      <w:r>
        <w:t xml:space="preserve"> ses</w:t>
      </w:r>
      <w:r w:rsidR="00391C61">
        <w:t xml:space="preserve"> :</w:t>
      </w:r>
      <w:r>
        <w:t xml:space="preserve"> nom, prénom, adresse, téléphones…</w:t>
      </w:r>
    </w:p>
    <w:p w14:paraId="2BECC00F" w14:textId="77777777" w:rsidR="00ED59D9" w:rsidRDefault="00ED59D9">
      <w:pPr>
        <w:numPr>
          <w:ilvl w:val="0"/>
          <w:numId w:val="9"/>
        </w:numPr>
        <w:spacing w:after="60"/>
      </w:pPr>
      <w:r>
        <w:t xml:space="preserve">Il </w:t>
      </w:r>
      <w:r w:rsidR="00A5626F">
        <w:t>saisit</w:t>
      </w:r>
      <w:r>
        <w:t xml:space="preserve"> son adresse mail,</w:t>
      </w:r>
    </w:p>
    <w:p w14:paraId="2BECC010" w14:textId="20D6F1FD" w:rsidR="00ED59D9" w:rsidRDefault="00ED59D9">
      <w:pPr>
        <w:numPr>
          <w:ilvl w:val="0"/>
          <w:numId w:val="9"/>
        </w:numPr>
        <w:spacing w:after="60"/>
      </w:pPr>
      <w:r>
        <w:t>Il</w:t>
      </w:r>
      <w:r w:rsidR="00A5626F">
        <w:t xml:space="preserve"> règle sa cotisation au minimum, le compte ne s</w:t>
      </w:r>
      <w:r w:rsidR="00BA7628">
        <w:t>era créé qu'après règlement</w:t>
      </w:r>
      <w:r w:rsidR="008F2EC9">
        <w:t xml:space="preserve"> avec création du N° d’adhérent</w:t>
      </w:r>
      <w:r w:rsidR="00A5626F">
        <w:t>.</w:t>
      </w:r>
    </w:p>
    <w:p w14:paraId="2BECC011" w14:textId="77777777" w:rsidR="00ED59D9" w:rsidRPr="0066072B" w:rsidRDefault="00ED59D9">
      <w:pPr>
        <w:spacing w:after="60"/>
        <w:rPr>
          <w:sz w:val="8"/>
          <w:szCs w:val="8"/>
        </w:rPr>
      </w:pPr>
    </w:p>
    <w:p w14:paraId="2BECC012" w14:textId="77777777" w:rsidR="00ED59D9" w:rsidRDefault="00ED59D9">
      <w:pPr>
        <w:spacing w:after="60"/>
      </w:pPr>
      <w:r>
        <w:t>C’est un enseignant : Son compte sera créé par un administrateur.</w:t>
      </w:r>
    </w:p>
    <w:p w14:paraId="2BECC013" w14:textId="77777777" w:rsidR="00ED59D9" w:rsidRPr="0066072B" w:rsidRDefault="00ED59D9">
      <w:pPr>
        <w:spacing w:after="60"/>
        <w:rPr>
          <w:sz w:val="8"/>
          <w:szCs w:val="8"/>
        </w:rPr>
      </w:pPr>
    </w:p>
    <w:p w14:paraId="2BECC014" w14:textId="77777777" w:rsidR="00ED59D9" w:rsidRDefault="00ED59D9">
      <w:pPr>
        <w:spacing w:after="60"/>
      </w:pPr>
      <w:r>
        <w:t>Le nouvel utilisateur recevra un mail de confirmation afin de valider son adresse.</w:t>
      </w:r>
    </w:p>
    <w:p w14:paraId="2BECC015" w14:textId="77777777" w:rsidR="00ED59D9" w:rsidRDefault="00ED59D9">
      <w:pPr>
        <w:spacing w:after="60"/>
      </w:pPr>
      <w:r>
        <w:t>Une alerte est envoyée au CADREF.</w:t>
      </w:r>
    </w:p>
    <w:p w14:paraId="2BECC016" w14:textId="77777777" w:rsidR="00ED59D9" w:rsidRDefault="00ED59D9">
      <w:pPr>
        <w:pStyle w:val="Titre3"/>
      </w:pPr>
      <w:bookmarkStart w:id="103" w:name="_Toc513121692"/>
      <w:bookmarkStart w:id="104" w:name="_Toc514409779"/>
      <w:r>
        <w:t>Connexion utilisateurs</w:t>
      </w:r>
      <w:bookmarkEnd w:id="103"/>
      <w:bookmarkEnd w:id="104"/>
    </w:p>
    <w:p w14:paraId="2BECC017" w14:textId="77777777" w:rsidR="00ED59D9" w:rsidRDefault="00ED59D9">
      <w:pPr>
        <w:spacing w:after="60"/>
      </w:pPr>
      <w:r>
        <w:t>L’identification de l’utilisateur reste à détermi</w:t>
      </w:r>
      <w:r w:rsidR="00BA7628">
        <w:t>ner : adresse mail</w:t>
      </w:r>
      <w:r>
        <w:t>.</w:t>
      </w:r>
    </w:p>
    <w:p w14:paraId="2BECC018" w14:textId="77777777" w:rsidR="00ED59D9" w:rsidRDefault="00ED59D9">
      <w:pPr>
        <w:spacing w:after="60"/>
      </w:pPr>
      <w:r>
        <w:t>Dans tous les cas il devra saisir son mot de passe.</w:t>
      </w:r>
    </w:p>
    <w:p w14:paraId="2BECC019" w14:textId="77777777" w:rsidR="00ED59D9" w:rsidRDefault="00ED59D9">
      <w:pPr>
        <w:pStyle w:val="Titre3"/>
      </w:pPr>
      <w:bookmarkStart w:id="105" w:name="_Toc513121693"/>
      <w:bookmarkStart w:id="106" w:name="_Toc514409780"/>
      <w:r>
        <w:t>Gestion des informations personnelles</w:t>
      </w:r>
      <w:bookmarkEnd w:id="105"/>
      <w:bookmarkEnd w:id="106"/>
    </w:p>
    <w:p w14:paraId="2BECC01B" w14:textId="33365C34" w:rsidR="00B62171" w:rsidRDefault="00ED59D9">
      <w:pPr>
        <w:spacing w:after="60"/>
      </w:pPr>
      <w:r>
        <w:t>L’utilisateur peut modifier ses informations personnelles</w:t>
      </w:r>
      <w:r w:rsidR="004938ED">
        <w:t>.</w:t>
      </w:r>
    </w:p>
    <w:p w14:paraId="2BECC01C" w14:textId="56882F00" w:rsidR="00ED59D9" w:rsidRDefault="00ED59D9">
      <w:pPr>
        <w:spacing w:after="60"/>
      </w:pPr>
      <w:r>
        <w:t>En cas de modification d’adresse mail ou de numéro de téléphone un mail ou un SMS sera envoyé pour confirmation.</w:t>
      </w:r>
    </w:p>
    <w:p w14:paraId="4180056A" w14:textId="10A62B86" w:rsidR="008F2EC9" w:rsidRDefault="004938ED" w:rsidP="004938ED">
      <w:pPr>
        <w:pStyle w:val="Titre3"/>
      </w:pPr>
      <w:bookmarkStart w:id="107" w:name="_Toc514409781"/>
      <w:r>
        <w:t>Gestion des mots de passe</w:t>
      </w:r>
      <w:bookmarkEnd w:id="107"/>
    </w:p>
    <w:p w14:paraId="51E07252" w14:textId="321EF3AB" w:rsidR="004938ED" w:rsidRPr="004938ED" w:rsidRDefault="004938ED" w:rsidP="004938ED">
      <w:r>
        <w:t>L’utilisateur peut modifier son mot de passe ou récupérer son mot de passe oublié.</w:t>
      </w:r>
    </w:p>
    <w:p w14:paraId="2BECC01D" w14:textId="77777777" w:rsidR="00ED59D9" w:rsidRDefault="00ED59D9">
      <w:pPr>
        <w:pStyle w:val="Titre3"/>
      </w:pPr>
      <w:bookmarkStart w:id="108" w:name="_Toc513121694"/>
      <w:bookmarkStart w:id="109" w:name="_Toc514409782"/>
      <w:r>
        <w:t>Payement en ligne</w:t>
      </w:r>
      <w:bookmarkEnd w:id="108"/>
      <w:bookmarkEnd w:id="109"/>
    </w:p>
    <w:p w14:paraId="2BECC01E" w14:textId="77777777" w:rsidR="00ED59D9" w:rsidRDefault="00ED59D9">
      <w:pPr>
        <w:spacing w:after="60"/>
      </w:pPr>
      <w:r>
        <w:t xml:space="preserve">Un utilisateur </w:t>
      </w:r>
      <w:r w:rsidR="00B62171">
        <w:t>peut</w:t>
      </w:r>
      <w:r>
        <w:t xml:space="preserve"> payer en ligne par carte bancaire.</w:t>
      </w:r>
    </w:p>
    <w:p w14:paraId="2BECC01F" w14:textId="77777777" w:rsidR="00ED59D9" w:rsidRDefault="00ED59D9">
      <w:pPr>
        <w:spacing w:after="60"/>
      </w:pPr>
      <w:r>
        <w:t>Le payement doit être sécurisé et aucune information bancaire ne sera conservée.</w:t>
      </w:r>
    </w:p>
    <w:p w14:paraId="2BECC020" w14:textId="77777777" w:rsidR="00ED59D9" w:rsidRDefault="00ED59D9">
      <w:pPr>
        <w:pStyle w:val="Titre3"/>
      </w:pPr>
      <w:bookmarkStart w:id="110" w:name="_Toc513121695"/>
      <w:bookmarkStart w:id="111" w:name="_Toc514409783"/>
      <w:r>
        <w:t>Planning des cours et visites guidées</w:t>
      </w:r>
      <w:bookmarkEnd w:id="110"/>
      <w:bookmarkEnd w:id="111"/>
    </w:p>
    <w:p w14:paraId="2BECC021" w14:textId="77777777" w:rsidR="00ED59D9" w:rsidRDefault="00ED59D9">
      <w:pPr>
        <w:spacing w:after="60"/>
      </w:pPr>
      <w:r>
        <w:t xml:space="preserve">Les utilisateurs </w:t>
      </w:r>
      <w:r w:rsidR="00B62171">
        <w:t>ont</w:t>
      </w:r>
      <w:r>
        <w:t xml:space="preserve"> accès aux plannings des cours et des visites guidées.</w:t>
      </w:r>
    </w:p>
    <w:p w14:paraId="2BECC022" w14:textId="77777777" w:rsidR="00ED59D9" w:rsidRDefault="00ED59D9">
      <w:pPr>
        <w:spacing w:after="60"/>
      </w:pPr>
      <w:r>
        <w:t>En fait cette information est probablement publique et accessible hors connexion.</w:t>
      </w:r>
    </w:p>
    <w:p w14:paraId="2BECC024" w14:textId="77777777" w:rsidR="00ED59D9" w:rsidRDefault="00ED59D9">
      <w:pPr>
        <w:pStyle w:val="Titre2"/>
      </w:pPr>
      <w:bookmarkStart w:id="112" w:name="_Toc513121696"/>
      <w:bookmarkStart w:id="113" w:name="_Toc514409784"/>
      <w:r>
        <w:lastRenderedPageBreak/>
        <w:t>Fonctionnalités adhérents-étudiants</w:t>
      </w:r>
      <w:bookmarkEnd w:id="112"/>
      <w:bookmarkEnd w:id="113"/>
    </w:p>
    <w:p w14:paraId="2BECC025" w14:textId="77777777" w:rsidR="00ED59D9" w:rsidRDefault="00ED59D9">
      <w:pPr>
        <w:pStyle w:val="Titre3"/>
      </w:pPr>
      <w:bookmarkStart w:id="114" w:name="_Toc513121697"/>
      <w:bookmarkStart w:id="115" w:name="_Toc514409785"/>
      <w:r>
        <w:t>Inscription en ligne</w:t>
      </w:r>
      <w:bookmarkEnd w:id="114"/>
      <w:bookmarkEnd w:id="115"/>
    </w:p>
    <w:p w14:paraId="2BECC026" w14:textId="77777777" w:rsidR="00ED59D9" w:rsidRDefault="00ED59D9">
      <w:pPr>
        <w:spacing w:after="60"/>
      </w:pPr>
      <w:r>
        <w:t>Un utilisateur peut s’inscrire ou se mettre en attente sur une ou plusieurs classes</w:t>
      </w:r>
      <w:r w:rsidR="00BA7628">
        <w:t xml:space="preserve"> (mode panier)</w:t>
      </w:r>
      <w:r>
        <w:t>.</w:t>
      </w:r>
    </w:p>
    <w:p w14:paraId="2BECC027" w14:textId="77777777" w:rsidR="00ED59D9" w:rsidRDefault="00ED59D9">
      <w:pPr>
        <w:spacing w:after="60"/>
      </w:pPr>
      <w:r>
        <w:t>Une inscription n’est validée que lorsque le règlement est effectué.</w:t>
      </w:r>
    </w:p>
    <w:p w14:paraId="2BECC028" w14:textId="77777777" w:rsidR="00ED59D9" w:rsidRDefault="00ED59D9">
      <w:pPr>
        <w:spacing w:after="60"/>
      </w:pPr>
      <w:r>
        <w:t xml:space="preserve">Les modifications et suppression d’inscription </w:t>
      </w:r>
      <w:r>
        <w:rPr>
          <w:b/>
          <w:bCs/>
        </w:rPr>
        <w:t>ne se font pas en ligne</w:t>
      </w:r>
      <w:r>
        <w:t>.</w:t>
      </w:r>
    </w:p>
    <w:p w14:paraId="2BECC029" w14:textId="77777777" w:rsidR="00ED59D9" w:rsidRDefault="00ED59D9">
      <w:pPr>
        <w:spacing w:after="60"/>
      </w:pPr>
      <w:r>
        <w:t>Une alerte est envoyée au CADREF.</w:t>
      </w:r>
    </w:p>
    <w:p w14:paraId="1B39E7A3" w14:textId="2E3F9808" w:rsidR="007C1630" w:rsidRDefault="007C1630" w:rsidP="007C1630">
      <w:pPr>
        <w:pStyle w:val="Titre3"/>
      </w:pPr>
      <w:bookmarkStart w:id="116" w:name="_Toc514409786"/>
      <w:r>
        <w:t>Règlements en ligne</w:t>
      </w:r>
      <w:bookmarkEnd w:id="116"/>
    </w:p>
    <w:p w14:paraId="17C27884" w14:textId="7A185815" w:rsidR="007C1630" w:rsidRDefault="007C1630" w:rsidP="007C1630">
      <w:r>
        <w:t>Impression de la carte d'étudiant.</w:t>
      </w:r>
    </w:p>
    <w:p w14:paraId="3EC080C2" w14:textId="12F81405" w:rsidR="007C1630" w:rsidRPr="007C1630" w:rsidRDefault="007C1630" w:rsidP="007C1630">
      <w:r>
        <w:t>Attestation de paiement.</w:t>
      </w:r>
    </w:p>
    <w:p w14:paraId="2BECC02A" w14:textId="77777777" w:rsidR="00ED59D9" w:rsidRDefault="00ED59D9">
      <w:pPr>
        <w:pStyle w:val="Titre3"/>
      </w:pPr>
      <w:bookmarkStart w:id="117" w:name="_Toc513121698"/>
      <w:bookmarkStart w:id="118" w:name="_Toc514409787"/>
      <w:r>
        <w:t>Accès aux cours</w:t>
      </w:r>
      <w:bookmarkEnd w:id="117"/>
      <w:bookmarkEnd w:id="118"/>
    </w:p>
    <w:p w14:paraId="2BECC02B" w14:textId="77777777" w:rsidR="00ED59D9" w:rsidRDefault="00ED59D9">
      <w:pPr>
        <w:spacing w:after="60"/>
      </w:pPr>
      <w:r>
        <w:t>Un étudiant peut accéder aux attachements privés des cours auxquels il participe.</w:t>
      </w:r>
    </w:p>
    <w:p w14:paraId="2BECC02C" w14:textId="77777777" w:rsidR="00ED59D9" w:rsidRDefault="00ED59D9">
      <w:pPr>
        <w:pStyle w:val="Titre3"/>
      </w:pPr>
      <w:bookmarkStart w:id="119" w:name="_Toc513121699"/>
      <w:bookmarkStart w:id="120" w:name="_Toc514409788"/>
      <w:r>
        <w:t>Visites guidées</w:t>
      </w:r>
      <w:bookmarkEnd w:id="119"/>
      <w:bookmarkEnd w:id="120"/>
    </w:p>
    <w:p w14:paraId="2BECC02D" w14:textId="77777777" w:rsidR="00ED59D9" w:rsidRDefault="00ED59D9">
      <w:pPr>
        <w:spacing w:after="60"/>
      </w:pPr>
      <w:r>
        <w:t>Les adhérents peuvent s’inscrire ou se mettre en attente pour une visite guidée.</w:t>
      </w:r>
    </w:p>
    <w:p w14:paraId="2BECC02E" w14:textId="77777777" w:rsidR="00ED59D9" w:rsidRDefault="00ED59D9">
      <w:pPr>
        <w:spacing w:after="60"/>
      </w:pPr>
      <w:r>
        <w:t>Ils ont accès aux attachements privés des visites auxquelles ils sont inscrits.</w:t>
      </w:r>
    </w:p>
    <w:p w14:paraId="2BECC02F" w14:textId="77777777" w:rsidR="00ED59D9" w:rsidRDefault="00ED59D9">
      <w:pPr>
        <w:spacing w:after="60"/>
      </w:pPr>
      <w:r>
        <w:t>Une réservation n’est validée que lorsque le règlement est effectué.</w:t>
      </w:r>
    </w:p>
    <w:p w14:paraId="2BECC030" w14:textId="77777777" w:rsidR="00ED59D9" w:rsidRDefault="00ED59D9">
      <w:pPr>
        <w:spacing w:after="60"/>
      </w:pPr>
      <w:r>
        <w:t>Une alerte est envoyée au CADREF.</w:t>
      </w:r>
    </w:p>
    <w:p w14:paraId="2BECC031" w14:textId="77777777" w:rsidR="00ED59D9" w:rsidRDefault="00ED59D9">
      <w:pPr>
        <w:pStyle w:val="Titre3"/>
      </w:pPr>
      <w:bookmarkStart w:id="121" w:name="_Toc513121700"/>
      <w:bookmarkStart w:id="122" w:name="_Toc514409789"/>
      <w:r>
        <w:t>Messagerie</w:t>
      </w:r>
      <w:bookmarkEnd w:id="121"/>
      <w:bookmarkEnd w:id="122"/>
    </w:p>
    <w:p w14:paraId="2BECC032" w14:textId="77777777" w:rsidR="00ED59D9" w:rsidRDefault="00ED59D9">
      <w:pPr>
        <w:spacing w:after="60"/>
      </w:pPr>
      <w:r>
        <w:t>Un étudiant peut recevoir des messages et envoyer un message au CADREF, à un de ses enseignants ou un responsable de visite guidée pour laquelle il est inscrit.</w:t>
      </w:r>
    </w:p>
    <w:p w14:paraId="2BECC033" w14:textId="77777777" w:rsidR="00ED59D9" w:rsidRDefault="00ED59D9">
      <w:pPr>
        <w:pStyle w:val="Titre3"/>
      </w:pPr>
      <w:bookmarkStart w:id="123" w:name="_Toc513121701"/>
      <w:bookmarkStart w:id="124" w:name="_Toc514409790"/>
      <w:r>
        <w:t>Forum</w:t>
      </w:r>
      <w:bookmarkEnd w:id="123"/>
      <w:bookmarkEnd w:id="124"/>
    </w:p>
    <w:p w14:paraId="2BECC034" w14:textId="77777777" w:rsidR="00ED59D9" w:rsidRDefault="00ED59D9">
      <w:pPr>
        <w:spacing w:after="60"/>
      </w:pPr>
      <w:r>
        <w:t>Les étudiants ont accès aux fora des cours auxquels ils sont inscrits et des visite guidées auxquelles ils participent.</w:t>
      </w:r>
    </w:p>
    <w:p w14:paraId="2BECC035" w14:textId="77777777" w:rsidR="00ED59D9" w:rsidRDefault="00ED59D9">
      <w:pPr>
        <w:pStyle w:val="Titre3"/>
      </w:pPr>
      <w:bookmarkStart w:id="125" w:name="_Toc513121702"/>
      <w:bookmarkStart w:id="126" w:name="_Toc514409791"/>
      <w:r>
        <w:t>Newsletters et Sondages</w:t>
      </w:r>
      <w:bookmarkEnd w:id="125"/>
      <w:bookmarkEnd w:id="126"/>
    </w:p>
    <w:p w14:paraId="2BECC036" w14:textId="4DDC3FD7" w:rsidR="00ED59D9" w:rsidRDefault="00ED59D9">
      <w:pPr>
        <w:spacing w:after="60"/>
      </w:pPr>
      <w:r>
        <w:t>En fonction des paramètres de son compte un adhérent peut recevoir des newsletters, des information</w:t>
      </w:r>
      <w:r w:rsidR="004938ED">
        <w:t>s</w:t>
      </w:r>
      <w:r>
        <w:t xml:space="preserve"> sur les visites guidées ou des sondages d’opinion.</w:t>
      </w:r>
    </w:p>
    <w:p w14:paraId="2DDFBE30" w14:textId="77777777" w:rsidR="00510829" w:rsidRDefault="00510829">
      <w:pPr>
        <w:spacing w:after="60"/>
      </w:pPr>
    </w:p>
    <w:p w14:paraId="5AD4EE02" w14:textId="77777777" w:rsidR="00510829" w:rsidRDefault="00510829">
      <w:pPr>
        <w:spacing w:after="60"/>
      </w:pPr>
    </w:p>
    <w:p w14:paraId="35BBB85D" w14:textId="77777777" w:rsidR="00510829" w:rsidRDefault="00510829">
      <w:pPr>
        <w:spacing w:after="60"/>
      </w:pPr>
    </w:p>
    <w:p w14:paraId="2BECC037" w14:textId="77777777" w:rsidR="00ED59D9" w:rsidRDefault="00ED59D9">
      <w:pPr>
        <w:pStyle w:val="Titre2"/>
      </w:pPr>
      <w:bookmarkStart w:id="127" w:name="_Toc513121703"/>
      <w:bookmarkStart w:id="128" w:name="_Toc514409792"/>
      <w:r>
        <w:t>Fonctionnalités enseignants</w:t>
      </w:r>
      <w:bookmarkEnd w:id="127"/>
      <w:bookmarkEnd w:id="128"/>
    </w:p>
    <w:p w14:paraId="2BECC038" w14:textId="77777777" w:rsidR="00ED59D9" w:rsidRDefault="00ED59D9">
      <w:pPr>
        <w:pStyle w:val="Titre3"/>
      </w:pPr>
      <w:bookmarkStart w:id="129" w:name="_Toc513121704"/>
      <w:bookmarkStart w:id="130" w:name="_Toc514409793"/>
      <w:r>
        <w:t>Accès aux cours</w:t>
      </w:r>
      <w:bookmarkEnd w:id="129"/>
      <w:bookmarkEnd w:id="130"/>
    </w:p>
    <w:p w14:paraId="2BECC039" w14:textId="658D0A6F" w:rsidR="00ED59D9" w:rsidRDefault="00BE5F93">
      <w:pPr>
        <w:spacing w:after="60"/>
      </w:pPr>
      <w:r>
        <w:t>Les enseignants ont accès aux</w:t>
      </w:r>
      <w:r w:rsidR="00ED59D9">
        <w:t xml:space="preserve"> cours qu’ils dispensent pour gérer des attachements </w:t>
      </w:r>
      <w:r w:rsidR="007C1630">
        <w:t>(pièces jointes)</w:t>
      </w:r>
      <w:r w:rsidR="00ED59D9">
        <w:t>.</w:t>
      </w:r>
    </w:p>
    <w:p w14:paraId="2BECC03A" w14:textId="77777777" w:rsidR="00ED59D9" w:rsidRDefault="00ED59D9">
      <w:pPr>
        <w:spacing w:after="60"/>
      </w:pPr>
      <w:r>
        <w:t>Ils peuvent consulter la liste des étudiants et imprimer les fiches de présences.</w:t>
      </w:r>
    </w:p>
    <w:p w14:paraId="6ED62E32" w14:textId="29B72741" w:rsidR="007C1630" w:rsidRDefault="007C1630" w:rsidP="007C1630">
      <w:pPr>
        <w:pStyle w:val="Titre3"/>
      </w:pPr>
      <w:bookmarkStart w:id="131" w:name="_Toc514409794"/>
      <w:r>
        <w:t>Gestion des absences de l'enseignant</w:t>
      </w:r>
      <w:bookmarkEnd w:id="131"/>
    </w:p>
    <w:p w14:paraId="1982CACE" w14:textId="49AAF450" w:rsidR="007C1630" w:rsidRPr="007C1630" w:rsidRDefault="007C1630" w:rsidP="007C1630">
      <w:r>
        <w:t>Envoi automatique d'un mail ou sms à ses élèves.</w:t>
      </w:r>
    </w:p>
    <w:p w14:paraId="2BECC03B" w14:textId="77777777" w:rsidR="00ED59D9" w:rsidRDefault="00ED59D9">
      <w:pPr>
        <w:pStyle w:val="Titre3"/>
      </w:pPr>
      <w:bookmarkStart w:id="132" w:name="_Toc513121705"/>
      <w:bookmarkStart w:id="133" w:name="_Toc514409795"/>
      <w:r>
        <w:t>Visites guidées</w:t>
      </w:r>
      <w:bookmarkEnd w:id="132"/>
      <w:bookmarkEnd w:id="133"/>
    </w:p>
    <w:p w14:paraId="2BECC03C" w14:textId="77777777" w:rsidR="00ED59D9" w:rsidRDefault="00ED59D9">
      <w:pPr>
        <w:spacing w:after="60"/>
      </w:pPr>
      <w:r>
        <w:t>Les enseignants on</w:t>
      </w:r>
      <w:r w:rsidR="00BE5F93">
        <w:t>t</w:t>
      </w:r>
      <w:r>
        <w:t xml:space="preserve"> accès aux visites guidées dont ils sont </w:t>
      </w:r>
      <w:r w:rsidR="002422A2">
        <w:t>responsables</w:t>
      </w:r>
      <w:r>
        <w:t xml:space="preserve"> pour gérer des attachements et consulter les statistiques.</w:t>
      </w:r>
    </w:p>
    <w:p w14:paraId="2BECC03D" w14:textId="77777777" w:rsidR="00ED59D9" w:rsidRDefault="00ED59D9">
      <w:pPr>
        <w:spacing w:after="60"/>
      </w:pPr>
      <w:r>
        <w:t>Ils peuvent consulter la liste des participants et imprimer les fiches de visite.</w:t>
      </w:r>
    </w:p>
    <w:p w14:paraId="2BECC03E" w14:textId="77777777" w:rsidR="00ED59D9" w:rsidRDefault="00ED59D9">
      <w:pPr>
        <w:pStyle w:val="Titre3"/>
      </w:pPr>
      <w:bookmarkStart w:id="134" w:name="_Toc513121706"/>
      <w:bookmarkStart w:id="135" w:name="_Toc514409796"/>
      <w:r>
        <w:t>Messagerie</w:t>
      </w:r>
      <w:bookmarkEnd w:id="134"/>
      <w:bookmarkEnd w:id="135"/>
    </w:p>
    <w:p w14:paraId="2BECC03F" w14:textId="77777777" w:rsidR="00ED59D9" w:rsidRDefault="00ED59D9">
      <w:pPr>
        <w:spacing w:after="60"/>
      </w:pPr>
      <w:r>
        <w:t>Un enseignant peut recevoir des messages et envoyer un mess</w:t>
      </w:r>
      <w:r w:rsidR="00BE5F93">
        <w:t>age au CADREF, aux étudiants de</w:t>
      </w:r>
      <w:r>
        <w:t xml:space="preserve"> ses cours et au</w:t>
      </w:r>
      <w:r w:rsidR="00BE5F93">
        <w:t>x</w:t>
      </w:r>
      <w:r>
        <w:t xml:space="preserve"> participants aux visites guidées dont il est responsable.</w:t>
      </w:r>
    </w:p>
    <w:p w14:paraId="056EBBD1" w14:textId="77777777" w:rsidR="00510829" w:rsidRDefault="00510829">
      <w:pPr>
        <w:spacing w:after="60"/>
      </w:pPr>
    </w:p>
    <w:p w14:paraId="1F8B3939" w14:textId="77777777" w:rsidR="00510829" w:rsidRDefault="00510829">
      <w:pPr>
        <w:spacing w:after="60"/>
      </w:pPr>
    </w:p>
    <w:p w14:paraId="2BECC040" w14:textId="77777777" w:rsidR="00ED59D9" w:rsidRDefault="00ED59D9">
      <w:pPr>
        <w:pStyle w:val="Titre3"/>
      </w:pPr>
      <w:bookmarkStart w:id="136" w:name="_Toc513121707"/>
      <w:bookmarkStart w:id="137" w:name="_Toc514409797"/>
      <w:r>
        <w:lastRenderedPageBreak/>
        <w:t>Forum</w:t>
      </w:r>
      <w:bookmarkEnd w:id="136"/>
      <w:bookmarkEnd w:id="137"/>
    </w:p>
    <w:p w14:paraId="2BECC041" w14:textId="77777777" w:rsidR="00ED59D9" w:rsidRDefault="00ED59D9">
      <w:pPr>
        <w:spacing w:after="60"/>
      </w:pPr>
      <w:r>
        <w:t>Les enseignants ont accès aux fora des cours qu’ils dispense</w:t>
      </w:r>
      <w:r w:rsidR="00BE5F93">
        <w:t>nt</w:t>
      </w:r>
      <w:r>
        <w:t xml:space="preserve"> et des visite guidées dont ils sont responsables.</w:t>
      </w:r>
    </w:p>
    <w:p w14:paraId="2BECC042" w14:textId="77777777" w:rsidR="00ED59D9" w:rsidRDefault="00ED59D9">
      <w:pPr>
        <w:spacing w:after="60"/>
      </w:pPr>
      <w:r>
        <w:t>Absences</w:t>
      </w:r>
    </w:p>
    <w:p w14:paraId="2BECC043" w14:textId="77777777" w:rsidR="00ED59D9" w:rsidRDefault="00ED59D9">
      <w:pPr>
        <w:spacing w:after="60"/>
      </w:pPr>
      <w:r>
        <w:t>Les enseignants peuvent gérer leurs absences.</w:t>
      </w:r>
    </w:p>
    <w:p w14:paraId="2BECC044" w14:textId="77777777" w:rsidR="00ED59D9" w:rsidRDefault="00ED59D9">
      <w:pPr>
        <w:spacing w:after="60"/>
      </w:pPr>
      <w:r>
        <w:t>Une alerte est envoyée au CADREF et aux élèves.</w:t>
      </w:r>
    </w:p>
    <w:p w14:paraId="2BECC045" w14:textId="77777777" w:rsidR="00ED59D9" w:rsidRDefault="00ED59D9">
      <w:pPr>
        <w:spacing w:after="60"/>
      </w:pPr>
    </w:p>
    <w:p w14:paraId="2BECC046" w14:textId="77777777" w:rsidR="00BE5F93" w:rsidRDefault="00BE5F93">
      <w:pPr>
        <w:spacing w:after="60"/>
      </w:pPr>
      <w:r>
        <w:t>Tous les mails doivent pouvoir être contrôlés par l'administration.</w:t>
      </w:r>
    </w:p>
    <w:p w14:paraId="72DC5329" w14:textId="77777777" w:rsidR="00510829" w:rsidRDefault="00510829">
      <w:pPr>
        <w:spacing w:after="60"/>
      </w:pPr>
    </w:p>
    <w:p w14:paraId="7D9CA85D" w14:textId="77777777" w:rsidR="00510829" w:rsidRDefault="00510829">
      <w:pPr>
        <w:spacing w:after="60"/>
      </w:pPr>
    </w:p>
    <w:p w14:paraId="0835960E" w14:textId="77777777" w:rsidR="00510829" w:rsidRDefault="00510829">
      <w:pPr>
        <w:spacing w:after="60"/>
      </w:pPr>
    </w:p>
    <w:p w14:paraId="2BECC047" w14:textId="77777777" w:rsidR="00ED59D9" w:rsidRDefault="00ED59D9">
      <w:pPr>
        <w:pStyle w:val="Titre2"/>
      </w:pPr>
      <w:bookmarkStart w:id="138" w:name="_Toc513121708"/>
      <w:bookmarkStart w:id="139" w:name="_Toc514409798"/>
      <w:r>
        <w:t>Fonctionnalités délégués de classes</w:t>
      </w:r>
      <w:bookmarkEnd w:id="138"/>
      <w:bookmarkEnd w:id="139"/>
    </w:p>
    <w:p w14:paraId="2BECC048" w14:textId="77777777" w:rsidR="00ED59D9" w:rsidRDefault="00ED59D9">
      <w:pPr>
        <w:pStyle w:val="Titre3"/>
      </w:pPr>
      <w:bookmarkStart w:id="140" w:name="_Toc513121709"/>
      <w:bookmarkStart w:id="141" w:name="_Toc514409799"/>
      <w:r>
        <w:t>Accès aux étudiants</w:t>
      </w:r>
      <w:bookmarkEnd w:id="140"/>
      <w:bookmarkEnd w:id="141"/>
    </w:p>
    <w:p w14:paraId="2BECC049" w14:textId="77777777" w:rsidR="00ED59D9" w:rsidRDefault="00ED59D9">
      <w:pPr>
        <w:spacing w:after="60"/>
      </w:pPr>
      <w:r>
        <w:t>Le délégué à accès à la liste des étudiants de sa classe.</w:t>
      </w:r>
    </w:p>
    <w:p w14:paraId="2BECC04A" w14:textId="77777777" w:rsidR="00ED59D9" w:rsidRDefault="00ED59D9">
      <w:pPr>
        <w:pStyle w:val="Titre3"/>
      </w:pPr>
      <w:bookmarkStart w:id="142" w:name="_Toc513121710"/>
      <w:bookmarkStart w:id="143" w:name="_Toc514409800"/>
      <w:r>
        <w:t>Messagerie</w:t>
      </w:r>
      <w:bookmarkEnd w:id="142"/>
      <w:bookmarkEnd w:id="143"/>
    </w:p>
    <w:p w14:paraId="2BECC04B" w14:textId="37D35B64" w:rsidR="00ED59D9" w:rsidRDefault="00ED59D9">
      <w:pPr>
        <w:spacing w:after="60"/>
      </w:pPr>
      <w:r>
        <w:t xml:space="preserve">Un délégué </w:t>
      </w:r>
      <w:r w:rsidR="0007281A">
        <w:t xml:space="preserve">peut </w:t>
      </w:r>
      <w:r>
        <w:t>envo</w:t>
      </w:r>
      <w:r w:rsidR="004938ED">
        <w:t>yer un message mail et</w:t>
      </w:r>
      <w:r w:rsidR="0007281A">
        <w:t xml:space="preserve"> sms aux étudiants de</w:t>
      </w:r>
      <w:r>
        <w:t xml:space="preserve"> sa classe.</w:t>
      </w:r>
    </w:p>
    <w:p w14:paraId="2BECC04C" w14:textId="77777777" w:rsidR="00ED59D9" w:rsidRDefault="00ED59D9">
      <w:pPr>
        <w:pStyle w:val="Titre3"/>
      </w:pPr>
      <w:bookmarkStart w:id="144" w:name="_Toc513121711"/>
      <w:bookmarkStart w:id="145" w:name="_Toc514409801"/>
      <w:r>
        <w:t>Alertes</w:t>
      </w:r>
      <w:bookmarkEnd w:id="144"/>
      <w:bookmarkEnd w:id="145"/>
    </w:p>
    <w:p w14:paraId="2BECC04D" w14:textId="77777777" w:rsidR="00ED59D9" w:rsidRDefault="00ED59D9">
      <w:pPr>
        <w:spacing w:after="60"/>
      </w:pPr>
      <w:r>
        <w:t>Le délégué reçoit une alerte lorsqu’un étudiant s’inscrit ou se désinscrit de sa classe.</w:t>
      </w:r>
    </w:p>
    <w:p w14:paraId="48496716" w14:textId="77777777" w:rsidR="00510829" w:rsidRDefault="00510829" w:rsidP="00510829">
      <w:pPr>
        <w:rPr>
          <w:lang w:val="x-none"/>
        </w:rPr>
      </w:pPr>
    </w:p>
    <w:p w14:paraId="43048D9C" w14:textId="77777777" w:rsidR="00510829" w:rsidRDefault="00510829" w:rsidP="00510829">
      <w:pPr>
        <w:rPr>
          <w:lang w:val="x-none"/>
        </w:rPr>
      </w:pPr>
    </w:p>
    <w:p w14:paraId="20B9729D" w14:textId="77777777" w:rsidR="00510829" w:rsidRDefault="00510829" w:rsidP="00510829">
      <w:pPr>
        <w:rPr>
          <w:lang w:val="x-none"/>
        </w:rPr>
      </w:pPr>
    </w:p>
    <w:p w14:paraId="77C5A0E8" w14:textId="77777777" w:rsidR="00510829" w:rsidRPr="00510829" w:rsidRDefault="00510829" w:rsidP="00510829">
      <w:pPr>
        <w:rPr>
          <w:lang w:val="x-none"/>
        </w:rPr>
      </w:pPr>
    </w:p>
    <w:p w14:paraId="2BECC04F" w14:textId="77777777" w:rsidR="00ED59D9" w:rsidRDefault="00ED59D9">
      <w:pPr>
        <w:pStyle w:val="Titre2"/>
        <w:spacing w:before="0" w:after="60"/>
      </w:pPr>
      <w:bookmarkStart w:id="146" w:name="_Toc513121712"/>
      <w:bookmarkStart w:id="147" w:name="_Toc514409802"/>
      <w:r>
        <w:t>Fonctionnalités délégués des enseignants</w:t>
      </w:r>
      <w:bookmarkEnd w:id="146"/>
      <w:bookmarkEnd w:id="147"/>
    </w:p>
    <w:p w14:paraId="2BECC050" w14:textId="77777777" w:rsidR="00ED59D9" w:rsidRDefault="00ED59D9">
      <w:pPr>
        <w:pStyle w:val="Titre3"/>
        <w:spacing w:before="0" w:after="60"/>
      </w:pPr>
      <w:bookmarkStart w:id="148" w:name="_Toc513121713"/>
      <w:bookmarkStart w:id="149" w:name="_Toc514409803"/>
      <w:r>
        <w:t>Accès aux enseignants</w:t>
      </w:r>
      <w:bookmarkEnd w:id="148"/>
      <w:bookmarkEnd w:id="149"/>
    </w:p>
    <w:p w14:paraId="2BECC051" w14:textId="0B2FF684" w:rsidR="00ED59D9" w:rsidRDefault="00ED59D9">
      <w:pPr>
        <w:spacing w:after="60"/>
      </w:pPr>
      <w:r>
        <w:t>Le délégué peut accéder à l</w:t>
      </w:r>
      <w:r w:rsidR="004938ED">
        <w:t>a liste de son enseignant</w:t>
      </w:r>
      <w:r>
        <w:t>.</w:t>
      </w:r>
    </w:p>
    <w:p w14:paraId="2BECC052" w14:textId="77777777" w:rsidR="00ED59D9" w:rsidRDefault="00ED59D9">
      <w:pPr>
        <w:pStyle w:val="Titre3"/>
      </w:pPr>
      <w:bookmarkStart w:id="150" w:name="_Toc513121714"/>
      <w:bookmarkStart w:id="151" w:name="_Toc514409804"/>
      <w:r>
        <w:t>Messagerie</w:t>
      </w:r>
      <w:bookmarkEnd w:id="150"/>
      <w:bookmarkEnd w:id="151"/>
    </w:p>
    <w:p w14:paraId="2BECC053" w14:textId="03AAFD2A" w:rsidR="00ED59D9" w:rsidRDefault="00ED59D9">
      <w:pPr>
        <w:spacing w:after="60"/>
      </w:pPr>
      <w:r>
        <w:t xml:space="preserve">Un délégué </w:t>
      </w:r>
      <w:r w:rsidR="0007281A">
        <w:t xml:space="preserve">peut </w:t>
      </w:r>
      <w:r>
        <w:t>envoyer un message</w:t>
      </w:r>
      <w:r w:rsidR="004938ED">
        <w:t xml:space="preserve"> mail et </w:t>
      </w:r>
      <w:r w:rsidR="0007281A">
        <w:t>sms</w:t>
      </w:r>
      <w:r w:rsidR="004938ED">
        <w:t xml:space="preserve"> à son </w:t>
      </w:r>
      <w:r>
        <w:t>enseignant.</w:t>
      </w:r>
    </w:p>
    <w:p w14:paraId="2BECC054" w14:textId="77777777" w:rsidR="00ED59D9" w:rsidRDefault="00ED59D9">
      <w:pPr>
        <w:spacing w:after="60"/>
      </w:pPr>
    </w:p>
    <w:p w14:paraId="0ACA3968" w14:textId="77777777" w:rsidR="00510829" w:rsidRDefault="00510829">
      <w:pPr>
        <w:spacing w:after="60"/>
      </w:pPr>
    </w:p>
    <w:p w14:paraId="57CD71FA" w14:textId="77777777" w:rsidR="00510829" w:rsidRDefault="00510829">
      <w:pPr>
        <w:spacing w:after="60"/>
      </w:pPr>
    </w:p>
    <w:p w14:paraId="5E89B677" w14:textId="77777777" w:rsidR="00510829" w:rsidRDefault="00510829">
      <w:pPr>
        <w:spacing w:after="60"/>
      </w:pPr>
    </w:p>
    <w:p w14:paraId="2BECC055" w14:textId="77777777" w:rsidR="00ED59D9" w:rsidRDefault="00ED59D9">
      <w:pPr>
        <w:pStyle w:val="Titre2"/>
        <w:spacing w:before="0" w:after="60"/>
      </w:pPr>
      <w:bookmarkStart w:id="152" w:name="_Toc513121715"/>
      <w:bookmarkStart w:id="153" w:name="_Toc514409805"/>
      <w:r>
        <w:t>Fonctionnalités responsables d’antenne</w:t>
      </w:r>
      <w:bookmarkEnd w:id="152"/>
      <w:bookmarkEnd w:id="153"/>
    </w:p>
    <w:p w14:paraId="2BECC056" w14:textId="77777777" w:rsidR="00ED59D9" w:rsidRDefault="00ED59D9">
      <w:pPr>
        <w:pStyle w:val="Titre3"/>
      </w:pPr>
      <w:bookmarkStart w:id="154" w:name="_Toc513121716"/>
      <w:bookmarkStart w:id="155" w:name="_Toc514409806"/>
      <w:r>
        <w:t>Accès aux étudiants</w:t>
      </w:r>
      <w:bookmarkEnd w:id="154"/>
      <w:bookmarkEnd w:id="155"/>
    </w:p>
    <w:p w14:paraId="2BECC057" w14:textId="77777777" w:rsidR="00ED59D9" w:rsidRDefault="003B0152">
      <w:pPr>
        <w:spacing w:after="60"/>
      </w:pPr>
      <w:r>
        <w:t>Le responsable a accès à la liste des étudiants</w:t>
      </w:r>
      <w:r w:rsidR="00ED59D9">
        <w:t xml:space="preserve"> de l’antenne.</w:t>
      </w:r>
    </w:p>
    <w:p w14:paraId="2BECC058" w14:textId="77777777" w:rsidR="00ED59D9" w:rsidRDefault="00ED59D9">
      <w:pPr>
        <w:pStyle w:val="Titre3"/>
        <w:spacing w:before="0" w:after="60"/>
      </w:pPr>
      <w:bookmarkStart w:id="156" w:name="_Toc513121717"/>
      <w:bookmarkStart w:id="157" w:name="_Toc514409807"/>
      <w:r>
        <w:t>Accès aux enseignants</w:t>
      </w:r>
      <w:bookmarkEnd w:id="156"/>
      <w:bookmarkEnd w:id="157"/>
    </w:p>
    <w:p w14:paraId="2BECC059" w14:textId="77777777" w:rsidR="00ED59D9" w:rsidRDefault="003B0152">
      <w:pPr>
        <w:spacing w:after="60"/>
      </w:pPr>
      <w:r>
        <w:t>Le responsable</w:t>
      </w:r>
      <w:r w:rsidR="00ED59D9">
        <w:t xml:space="preserve"> peut accéder à la liste des enseignants de l’antenne.</w:t>
      </w:r>
    </w:p>
    <w:p w14:paraId="2BECC05A" w14:textId="77777777" w:rsidR="00ED59D9" w:rsidRDefault="00ED59D9">
      <w:pPr>
        <w:pStyle w:val="Titre3"/>
      </w:pPr>
      <w:bookmarkStart w:id="158" w:name="_Toc513121718"/>
      <w:bookmarkStart w:id="159" w:name="_Toc514409808"/>
      <w:r>
        <w:t>Messagerie</w:t>
      </w:r>
      <w:bookmarkEnd w:id="158"/>
      <w:bookmarkEnd w:id="159"/>
    </w:p>
    <w:p w14:paraId="2BECC05B" w14:textId="4EFAF067" w:rsidR="00ED59D9" w:rsidRDefault="003B0152">
      <w:pPr>
        <w:spacing w:after="60"/>
      </w:pPr>
      <w:r>
        <w:t>Un responsable peut</w:t>
      </w:r>
      <w:r w:rsidR="00ED59D9">
        <w:t xml:space="preserve"> envoyer un message </w:t>
      </w:r>
      <w:r w:rsidR="004938ED">
        <w:t>mail et</w:t>
      </w:r>
      <w:r w:rsidR="004712B4">
        <w:t xml:space="preserve"> sms </w:t>
      </w:r>
      <w:r w:rsidR="00ED59D9">
        <w:t>à tous les étudiants et enseignants de l’antenne.</w:t>
      </w:r>
    </w:p>
    <w:p w14:paraId="2BECC05C" w14:textId="77777777" w:rsidR="00ED59D9" w:rsidRDefault="00ED59D9">
      <w:pPr>
        <w:spacing w:after="60"/>
      </w:pPr>
    </w:p>
    <w:p w14:paraId="7F9A76D5" w14:textId="77777777" w:rsidR="00510829" w:rsidRDefault="00510829">
      <w:pPr>
        <w:spacing w:after="60"/>
      </w:pPr>
    </w:p>
    <w:p w14:paraId="3AE757C7" w14:textId="77777777" w:rsidR="00510829" w:rsidRDefault="00510829">
      <w:pPr>
        <w:spacing w:after="60"/>
      </w:pPr>
    </w:p>
    <w:p w14:paraId="68506BA8" w14:textId="77777777" w:rsidR="00510829" w:rsidRDefault="00510829">
      <w:pPr>
        <w:spacing w:after="60"/>
      </w:pPr>
    </w:p>
    <w:p w14:paraId="703EF348" w14:textId="77777777" w:rsidR="00510829" w:rsidRDefault="00510829">
      <w:pPr>
        <w:spacing w:after="60"/>
      </w:pPr>
    </w:p>
    <w:p w14:paraId="3A07F689" w14:textId="77777777" w:rsidR="00510829" w:rsidRDefault="00510829">
      <w:pPr>
        <w:spacing w:after="60"/>
      </w:pPr>
    </w:p>
    <w:p w14:paraId="2BECC05D" w14:textId="77777777" w:rsidR="00ED59D9" w:rsidRDefault="00ED59D9">
      <w:pPr>
        <w:pStyle w:val="Titre2"/>
      </w:pPr>
      <w:bookmarkStart w:id="160" w:name="_Toc513121719"/>
      <w:bookmarkStart w:id="161" w:name="_Toc514409809"/>
      <w:r>
        <w:lastRenderedPageBreak/>
        <w:t>Contraintes techniques</w:t>
      </w:r>
      <w:bookmarkEnd w:id="160"/>
      <w:bookmarkEnd w:id="161"/>
    </w:p>
    <w:p w14:paraId="2BECC05F" w14:textId="714FD201" w:rsidR="00ED59D9" w:rsidRDefault="007C1630">
      <w:r>
        <w:t xml:space="preserve">L'application devra fournir une API exploitable et le client devra utiliser une technologie de mise en cache de vue similaire à </w:t>
      </w:r>
      <w:proofErr w:type="spellStart"/>
      <w:r>
        <w:t>Angular</w:t>
      </w:r>
      <w:proofErr w:type="spellEnd"/>
      <w:r>
        <w:t xml:space="preserve"> JS. Elle doit être exploitable sur périphériques mobiles (téléphone, tablette).</w:t>
      </w:r>
    </w:p>
    <w:p w14:paraId="2BECC060" w14:textId="77777777" w:rsidR="00ED59D9" w:rsidRDefault="00ED59D9">
      <w:r>
        <w:t>Le site devra être accessible en mode sécurisé en HTTPS.</w:t>
      </w:r>
    </w:p>
    <w:p w14:paraId="2BECC061" w14:textId="77777777" w:rsidR="00ED59D9" w:rsidRDefault="00ED59D9"/>
    <w:p w14:paraId="2BECC062" w14:textId="77777777" w:rsidR="00ED59D9" w:rsidRDefault="00ED59D9">
      <w:r>
        <w:t>Respect des standards Web :</w:t>
      </w:r>
    </w:p>
    <w:p w14:paraId="2BECC063" w14:textId="77777777" w:rsidR="00ED59D9" w:rsidRDefault="00ED59D9">
      <w:pPr>
        <w:numPr>
          <w:ilvl w:val="0"/>
          <w:numId w:val="2"/>
        </w:numPr>
        <w:spacing w:after="60"/>
        <w:ind w:left="714" w:hanging="357"/>
      </w:pPr>
      <w:r>
        <w:t>Couleur RVB.</w:t>
      </w:r>
    </w:p>
    <w:p w14:paraId="2BECC064" w14:textId="77777777" w:rsidR="00ED59D9" w:rsidRDefault="00ED59D9">
      <w:pPr>
        <w:numPr>
          <w:ilvl w:val="0"/>
          <w:numId w:val="2"/>
        </w:numPr>
        <w:spacing w:after="60"/>
        <w:ind w:left="714" w:hanging="357"/>
      </w:pPr>
      <w:r>
        <w:t>Photos en 72 dpi.</w:t>
      </w:r>
    </w:p>
    <w:p w14:paraId="2BECC065" w14:textId="77777777" w:rsidR="00ED59D9" w:rsidRDefault="00ED59D9">
      <w:pPr>
        <w:numPr>
          <w:ilvl w:val="0"/>
          <w:numId w:val="2"/>
        </w:numPr>
        <w:spacing w:after="60"/>
        <w:ind w:left="714" w:hanging="357"/>
      </w:pPr>
      <w:r>
        <w:t>Taille des pages limitées à 150 Ko (dans la mesure du possible, une image ne doit pas dépasser 30 Ko).</w:t>
      </w:r>
    </w:p>
    <w:p w14:paraId="2BECC066" w14:textId="77777777" w:rsidR="00ED59D9" w:rsidRDefault="00ED59D9">
      <w:pPr>
        <w:numPr>
          <w:ilvl w:val="0"/>
          <w:numId w:val="2"/>
        </w:numPr>
        <w:spacing w:after="60"/>
        <w:ind w:left="714" w:hanging="357"/>
      </w:pPr>
      <w:r>
        <w:t>Le site devra respecter les standards du web et être compatible avec les tablettes et smartphones.</w:t>
      </w:r>
    </w:p>
    <w:p w14:paraId="2BECC067" w14:textId="77777777" w:rsidR="00ED59D9" w:rsidRDefault="00ED59D9">
      <w:pPr>
        <w:numPr>
          <w:ilvl w:val="0"/>
          <w:numId w:val="2"/>
        </w:numPr>
      </w:pPr>
      <w:r>
        <w:t>Polices de caractère limitées aux familles Google Font (voir site www.google.com/fonts),</w:t>
      </w:r>
    </w:p>
    <w:p w14:paraId="2BECC068" w14:textId="77777777" w:rsidR="00ED59D9" w:rsidRDefault="00ED59D9">
      <w:pPr>
        <w:numPr>
          <w:ilvl w:val="0"/>
          <w:numId w:val="2"/>
        </w:numPr>
        <w:spacing w:after="60"/>
      </w:pPr>
      <w:r>
        <w:t>Sauf besoin spécifique, aucun plug-</w:t>
      </w:r>
      <w:proofErr w:type="gramStart"/>
      <w:r>
        <w:t>in devra</w:t>
      </w:r>
      <w:proofErr w:type="gramEnd"/>
      <w:r>
        <w:t xml:space="preserve"> être nécessaire pour visualiser les pages (exception faite d’Adobe Acrobat Reader).</w:t>
      </w:r>
    </w:p>
    <w:p w14:paraId="2BECC069" w14:textId="77777777" w:rsidR="00ED59D9" w:rsidRDefault="00ED59D9">
      <w:pPr>
        <w:spacing w:after="60"/>
        <w:ind w:left="357"/>
      </w:pPr>
    </w:p>
    <w:p w14:paraId="2BECC06A" w14:textId="77777777" w:rsidR="00ED59D9" w:rsidRDefault="00ED59D9">
      <w:r>
        <w:t xml:space="preserve">Le site Internet sera testé </w:t>
      </w:r>
    </w:p>
    <w:p w14:paraId="2BECC06B" w14:textId="77777777" w:rsidR="00ED59D9" w:rsidRDefault="00ED59D9">
      <w:pPr>
        <w:numPr>
          <w:ilvl w:val="0"/>
          <w:numId w:val="5"/>
        </w:numPr>
        <w:spacing w:after="60"/>
        <w:ind w:left="714" w:hanging="357"/>
      </w:pPr>
      <w:r>
        <w:t>Sous plateforme Linux</w:t>
      </w:r>
    </w:p>
    <w:p w14:paraId="2BECC06C" w14:textId="77777777" w:rsidR="00ED59D9" w:rsidRDefault="00ED59D9">
      <w:pPr>
        <w:numPr>
          <w:ilvl w:val="0"/>
          <w:numId w:val="5"/>
        </w:numPr>
        <w:spacing w:after="60"/>
        <w:ind w:left="714" w:hanging="357"/>
      </w:pPr>
      <w:r>
        <w:t>Sous plateforme Windows à partir de la version 7 jusqu'à la dernière version en cours à ce jour</w:t>
      </w:r>
    </w:p>
    <w:p w14:paraId="2BECC06D" w14:textId="77777777" w:rsidR="00ED59D9" w:rsidRDefault="00ED59D9">
      <w:pPr>
        <w:numPr>
          <w:ilvl w:val="0"/>
          <w:numId w:val="5"/>
        </w:numPr>
        <w:spacing w:after="60"/>
        <w:ind w:left="714" w:hanging="357"/>
      </w:pPr>
      <w:r>
        <w:t>Sur les versions des navigateurs Firefox / Chrome pour Linux</w:t>
      </w:r>
    </w:p>
    <w:p w14:paraId="2BECC06E" w14:textId="77777777" w:rsidR="00ED59D9" w:rsidRDefault="00ED59D9">
      <w:pPr>
        <w:numPr>
          <w:ilvl w:val="0"/>
          <w:numId w:val="5"/>
        </w:numPr>
        <w:spacing w:after="60"/>
        <w:ind w:left="714" w:hanging="357"/>
      </w:pPr>
      <w:r>
        <w:t>A partir de la version 11 du navigateur Internet explorer jusqu'à la dernière version en cours à ce jour et idem pour Firefox / Google Chrome pour Windows</w:t>
      </w:r>
    </w:p>
    <w:p w14:paraId="2BECC06F" w14:textId="77777777" w:rsidR="00ED59D9" w:rsidRDefault="00ED59D9">
      <w:pPr>
        <w:numPr>
          <w:ilvl w:val="0"/>
          <w:numId w:val="3"/>
        </w:numPr>
        <w:spacing w:after="60"/>
        <w:ind w:left="714" w:hanging="357"/>
      </w:pPr>
      <w:r>
        <w:t>Sous Safari pour Mac.</w:t>
      </w:r>
    </w:p>
    <w:p w14:paraId="2BECC070" w14:textId="77777777" w:rsidR="00ED59D9" w:rsidRDefault="00ED59D9">
      <w:pPr>
        <w:numPr>
          <w:ilvl w:val="0"/>
          <w:numId w:val="3"/>
        </w:numPr>
        <w:spacing w:after="60"/>
        <w:ind w:left="714" w:hanging="357"/>
      </w:pPr>
      <w:r>
        <w:t>Sous Android à partir de la version 5.</w:t>
      </w:r>
    </w:p>
    <w:p w14:paraId="2BECC071" w14:textId="77777777" w:rsidR="00ED59D9" w:rsidRDefault="00ED59D9">
      <w:pPr>
        <w:numPr>
          <w:ilvl w:val="0"/>
          <w:numId w:val="3"/>
        </w:numPr>
        <w:spacing w:after="60"/>
        <w:ind w:left="714" w:hanging="357"/>
      </w:pPr>
      <w:r>
        <w:t>Sous iOS.</w:t>
      </w:r>
    </w:p>
    <w:p w14:paraId="2BECC072" w14:textId="77777777" w:rsidR="00ED59D9" w:rsidRDefault="00ED59D9">
      <w:pPr>
        <w:spacing w:after="60"/>
        <w:ind w:left="714"/>
        <w:rPr>
          <w:iCs/>
        </w:rPr>
      </w:pPr>
    </w:p>
    <w:p w14:paraId="5FD71BC5" w14:textId="77777777" w:rsidR="00510829" w:rsidRDefault="00510829">
      <w:pPr>
        <w:spacing w:after="60"/>
        <w:ind w:left="714"/>
        <w:rPr>
          <w:iCs/>
        </w:rPr>
      </w:pPr>
    </w:p>
    <w:p w14:paraId="2BECC073" w14:textId="77777777" w:rsidR="00ED59D9" w:rsidRDefault="00ED59D9">
      <w:pPr>
        <w:pStyle w:val="Titre2"/>
      </w:pPr>
      <w:bookmarkStart w:id="162" w:name="_Toc513121720"/>
      <w:bookmarkStart w:id="163" w:name="_Toc514409810"/>
      <w:r>
        <w:t>Graphisme et ergonomie</w:t>
      </w:r>
      <w:bookmarkEnd w:id="162"/>
      <w:bookmarkEnd w:id="163"/>
    </w:p>
    <w:p w14:paraId="2BECC074" w14:textId="03337006" w:rsidR="00ED59D9" w:rsidRDefault="004712B4">
      <w:r>
        <w:t>Les utilisateurs</w:t>
      </w:r>
      <w:r w:rsidR="00ED59D9">
        <w:t xml:space="preserve"> du logiciel actuel préfère l’uti</w:t>
      </w:r>
      <w:r w:rsidR="007C1630">
        <w:t>lisation des touches de raccourcis</w:t>
      </w:r>
      <w:r w:rsidR="00ED59D9">
        <w:t xml:space="preserve"> à celle de la souris il faut donc concevoir le système dans ce sens</w:t>
      </w:r>
      <w:r w:rsidR="007C1630">
        <w:t>. Tous les formulaires devront gérer les touch</w:t>
      </w:r>
      <w:r w:rsidR="00D47A36">
        <w:t>es raccourc</w:t>
      </w:r>
      <w:r w:rsidR="00510829">
        <w:t xml:space="preserve">is clavier en gérant le protocole suivant </w:t>
      </w:r>
      <w:proofErr w:type="gramStart"/>
      <w:r w:rsidR="00510829">
        <w:t>:</w:t>
      </w:r>
      <w:r w:rsidR="00D47A36">
        <w:t>.</w:t>
      </w:r>
      <w:proofErr w:type="gramEnd"/>
    </w:p>
    <w:p w14:paraId="7B4A6062" w14:textId="7F6414C6" w:rsidR="00510829" w:rsidRDefault="00510829">
      <w:r>
        <w:t>Nouvel élève : Alt N</w:t>
      </w:r>
    </w:p>
    <w:p w14:paraId="1F026B9E" w14:textId="76C76504" w:rsidR="00510829" w:rsidRDefault="00B03A1A">
      <w:r>
        <w:t>Fenêtre "inscription de l'élève" er "réservation visites guidées" : Alt I</w:t>
      </w:r>
    </w:p>
    <w:p w14:paraId="0D750EBD" w14:textId="7ECD745D" w:rsidR="00B03A1A" w:rsidRDefault="00B03A1A">
      <w:r>
        <w:t>Enregistrement : Alt S</w:t>
      </w:r>
    </w:p>
    <w:p w14:paraId="5EC320C8" w14:textId="2AF62094" w:rsidR="00B03A1A" w:rsidRDefault="00B03A1A">
      <w:r>
        <w:t>Impression de la carte d'étudiant : Alt P</w:t>
      </w:r>
    </w:p>
    <w:p w14:paraId="3F4C8CEE" w14:textId="77777777" w:rsidR="00B03A1A" w:rsidRDefault="00B03A1A"/>
    <w:p w14:paraId="2BECC075" w14:textId="77777777" w:rsidR="00ED59D9" w:rsidRDefault="00ED59D9" w:rsidP="00B03A1A">
      <w:pPr>
        <w:pStyle w:val="Titre2"/>
        <w:numPr>
          <w:ilvl w:val="0"/>
          <w:numId w:val="0"/>
        </w:numPr>
      </w:pPr>
      <w:bookmarkStart w:id="164" w:name="_Toc513121721"/>
      <w:bookmarkStart w:id="165" w:name="_Toc514409811"/>
      <w:r>
        <w:t>Reprise des données</w:t>
      </w:r>
      <w:bookmarkEnd w:id="164"/>
      <w:bookmarkEnd w:id="165"/>
    </w:p>
    <w:p w14:paraId="2BECC076" w14:textId="77777777" w:rsidR="00ED59D9" w:rsidRDefault="00ED59D9">
      <w:r>
        <w:rPr>
          <w:lang w:eastAsia="fr-FR"/>
        </w:rPr>
        <w:t xml:space="preserve">Le système actuel utilise une base de données Microsoft </w:t>
      </w:r>
      <w:proofErr w:type="spellStart"/>
      <w:r>
        <w:rPr>
          <w:lang w:eastAsia="fr-FR"/>
        </w:rPr>
        <w:t>Acces</w:t>
      </w:r>
      <w:proofErr w:type="spellEnd"/>
      <w:r>
        <w:rPr>
          <w:lang w:eastAsia="fr-FR"/>
        </w:rPr>
        <w:t xml:space="preserve"> qui est sauvegardée chaque fin d’année scolaire avant d’être purgée pour l’année suivante.</w:t>
      </w:r>
    </w:p>
    <w:p w14:paraId="2EBDF08F" w14:textId="77777777" w:rsidR="00510829" w:rsidRDefault="00ED59D9" w:rsidP="00510829">
      <w:pPr>
        <w:rPr>
          <w:lang w:eastAsia="fr-FR"/>
        </w:rPr>
      </w:pPr>
      <w:r>
        <w:rPr>
          <w:lang w:eastAsia="fr-FR"/>
        </w:rPr>
        <w:t xml:space="preserve">Il sera nécessaire de reprendre aux moins les données de la dernière année et celle de l’année en cours si </w:t>
      </w:r>
      <w:r w:rsidR="004712B4">
        <w:rPr>
          <w:lang w:eastAsia="fr-FR"/>
        </w:rPr>
        <w:t>celle-ci</w:t>
      </w:r>
      <w:r>
        <w:rPr>
          <w:lang w:eastAsia="fr-FR"/>
        </w:rPr>
        <w:t xml:space="preserve"> est commencée.</w:t>
      </w:r>
      <w:bookmarkStart w:id="166" w:name="_Toc513121722"/>
    </w:p>
    <w:p w14:paraId="06DF9B92" w14:textId="77777777" w:rsidR="00510829" w:rsidRDefault="00510829" w:rsidP="00510829">
      <w:pPr>
        <w:rPr>
          <w:lang w:eastAsia="fr-FR"/>
        </w:rPr>
      </w:pPr>
    </w:p>
    <w:p w14:paraId="2BECC078" w14:textId="47C25FBC" w:rsidR="00ED59D9" w:rsidRPr="00510829" w:rsidRDefault="00ED59D9" w:rsidP="00510829">
      <w:pPr>
        <w:pStyle w:val="Titre1"/>
        <w:rPr>
          <w:rFonts w:eastAsia="Arial"/>
        </w:rPr>
      </w:pPr>
      <w:bookmarkStart w:id="167" w:name="_Toc514409812"/>
      <w:r w:rsidRPr="00510829">
        <w:rPr>
          <w:rFonts w:eastAsia="Arial"/>
        </w:rPr>
        <w:lastRenderedPageBreak/>
        <w:t>Prestations attendues</w:t>
      </w:r>
      <w:bookmarkEnd w:id="166"/>
      <w:bookmarkEnd w:id="167"/>
    </w:p>
    <w:p w14:paraId="2B281C0F" w14:textId="115DE49E" w:rsidR="004938ED" w:rsidRDefault="004938ED">
      <w:pPr>
        <w:pStyle w:val="Titre2"/>
        <w:rPr>
          <w:lang w:val="fr-FR"/>
        </w:rPr>
      </w:pPr>
      <w:bookmarkStart w:id="168" w:name="_Toc513121723"/>
      <w:bookmarkStart w:id="169" w:name="_Toc514409813"/>
      <w:r>
        <w:rPr>
          <w:lang w:val="fr-FR"/>
        </w:rPr>
        <w:t>Intégration du mode de paiement</w:t>
      </w:r>
      <w:bookmarkEnd w:id="169"/>
    </w:p>
    <w:p w14:paraId="5A18419C" w14:textId="08C94EDE" w:rsidR="004938ED" w:rsidRDefault="00D47A36" w:rsidP="004938ED">
      <w:r>
        <w:t>Interaction avec la banque pour le terminal de paiement virtuel.</w:t>
      </w:r>
    </w:p>
    <w:p w14:paraId="57425EBA" w14:textId="2A8BDD8C" w:rsidR="00D47A36" w:rsidRDefault="00D47A36" w:rsidP="004938ED">
      <w:r>
        <w:t>Saisie automatique des paiements par carte bancaire.</w:t>
      </w:r>
    </w:p>
    <w:p w14:paraId="69DD7D8A" w14:textId="692B8D8F" w:rsidR="008878BD" w:rsidRDefault="00D47A36" w:rsidP="004938ED">
      <w:r>
        <w:t>Gestion des abonnements (paiements en plusieurs fois).</w:t>
      </w:r>
    </w:p>
    <w:p w14:paraId="4CD36382" w14:textId="03F6D646" w:rsidR="008878BD" w:rsidRPr="004938ED" w:rsidRDefault="00D47A36" w:rsidP="004938ED">
      <w:r>
        <w:t>Enregistrement de la carte bancaire.</w:t>
      </w:r>
    </w:p>
    <w:p w14:paraId="2BECC079" w14:textId="725B1456" w:rsidR="00ED59D9" w:rsidRDefault="00ED59D9">
      <w:pPr>
        <w:pStyle w:val="Titre2"/>
      </w:pPr>
      <w:bookmarkStart w:id="170" w:name="_Toc514409814"/>
      <w:r>
        <w:t>Hébergement</w:t>
      </w:r>
      <w:bookmarkEnd w:id="168"/>
      <w:bookmarkEnd w:id="170"/>
    </w:p>
    <w:p w14:paraId="2BECC07A" w14:textId="77777777" w:rsidR="00ED59D9" w:rsidRDefault="00ED59D9">
      <w:r>
        <w:t>Le prestataire de service devra proposer une solution d’hébergement modulable en fonction des besoins en capacité de stockage et d’accès au service.</w:t>
      </w:r>
    </w:p>
    <w:p w14:paraId="2BECC07B" w14:textId="77777777" w:rsidR="00ED59D9" w:rsidRDefault="00ED59D9">
      <w:r>
        <w:t>L’hébergeur devra s’engager sur une disponibilité du service.</w:t>
      </w:r>
    </w:p>
    <w:p w14:paraId="2BECC07C" w14:textId="77777777" w:rsidR="00ED59D9" w:rsidRDefault="00ED59D9">
      <w:r>
        <w:t>Le prestataire de service ou l’hébergeur devront proposer une solution de sauvegarde.</w:t>
      </w:r>
    </w:p>
    <w:p w14:paraId="2BECC07E" w14:textId="3448ECF3" w:rsidR="004712B4" w:rsidRDefault="00ED59D9">
      <w:r>
        <w:t>Le prestataire devra fournir les certificats de sécurité</w:t>
      </w:r>
      <w:r w:rsidR="00D47A36">
        <w:t xml:space="preserve"> SSL.</w:t>
      </w:r>
    </w:p>
    <w:p w14:paraId="2BECC07F" w14:textId="77777777" w:rsidR="00ED59D9" w:rsidRDefault="00ED59D9">
      <w:pPr>
        <w:pStyle w:val="Titre2"/>
      </w:pPr>
      <w:bookmarkStart w:id="171" w:name="_Toc513121724"/>
      <w:bookmarkStart w:id="172" w:name="_Toc514409815"/>
      <w:r>
        <w:t>Formation</w:t>
      </w:r>
      <w:bookmarkEnd w:id="171"/>
      <w:bookmarkEnd w:id="172"/>
    </w:p>
    <w:p w14:paraId="2BECC080" w14:textId="77777777" w:rsidR="00ED59D9" w:rsidRDefault="00ED59D9">
      <w:r>
        <w:t>Le prestataire de service devra inclure la formation de deux administrateurs dans sa proposition.</w:t>
      </w:r>
    </w:p>
    <w:p w14:paraId="2BECC084" w14:textId="77777777" w:rsidR="00ED59D9" w:rsidRDefault="00ED59D9">
      <w:pPr>
        <w:pStyle w:val="Titre2"/>
      </w:pPr>
      <w:bookmarkStart w:id="173" w:name="_Toc513121725"/>
      <w:bookmarkStart w:id="174" w:name="_Toc514409816"/>
      <w:r>
        <w:t>Maintenance / Assistance</w:t>
      </w:r>
      <w:bookmarkEnd w:id="173"/>
      <w:bookmarkEnd w:id="174"/>
    </w:p>
    <w:p w14:paraId="2BECC085" w14:textId="77777777" w:rsidR="00ED59D9" w:rsidRDefault="00ED59D9">
      <w:pPr>
        <w:pStyle w:val="Titre3"/>
      </w:pPr>
      <w:bookmarkStart w:id="175" w:name="_Toc513121726"/>
      <w:bookmarkStart w:id="176" w:name="_Toc514409817"/>
      <w:r>
        <w:t>Maintien opérationnel du site</w:t>
      </w:r>
      <w:bookmarkEnd w:id="175"/>
      <w:bookmarkEnd w:id="176"/>
    </w:p>
    <w:p w14:paraId="2BECC086" w14:textId="52F6F78C" w:rsidR="00ED59D9" w:rsidRDefault="00D47A36">
      <w:r>
        <w:t xml:space="preserve">Prise en charge de la liaison entre le site actuel du </w:t>
      </w:r>
      <w:proofErr w:type="spellStart"/>
      <w:r>
        <w:t>cadref</w:t>
      </w:r>
      <w:proofErr w:type="spellEnd"/>
      <w:r>
        <w:t xml:space="preserve"> et la nouvelle application.</w:t>
      </w:r>
    </w:p>
    <w:p w14:paraId="560DE5EA" w14:textId="466AC415" w:rsidR="00D47A36" w:rsidRDefault="00D47A36" w:rsidP="00D47A36">
      <w:r>
        <w:t>Le prestataire se devra de maintenir toutes les fonctionnalités de l'application en état de marche en respect des normes actuelles.</w:t>
      </w:r>
    </w:p>
    <w:p w14:paraId="2BECC087" w14:textId="77777777" w:rsidR="00ED59D9" w:rsidRDefault="00ED59D9">
      <w:pPr>
        <w:pStyle w:val="Titre3"/>
      </w:pPr>
      <w:bookmarkStart w:id="177" w:name="_Toc513121727"/>
      <w:bookmarkStart w:id="178" w:name="_Toc514409818"/>
      <w:r>
        <w:t>Assistance</w:t>
      </w:r>
      <w:bookmarkEnd w:id="177"/>
      <w:bookmarkEnd w:id="178"/>
    </w:p>
    <w:p w14:paraId="2BECC088" w14:textId="08F12C21" w:rsidR="00ED59D9" w:rsidRDefault="00D47A36">
      <w:r>
        <w:t>Le prestataire devra fournir une assistance téléphonique aux horaires classiques de bureau avec un temps de réponse correct.</w:t>
      </w:r>
    </w:p>
    <w:p w14:paraId="2BECC089" w14:textId="77777777" w:rsidR="00ED59D9" w:rsidRDefault="00ED59D9">
      <w:pPr>
        <w:pStyle w:val="Titre3"/>
      </w:pPr>
      <w:bookmarkStart w:id="179" w:name="_Toc513121728"/>
      <w:bookmarkStart w:id="180" w:name="_Toc514409819"/>
      <w:r>
        <w:t>Modifications du site</w:t>
      </w:r>
      <w:bookmarkEnd w:id="179"/>
      <w:bookmarkEnd w:id="180"/>
    </w:p>
    <w:p w14:paraId="2BECC08A" w14:textId="2736A0F1" w:rsidR="00ED59D9" w:rsidRDefault="00D47A36">
      <w:r>
        <w:t>Le prestataire devra s'engager sur des tarifs horaires selon l'intervenant.</w:t>
      </w:r>
    </w:p>
    <w:p w14:paraId="2BECC08B" w14:textId="77777777" w:rsidR="00ED59D9" w:rsidRDefault="00ED59D9">
      <w:pPr>
        <w:pStyle w:val="Titre2"/>
      </w:pPr>
      <w:bookmarkStart w:id="181" w:name="_Toc513121729"/>
      <w:bookmarkStart w:id="182" w:name="_Toc514409820"/>
      <w:r>
        <w:t>Chronologie</w:t>
      </w:r>
      <w:bookmarkEnd w:id="181"/>
      <w:bookmarkEnd w:id="182"/>
    </w:p>
    <w:p w14:paraId="2BECC08C" w14:textId="77777777" w:rsidR="00ED59D9" w:rsidRDefault="00ED59D9">
      <w:r>
        <w:t>La validation globale du projet suivra les étapes suivantes :</w:t>
      </w:r>
    </w:p>
    <w:p w14:paraId="2BECC08D" w14:textId="77777777" w:rsidR="00ED59D9" w:rsidRDefault="00ED59D9">
      <w:pPr>
        <w:numPr>
          <w:ilvl w:val="0"/>
          <w:numId w:val="6"/>
        </w:numPr>
        <w:spacing w:after="60"/>
        <w:ind w:left="714" w:hanging="357"/>
      </w:pPr>
      <w:r>
        <w:t>Validation et éventuellement enrichissement du cahier des charges.</w:t>
      </w:r>
    </w:p>
    <w:p w14:paraId="2BECC08E" w14:textId="77777777" w:rsidR="00ED59D9" w:rsidRDefault="00ED59D9">
      <w:pPr>
        <w:numPr>
          <w:ilvl w:val="0"/>
          <w:numId w:val="6"/>
        </w:numPr>
        <w:spacing w:after="60"/>
        <w:ind w:left="714" w:hanging="357"/>
      </w:pPr>
      <w:r>
        <w:t>Recueil des informations et des documents nécessaires.</w:t>
      </w:r>
    </w:p>
    <w:p w14:paraId="2BECC08F" w14:textId="77777777" w:rsidR="00ED59D9" w:rsidRDefault="00ED59D9">
      <w:pPr>
        <w:numPr>
          <w:ilvl w:val="0"/>
          <w:numId w:val="4"/>
        </w:numPr>
        <w:spacing w:after="60"/>
        <w:ind w:left="714" w:hanging="357"/>
      </w:pPr>
      <w:r>
        <w:t>Présentation et validation des maquettes détaillant les aspects graphiques et l'ergonomie du site.</w:t>
      </w:r>
    </w:p>
    <w:p w14:paraId="2BECC090" w14:textId="77777777" w:rsidR="00ED59D9" w:rsidRDefault="00ED59D9">
      <w:pPr>
        <w:numPr>
          <w:ilvl w:val="0"/>
          <w:numId w:val="7"/>
        </w:numPr>
        <w:spacing w:after="60"/>
        <w:ind w:left="714" w:hanging="357"/>
      </w:pPr>
      <w:r>
        <w:t xml:space="preserve">Mise en place de la base de données et installation de la </w:t>
      </w:r>
      <w:r w:rsidR="00391C61">
        <w:t>plateforme</w:t>
      </w:r>
      <w:r>
        <w:t xml:space="preserve"> de développement.</w:t>
      </w:r>
    </w:p>
    <w:p w14:paraId="2BECC091" w14:textId="77777777" w:rsidR="00ED59D9" w:rsidRDefault="00ED59D9">
      <w:pPr>
        <w:numPr>
          <w:ilvl w:val="0"/>
          <w:numId w:val="7"/>
        </w:numPr>
        <w:spacing w:after="60"/>
        <w:ind w:left="714" w:hanging="357"/>
      </w:pPr>
      <w:r>
        <w:t>Mise en place et tests des fonctionnalités.</w:t>
      </w:r>
    </w:p>
    <w:p w14:paraId="2BECC092" w14:textId="77777777" w:rsidR="00ED59D9" w:rsidRDefault="00ED59D9">
      <w:pPr>
        <w:numPr>
          <w:ilvl w:val="0"/>
          <w:numId w:val="7"/>
        </w:numPr>
        <w:spacing w:after="60"/>
        <w:ind w:left="714" w:hanging="357"/>
      </w:pPr>
      <w:r>
        <w:t>Intégration globale du projet dans le site du CADREF.</w:t>
      </w:r>
    </w:p>
    <w:p w14:paraId="2BECC093" w14:textId="77777777" w:rsidR="00ED59D9" w:rsidRDefault="00ED59D9">
      <w:pPr>
        <w:numPr>
          <w:ilvl w:val="0"/>
          <w:numId w:val="7"/>
        </w:numPr>
        <w:spacing w:after="60"/>
        <w:ind w:left="714" w:hanging="357"/>
      </w:pPr>
      <w:r>
        <w:t>Première livraison du site et formation à sa mise à jour</w:t>
      </w:r>
    </w:p>
    <w:p w14:paraId="2BECC094" w14:textId="77777777" w:rsidR="00ED59D9" w:rsidRDefault="00ED59D9">
      <w:pPr>
        <w:numPr>
          <w:ilvl w:val="0"/>
          <w:numId w:val="7"/>
        </w:numPr>
        <w:spacing w:after="60"/>
        <w:ind w:left="714" w:hanging="357"/>
      </w:pPr>
      <w:r>
        <w:t>Suivi du fonctionnement et correction des anomalies</w:t>
      </w:r>
    </w:p>
    <w:p w14:paraId="2BECC095" w14:textId="77777777" w:rsidR="00ED59D9" w:rsidRDefault="00ED59D9">
      <w:pPr>
        <w:numPr>
          <w:ilvl w:val="0"/>
          <w:numId w:val="7"/>
        </w:numPr>
        <w:spacing w:after="60"/>
        <w:ind w:left="714" w:hanging="357"/>
      </w:pPr>
      <w:r>
        <w:t>Livraison définitive</w:t>
      </w:r>
    </w:p>
    <w:p w14:paraId="2BECC096" w14:textId="77777777" w:rsidR="00ED59D9" w:rsidRDefault="00ED59D9">
      <w:pPr>
        <w:numPr>
          <w:ilvl w:val="0"/>
          <w:numId w:val="7"/>
        </w:numPr>
        <w:spacing w:after="60"/>
        <w:ind w:left="714" w:hanging="357"/>
      </w:pPr>
      <w:r>
        <w:t xml:space="preserve">Maintenance </w:t>
      </w:r>
    </w:p>
    <w:p w14:paraId="2BECC097" w14:textId="77777777" w:rsidR="00ED59D9" w:rsidRDefault="00ED59D9">
      <w:pPr>
        <w:pStyle w:val="Titre2"/>
      </w:pPr>
    </w:p>
    <w:p w14:paraId="2BECC098" w14:textId="77777777" w:rsidR="00ED59D9" w:rsidRDefault="00ED59D9"/>
    <w:sectPr w:rsidR="00ED59D9" w:rsidSect="00453486">
      <w:type w:val="continuous"/>
      <w:pgSz w:w="11906" w:h="16838"/>
      <w:pgMar w:top="1418" w:right="992" w:bottom="1276" w:left="851" w:header="567" w:footer="6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D9F57" w14:textId="77777777" w:rsidR="00CF4935" w:rsidRDefault="00CF4935">
      <w:pPr>
        <w:spacing w:after="0"/>
      </w:pPr>
      <w:r>
        <w:separator/>
      </w:r>
    </w:p>
  </w:endnote>
  <w:endnote w:type="continuationSeparator" w:id="0">
    <w:p w14:paraId="6935934A" w14:textId="77777777" w:rsidR="00CF4935" w:rsidRDefault="00CF49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Arial Unicode MS"/>
    <w:charset w:val="00"/>
    <w:family w:val="auto"/>
    <w:pitch w:val="default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ohit Hindi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Ubuntu Light">
    <w:altName w:val="Times New Roman"/>
    <w:charset w:val="00"/>
    <w:family w:val="auto"/>
    <w:pitch w:val="variable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CC0B8" w14:textId="60E31CB4" w:rsidR="00840FAB" w:rsidRDefault="00840FA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B41ED0">
      <w:rPr>
        <w:noProof/>
      </w:rPr>
      <w:t>22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CC0BA" w14:textId="0B8C66DA" w:rsidR="00840FAB" w:rsidRDefault="00840FA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B41ED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26874" w14:textId="77777777" w:rsidR="00CF4935" w:rsidRDefault="00CF4935">
      <w:pPr>
        <w:spacing w:after="0"/>
      </w:pPr>
      <w:r>
        <w:separator/>
      </w:r>
    </w:p>
  </w:footnote>
  <w:footnote w:type="continuationSeparator" w:id="0">
    <w:p w14:paraId="5C9F49AD" w14:textId="77777777" w:rsidR="00CF4935" w:rsidRDefault="00CF49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CC0B7" w14:textId="77777777" w:rsidR="00840FAB" w:rsidRDefault="00840FAB" w:rsidP="00453486">
    <w:pPr>
      <w:pStyle w:val="En-tte"/>
      <w:jc w:val="center"/>
    </w:pPr>
    <w:r>
      <w:rPr>
        <w:lang w:val="x-none" w:eastAsia="x-none"/>
      </w:rPr>
      <w:t>CADREF Logiciel UCP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CC0B9" w14:textId="77777777" w:rsidR="00840FAB" w:rsidRDefault="00840FAB">
    <w:pPr>
      <w:pStyle w:val="En-tte"/>
      <w:jc w:val="center"/>
    </w:pPr>
    <w:r>
      <w:rPr>
        <w:lang w:val="x-none" w:eastAsia="x-none"/>
      </w:rPr>
      <w:t>CADREF Logiciel UCP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itre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E36C0A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E36C0A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E36C0A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E36C0A"/>
      </w:rPr>
    </w:lvl>
  </w:abstractNum>
  <w:abstractNum w:abstractNumId="5" w15:restartNumberingAfterBreak="0">
    <w:nsid w:val="00000006"/>
    <w:multiLevelType w:val="single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E36C0A"/>
      </w:rPr>
    </w:lvl>
  </w:abstractNum>
  <w:abstractNum w:abstractNumId="6" w15:restartNumberingAfterBreak="0">
    <w:nsid w:val="00000007"/>
    <w:multiLevelType w:val="singleLevel"/>
    <w:tmpl w:val="00000007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E36C0A"/>
      </w:rPr>
    </w:lvl>
  </w:abstractNum>
  <w:abstractNum w:abstractNumId="7" w15:restartNumberingAfterBreak="0">
    <w:nsid w:val="00000008"/>
    <w:multiLevelType w:val="singleLevel"/>
    <w:tmpl w:val="00000008"/>
    <w:name w:val="WW8Num16"/>
    <w:lvl w:ilvl="0">
      <w:start w:val="1"/>
      <w:numFmt w:val="bullet"/>
      <w:pStyle w:val="Citation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EE7F00"/>
      </w:rPr>
    </w:lvl>
  </w:abstractNum>
  <w:abstractNum w:abstractNumId="8" w15:restartNumberingAfterBreak="0">
    <w:nsid w:val="00000009"/>
    <w:multiLevelType w:val="singleLevel"/>
    <w:tmpl w:val="00000009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E36C0A"/>
      </w:rPr>
    </w:lvl>
  </w:abstractNum>
  <w:abstractNum w:abstractNumId="9" w15:restartNumberingAfterBreak="0">
    <w:nsid w:val="177A4BE6"/>
    <w:multiLevelType w:val="hybridMultilevel"/>
    <w:tmpl w:val="DA64D77A"/>
    <w:lvl w:ilvl="0" w:tplc="A99C3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E4FCA"/>
    <w:multiLevelType w:val="hybridMultilevel"/>
    <w:tmpl w:val="D09EF526"/>
    <w:lvl w:ilvl="0" w:tplc="A99C36F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9"/>
  </w:num>
  <w:num w:numId="12">
    <w:abstractNumId w:val="0"/>
  </w:num>
  <w:num w:numId="13">
    <w:abstractNumId w:val="0"/>
  </w:num>
  <w:num w:numId="14">
    <w:abstractNumId w:val="1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CD"/>
    <w:rsid w:val="00025181"/>
    <w:rsid w:val="00065374"/>
    <w:rsid w:val="0007281A"/>
    <w:rsid w:val="00092E92"/>
    <w:rsid w:val="000A42FB"/>
    <w:rsid w:val="00143A7A"/>
    <w:rsid w:val="001E6CFD"/>
    <w:rsid w:val="002422A2"/>
    <w:rsid w:val="00296074"/>
    <w:rsid w:val="003053C4"/>
    <w:rsid w:val="00370B0A"/>
    <w:rsid w:val="00382DFE"/>
    <w:rsid w:val="00391C61"/>
    <w:rsid w:val="003B0152"/>
    <w:rsid w:val="003D19CB"/>
    <w:rsid w:val="003F7985"/>
    <w:rsid w:val="00417BF1"/>
    <w:rsid w:val="00421DD3"/>
    <w:rsid w:val="00453486"/>
    <w:rsid w:val="00456FF3"/>
    <w:rsid w:val="004712B4"/>
    <w:rsid w:val="004938ED"/>
    <w:rsid w:val="00501E75"/>
    <w:rsid w:val="00510829"/>
    <w:rsid w:val="00510ED7"/>
    <w:rsid w:val="00533C88"/>
    <w:rsid w:val="005453A0"/>
    <w:rsid w:val="0060410D"/>
    <w:rsid w:val="00633260"/>
    <w:rsid w:val="00651A94"/>
    <w:rsid w:val="0066072B"/>
    <w:rsid w:val="00793081"/>
    <w:rsid w:val="007A2305"/>
    <w:rsid w:val="007A66A0"/>
    <w:rsid w:val="007C1630"/>
    <w:rsid w:val="00840FAB"/>
    <w:rsid w:val="008878BD"/>
    <w:rsid w:val="008C1481"/>
    <w:rsid w:val="008D1366"/>
    <w:rsid w:val="008F2EC9"/>
    <w:rsid w:val="00951196"/>
    <w:rsid w:val="009810CC"/>
    <w:rsid w:val="009A2CBF"/>
    <w:rsid w:val="00A11017"/>
    <w:rsid w:val="00A5626F"/>
    <w:rsid w:val="00AE6CEE"/>
    <w:rsid w:val="00B03A1A"/>
    <w:rsid w:val="00B41ED0"/>
    <w:rsid w:val="00B62171"/>
    <w:rsid w:val="00BA264A"/>
    <w:rsid w:val="00BA7628"/>
    <w:rsid w:val="00BE5F93"/>
    <w:rsid w:val="00CB4981"/>
    <w:rsid w:val="00CF4935"/>
    <w:rsid w:val="00D47A36"/>
    <w:rsid w:val="00D559EA"/>
    <w:rsid w:val="00DB52B0"/>
    <w:rsid w:val="00DC1BC7"/>
    <w:rsid w:val="00E83248"/>
    <w:rsid w:val="00EA6DCD"/>
    <w:rsid w:val="00EB16B6"/>
    <w:rsid w:val="00EC6EC1"/>
    <w:rsid w:val="00ED59D9"/>
    <w:rsid w:val="00EF2EA9"/>
    <w:rsid w:val="00F54135"/>
    <w:rsid w:val="00F9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BECBBB6"/>
  <w15:chartTrackingRefBased/>
  <w15:docId w15:val="{1F5F8CBE-1212-4CEA-9052-1F695EDC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/>
      <w:jc w:val="both"/>
    </w:pPr>
    <w:rPr>
      <w:rFonts w:ascii="Arial" w:eastAsia="Calibri" w:hAnsi="Arial" w:cs="Arial"/>
      <w:sz w:val="18"/>
      <w:szCs w:val="22"/>
      <w:lang w:eastAsia="zh-CN"/>
    </w:rPr>
  </w:style>
  <w:style w:type="paragraph" w:styleId="Titre1">
    <w:name w:val="heading 1"/>
    <w:next w:val="Normal"/>
    <w:qFormat/>
    <w:pPr>
      <w:keepNext/>
      <w:pageBreakBefore/>
      <w:numPr>
        <w:numId w:val="1"/>
      </w:numPr>
      <w:pBdr>
        <w:top w:val="none" w:sz="0" w:space="0" w:color="000000"/>
        <w:left w:val="none" w:sz="0" w:space="0" w:color="000000"/>
        <w:bottom w:val="single" w:sz="12" w:space="1" w:color="E36C0A"/>
        <w:right w:val="none" w:sz="0" w:space="0" w:color="000000"/>
      </w:pBdr>
      <w:suppressAutoHyphens/>
      <w:spacing w:before="240" w:after="120" w:line="276" w:lineRule="auto"/>
      <w:jc w:val="both"/>
      <w:outlineLvl w:val="0"/>
    </w:pPr>
    <w:rPr>
      <w:rFonts w:ascii="Arial" w:hAnsi="Arial" w:cs="Arial"/>
      <w:b/>
      <w:bCs/>
      <w:color w:val="EE7F00"/>
      <w:kern w:val="1"/>
      <w:sz w:val="32"/>
      <w:szCs w:val="32"/>
      <w:lang w:eastAsia="zh-CN"/>
    </w:rPr>
  </w:style>
  <w:style w:type="paragraph" w:styleId="Titre2">
    <w:name w:val="heading 2"/>
    <w:basedOn w:val="Titre1"/>
    <w:next w:val="Normal"/>
    <w:qFormat/>
    <w:pPr>
      <w:pageBreakBefore w:val="0"/>
      <w:numPr>
        <w:ilvl w:val="1"/>
      </w:numPr>
      <w:pBdr>
        <w:bottom w:val="none" w:sz="0" w:space="0" w:color="000000"/>
      </w:pBdr>
      <w:spacing w:line="240" w:lineRule="auto"/>
      <w:outlineLvl w:val="1"/>
    </w:pPr>
    <w:rPr>
      <w:sz w:val="24"/>
      <w:u w:val="single"/>
      <w:lang w:val="x-none"/>
    </w:rPr>
  </w:style>
  <w:style w:type="paragraph" w:styleId="Titre3">
    <w:name w:val="heading 3"/>
    <w:next w:val="Normal"/>
    <w:qFormat/>
    <w:pPr>
      <w:keepNext/>
      <w:numPr>
        <w:ilvl w:val="2"/>
        <w:numId w:val="1"/>
      </w:numPr>
      <w:suppressAutoHyphens/>
      <w:spacing w:before="200" w:after="120" w:line="276" w:lineRule="auto"/>
      <w:outlineLvl w:val="2"/>
    </w:pPr>
    <w:rPr>
      <w:rFonts w:ascii="Arial" w:hAnsi="Arial" w:cs="Arial"/>
      <w:bCs/>
      <w:color w:val="EE7F00"/>
      <w:szCs w:val="26"/>
      <w:u w:val="single"/>
      <w:lang w:eastAsia="zh-CN"/>
    </w:rPr>
  </w:style>
  <w:style w:type="paragraph" w:styleId="Titre4">
    <w:name w:val="heading 4"/>
    <w:next w:val="Normal"/>
    <w:qFormat/>
    <w:pPr>
      <w:keepNext/>
      <w:numPr>
        <w:ilvl w:val="3"/>
        <w:numId w:val="1"/>
      </w:numPr>
      <w:suppressAutoHyphens/>
      <w:spacing w:before="240" w:after="160"/>
      <w:outlineLvl w:val="3"/>
    </w:pPr>
    <w:rPr>
      <w:rFonts w:ascii="Arial" w:hAnsi="Arial" w:cs="Arial"/>
      <w:bCs/>
      <w:sz w:val="18"/>
      <w:szCs w:val="28"/>
      <w:u w:val="single"/>
      <w:lang w:eastAsia="zh-CN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line="266" w:lineRule="auto"/>
      <w:jc w:val="left"/>
      <w:outlineLvl w:val="4"/>
    </w:pPr>
    <w:rPr>
      <w:rFonts w:ascii="Calibri" w:eastAsia="MS Gothic" w:hAnsi="Calibri" w:cs="Times New Roman"/>
      <w:i/>
      <w:iCs/>
      <w:sz w:val="24"/>
      <w:szCs w:val="24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line="266" w:lineRule="auto"/>
      <w:jc w:val="left"/>
      <w:outlineLvl w:val="5"/>
    </w:pPr>
    <w:rPr>
      <w:rFonts w:ascii="Calibri" w:eastAsia="MS Gothic" w:hAnsi="Calibri" w:cs="Times New Roman"/>
      <w:b/>
      <w:bCs/>
      <w:color w:val="595959"/>
      <w:spacing w:val="5"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jc w:val="left"/>
      <w:outlineLvl w:val="6"/>
    </w:pPr>
    <w:rPr>
      <w:rFonts w:ascii="Calibri" w:eastAsia="MS Gothic" w:hAnsi="Calibri" w:cs="Times New Roman"/>
      <w:b/>
      <w:bCs/>
      <w:i/>
      <w:iCs/>
      <w:color w:val="5A5A5A"/>
      <w:sz w:val="20"/>
      <w:szCs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jc w:val="left"/>
      <w:outlineLvl w:val="7"/>
    </w:pPr>
    <w:rPr>
      <w:rFonts w:ascii="Calibri" w:eastAsia="MS Gothic" w:hAnsi="Calibri" w:cs="Times New Roman"/>
      <w:b/>
      <w:bCs/>
      <w:color w:val="7F7F7F"/>
      <w:sz w:val="20"/>
      <w:szCs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line="266" w:lineRule="auto"/>
      <w:jc w:val="left"/>
      <w:outlineLvl w:val="8"/>
    </w:pPr>
    <w:rPr>
      <w:rFonts w:ascii="Calibri" w:eastAsia="MS Gothic" w:hAnsi="Calibri" w:cs="Times New Roman"/>
      <w:b/>
      <w:bCs/>
      <w:i/>
      <w:iCs/>
      <w:color w:val="7F7F7F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olor w:val="E36C0A"/>
    </w:rPr>
  </w:style>
  <w:style w:type="character" w:customStyle="1" w:styleId="WW8Num3z0">
    <w:name w:val="WW8Num3z0"/>
    <w:rPr>
      <w:rFonts w:ascii="Symbol" w:hAnsi="Symbol" w:cs="Symbol"/>
      <w:color w:val="E36C0A"/>
    </w:rPr>
  </w:style>
  <w:style w:type="character" w:customStyle="1" w:styleId="WW8Num4z0">
    <w:name w:val="WW8Num4z0"/>
    <w:rPr>
      <w:rFonts w:ascii="Symbol" w:hAnsi="Symbol" w:cs="Symbol"/>
      <w:color w:val="E36C0A"/>
    </w:rPr>
  </w:style>
  <w:style w:type="character" w:customStyle="1" w:styleId="WW8Num5z0">
    <w:name w:val="WW8Num5z0"/>
    <w:rPr>
      <w:rFonts w:ascii="Symbol" w:hAnsi="Symbol" w:cs="Symbol"/>
      <w:color w:val="E36C0A"/>
    </w:rPr>
  </w:style>
  <w:style w:type="character" w:customStyle="1" w:styleId="WW8Num6z0">
    <w:name w:val="WW8Num6z0"/>
    <w:rPr>
      <w:rFonts w:ascii="Symbol" w:eastAsia="Times New Roman" w:hAnsi="Symbol" w:cs="Symbol"/>
      <w:color w:val="E36C0A"/>
      <w:szCs w:val="20"/>
    </w:rPr>
  </w:style>
  <w:style w:type="character" w:customStyle="1" w:styleId="WW8Num7z0">
    <w:name w:val="WW8Num7z0"/>
    <w:rPr>
      <w:rFonts w:ascii="Symbol" w:hAnsi="Symbol" w:cs="Symbol"/>
      <w:color w:val="E36C0A"/>
    </w:rPr>
  </w:style>
  <w:style w:type="character" w:customStyle="1" w:styleId="WW8Num8z0">
    <w:name w:val="WW8Num8z0"/>
    <w:rPr>
      <w:rFonts w:ascii="Symbol" w:hAnsi="Symbol" w:cs="Symbol"/>
      <w:color w:val="E36C0A"/>
    </w:rPr>
  </w:style>
  <w:style w:type="character" w:customStyle="1" w:styleId="WW8Num9z0">
    <w:name w:val="WW8Num9z0"/>
    <w:rPr>
      <w:rFonts w:ascii="Symbol" w:hAnsi="Symbol" w:cs="Symbol"/>
      <w:color w:val="E36C0A"/>
    </w:rPr>
  </w:style>
  <w:style w:type="character" w:customStyle="1" w:styleId="WW8Num10z0">
    <w:name w:val="WW8Num10z0"/>
    <w:rPr>
      <w:rFonts w:ascii="Symbol" w:hAnsi="Symbol" w:cs="Symbol"/>
      <w:color w:val="E36C0A"/>
    </w:rPr>
  </w:style>
  <w:style w:type="character" w:customStyle="1" w:styleId="WW8Num11z0">
    <w:name w:val="WW8Num11z0"/>
    <w:rPr>
      <w:rFonts w:ascii="Symbol" w:hAnsi="Symbol" w:cs="Symbol"/>
      <w:color w:val="E36C0A"/>
    </w:rPr>
  </w:style>
  <w:style w:type="character" w:customStyle="1" w:styleId="WW8Num12z0">
    <w:name w:val="WW8Num12z0"/>
    <w:rPr>
      <w:rFonts w:ascii="Symbol" w:eastAsia="Times New Roman" w:hAnsi="Symbol" w:cs="Symbol"/>
      <w:color w:val="E36C0A"/>
      <w:szCs w:val="20"/>
    </w:rPr>
  </w:style>
  <w:style w:type="character" w:customStyle="1" w:styleId="WW8Num13z0">
    <w:name w:val="WW8Num13z0"/>
    <w:rPr>
      <w:rFonts w:ascii="Symbol" w:hAnsi="Symbol" w:cs="Symbol"/>
      <w:color w:val="E36C0A"/>
    </w:rPr>
  </w:style>
  <w:style w:type="character" w:customStyle="1" w:styleId="WW8Num14z0">
    <w:name w:val="WW8Num14z0"/>
    <w:rPr>
      <w:rFonts w:ascii="Symbol" w:eastAsia="Times New Roman" w:hAnsi="Symbol" w:cs="Symbol"/>
      <w:color w:val="E36C0A"/>
      <w:sz w:val="18"/>
      <w:szCs w:val="18"/>
    </w:rPr>
  </w:style>
  <w:style w:type="character" w:customStyle="1" w:styleId="WW8Num15z0">
    <w:name w:val="WW8Num15z0"/>
    <w:rPr>
      <w:rFonts w:ascii="Symbol" w:hAnsi="Symbol" w:cs="Symbol"/>
      <w:color w:val="E36C0A"/>
    </w:rPr>
  </w:style>
  <w:style w:type="character" w:customStyle="1" w:styleId="WW8Num16z0">
    <w:name w:val="WW8Num16z0"/>
    <w:rPr>
      <w:rFonts w:ascii="Symbol" w:hAnsi="Symbol" w:cs="Symbol"/>
      <w:color w:val="EE7F00"/>
    </w:rPr>
  </w:style>
  <w:style w:type="character" w:customStyle="1" w:styleId="WW8Num17z0">
    <w:name w:val="WW8Num17z0"/>
    <w:rPr>
      <w:rFonts w:ascii="Symbol" w:hAnsi="Symbol" w:cs="Symbol"/>
      <w:color w:val="E36C0A"/>
    </w:rPr>
  </w:style>
  <w:style w:type="character" w:customStyle="1" w:styleId="WW8Num18z0">
    <w:name w:val="WW8Num18z0"/>
    <w:rPr>
      <w:rFonts w:ascii="Symbol" w:hAnsi="Symbol" w:cs="Symbol"/>
      <w:color w:val="E36C0A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Symbol"/>
      <w:sz w:val="20"/>
    </w:rPr>
  </w:style>
  <w:style w:type="character" w:customStyle="1" w:styleId="WW8Num20z1">
    <w:name w:val="WW8Num20z1"/>
    <w:rPr>
      <w:rFonts w:ascii="Courier New" w:hAnsi="Courier New" w:cs="Courier New"/>
      <w:sz w:val="20"/>
    </w:rPr>
  </w:style>
  <w:style w:type="character" w:customStyle="1" w:styleId="WW8Num20z2">
    <w:name w:val="WW8Num20z2"/>
    <w:rPr>
      <w:rFonts w:ascii="Wingdings" w:hAnsi="Wingdings" w:cs="Wingdings"/>
      <w:sz w:val="20"/>
    </w:rPr>
  </w:style>
  <w:style w:type="character" w:customStyle="1" w:styleId="WW8Num21z0">
    <w:name w:val="WW8Num21z0"/>
    <w:rPr>
      <w:rFonts w:ascii="Symbol" w:hAnsi="Symbol" w:cs="Symbol"/>
      <w:sz w:val="20"/>
    </w:rPr>
  </w:style>
  <w:style w:type="character" w:customStyle="1" w:styleId="WW8Num21z1">
    <w:name w:val="WW8Num21z1"/>
    <w:rPr>
      <w:rFonts w:ascii="Courier New" w:hAnsi="Courier New" w:cs="Courier New"/>
      <w:sz w:val="20"/>
    </w:rPr>
  </w:style>
  <w:style w:type="character" w:customStyle="1" w:styleId="WW8Num21z2">
    <w:name w:val="WW8Num21z2"/>
    <w:rPr>
      <w:rFonts w:ascii="Wingdings" w:hAnsi="Wingdings" w:cs="Wingdings"/>
      <w:sz w:val="20"/>
    </w:rPr>
  </w:style>
  <w:style w:type="character" w:customStyle="1" w:styleId="WW8Num22z0">
    <w:name w:val="WW8Num22z0"/>
    <w:rPr>
      <w:rFonts w:ascii="Symbol" w:hAnsi="Symbol" w:cs="Symbol"/>
      <w:sz w:val="20"/>
    </w:rPr>
  </w:style>
  <w:style w:type="character" w:customStyle="1" w:styleId="WW8Num22z1">
    <w:name w:val="WW8Num22z1"/>
    <w:rPr>
      <w:rFonts w:ascii="Courier New" w:hAnsi="Courier New" w:cs="Courier New"/>
      <w:sz w:val="20"/>
    </w:rPr>
  </w:style>
  <w:style w:type="character" w:customStyle="1" w:styleId="WW8Num22z2">
    <w:name w:val="WW8Num22z2"/>
    <w:rPr>
      <w:rFonts w:ascii="Wingdings" w:hAnsi="Wingdings" w:cs="Wingdings"/>
      <w:sz w:val="20"/>
    </w:rPr>
  </w:style>
  <w:style w:type="character" w:customStyle="1" w:styleId="WW8Num23z0">
    <w:name w:val="WW8Num23z0"/>
    <w:rPr>
      <w:rFonts w:ascii="Symbol" w:hAnsi="Symbol" w:cs="Symbol"/>
      <w:color w:val="E36C0A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  <w:sz w:val="20"/>
    </w:rPr>
  </w:style>
  <w:style w:type="character" w:customStyle="1" w:styleId="WW8Num24z1">
    <w:name w:val="WW8Num24z1"/>
    <w:rPr>
      <w:rFonts w:ascii="Courier New" w:hAnsi="Courier New" w:cs="Courier New"/>
      <w:sz w:val="20"/>
    </w:rPr>
  </w:style>
  <w:style w:type="character" w:customStyle="1" w:styleId="WW8Num24z2">
    <w:name w:val="WW8Num24z2"/>
    <w:rPr>
      <w:rFonts w:ascii="Wingdings" w:hAnsi="Wingdings" w:cs="Wingdings"/>
      <w:sz w:val="20"/>
    </w:rPr>
  </w:style>
  <w:style w:type="character" w:customStyle="1" w:styleId="WW8Num25z0">
    <w:name w:val="WW8Num25z0"/>
    <w:rPr>
      <w:rFonts w:ascii="Symbol" w:hAnsi="Symbol" w:cs="Symbol"/>
      <w:sz w:val="20"/>
    </w:rPr>
  </w:style>
  <w:style w:type="character" w:customStyle="1" w:styleId="WW8Num25z1">
    <w:name w:val="WW8Num25z1"/>
    <w:rPr>
      <w:rFonts w:ascii="Courier New" w:hAnsi="Courier New" w:cs="Courier New"/>
      <w:sz w:val="20"/>
    </w:rPr>
  </w:style>
  <w:style w:type="character" w:customStyle="1" w:styleId="WW8Num25z2">
    <w:name w:val="WW8Num25z2"/>
    <w:rPr>
      <w:rFonts w:ascii="Wingdings" w:hAnsi="Wingdings" w:cs="Wingdings"/>
      <w:sz w:val="20"/>
    </w:rPr>
  </w:style>
  <w:style w:type="character" w:customStyle="1" w:styleId="WW8Num26z0">
    <w:name w:val="WW8Num26z0"/>
    <w:rPr>
      <w:rFonts w:ascii="Symbol" w:hAnsi="Symbol" w:cs="Symbol"/>
      <w:sz w:val="20"/>
    </w:rPr>
  </w:style>
  <w:style w:type="character" w:customStyle="1" w:styleId="WW8Num26z1">
    <w:name w:val="WW8Num26z1"/>
    <w:rPr>
      <w:rFonts w:ascii="Courier New" w:hAnsi="Courier New" w:cs="Courier New"/>
      <w:sz w:val="20"/>
    </w:rPr>
  </w:style>
  <w:style w:type="character" w:customStyle="1" w:styleId="WW8Num26z2">
    <w:name w:val="WW8Num26z2"/>
    <w:rPr>
      <w:rFonts w:ascii="Wingdings" w:hAnsi="Wingdings" w:cs="Wingdings"/>
      <w:sz w:val="20"/>
    </w:rPr>
  </w:style>
  <w:style w:type="character" w:customStyle="1" w:styleId="Policepardfaut2">
    <w:name w:val="Police par défaut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Marlett" w:hAnsi="Marlett" w:cs="Marlett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Marlett" w:hAnsi="Marlett" w:cs="Marlett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Marlett" w:hAnsi="Marlett" w:cs="Marlett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Marlett" w:hAnsi="Marlett" w:cs="Marlett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  <w:color w:val="E36C0A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Arial" w:hAnsi="Arial" w:cs="Arial"/>
      <w:color w:val="EE7F00"/>
    </w:rPr>
  </w:style>
  <w:style w:type="character" w:customStyle="1" w:styleId="WW8Num28z1">
    <w:name w:val="WW8Num28z1"/>
    <w:rPr>
      <w:rFonts w:ascii="OpenSymbol" w:hAnsi="OpenSymbol" w:cs="Courier New"/>
    </w:rPr>
  </w:style>
  <w:style w:type="character" w:customStyle="1" w:styleId="WW8Num28z3">
    <w:name w:val="WW8Num28z3"/>
    <w:rPr>
      <w:rFonts w:ascii="Symbol" w:hAnsi="Symbol" w:cs="Arial"/>
      <w:color w:val="EE7F00"/>
    </w:rPr>
  </w:style>
  <w:style w:type="character" w:customStyle="1" w:styleId="WW8Num29z0">
    <w:name w:val="WW8Num29z0"/>
    <w:rPr>
      <w:rFonts w:ascii="Arial" w:hAnsi="Arial" w:cs="Arial"/>
      <w:color w:val="EE7F00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Marlett" w:hAnsi="Marlett" w:cs="Marlett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  <w:color w:val="E36C0A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  <w:color w:val="EE7F00"/>
    </w:rPr>
  </w:style>
  <w:style w:type="character" w:customStyle="1" w:styleId="Policepardfaut1">
    <w:name w:val="Police par défaut1"/>
  </w:style>
  <w:style w:type="character" w:customStyle="1" w:styleId="En-tteCar">
    <w:name w:val="En-tête Car"/>
    <w:basedOn w:val="Policepardfaut1"/>
  </w:style>
  <w:style w:type="character" w:customStyle="1" w:styleId="PieddepageCar">
    <w:name w:val="Pied de page Car"/>
    <w:basedOn w:val="Policepardfaut1"/>
    <w:uiPriority w:val="99"/>
  </w:style>
  <w:style w:type="character" w:customStyle="1" w:styleId="TextedebullesCar">
    <w:name w:val="Texte de bulles Car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customStyle="1" w:styleId="Titre1Car">
    <w:name w:val="Titre 1 Car"/>
    <w:rPr>
      <w:rFonts w:ascii="Arial" w:eastAsia="Times New Roman" w:hAnsi="Arial" w:cs="Arial"/>
      <w:b/>
      <w:bCs/>
      <w:color w:val="EE7F00"/>
      <w:kern w:val="1"/>
      <w:sz w:val="32"/>
      <w:szCs w:val="32"/>
    </w:rPr>
  </w:style>
  <w:style w:type="character" w:customStyle="1" w:styleId="Titre2Car">
    <w:name w:val="Titre 2 Car"/>
    <w:rPr>
      <w:rFonts w:ascii="Arial" w:eastAsia="Times New Roman" w:hAnsi="Arial" w:cs="Arial"/>
      <w:b/>
      <w:bCs/>
      <w:color w:val="EE7F00"/>
      <w:kern w:val="1"/>
      <w:sz w:val="24"/>
      <w:szCs w:val="32"/>
      <w:u w:val="single"/>
      <w:lang w:val="x-none"/>
    </w:rPr>
  </w:style>
  <w:style w:type="character" w:customStyle="1" w:styleId="Titre3Car">
    <w:name w:val="Titre 3 Car"/>
    <w:rPr>
      <w:rFonts w:ascii="Arial" w:eastAsia="Times New Roman" w:hAnsi="Arial" w:cs="Arial"/>
      <w:bCs/>
      <w:color w:val="EE7F00"/>
      <w:szCs w:val="26"/>
      <w:u w:val="single"/>
    </w:rPr>
  </w:style>
  <w:style w:type="character" w:customStyle="1" w:styleId="apple-style-span">
    <w:name w:val="apple-style-span"/>
    <w:basedOn w:val="Policepardfaut1"/>
  </w:style>
  <w:style w:type="character" w:customStyle="1" w:styleId="Titre4Car">
    <w:name w:val="Titre 4 Car"/>
    <w:rPr>
      <w:rFonts w:ascii="Arial" w:eastAsia="Times New Roman" w:hAnsi="Arial" w:cs="Arial"/>
      <w:bCs/>
      <w:sz w:val="18"/>
      <w:szCs w:val="28"/>
      <w:u w:val="single"/>
      <w:lang w:val="fr-FR" w:bidi="ar-SA"/>
    </w:rPr>
  </w:style>
  <w:style w:type="character" w:customStyle="1" w:styleId="Sous-titreCar">
    <w:name w:val="Sous-titre Car"/>
    <w:rPr>
      <w:rFonts w:ascii="Arial" w:eastAsia="Times New Roman" w:hAnsi="Arial" w:cs="Arial"/>
      <w:i/>
      <w:color w:val="BFBFBF"/>
      <w:sz w:val="16"/>
      <w:szCs w:val="24"/>
      <w:lang w:val="fr-FR" w:bidi="ar-SA"/>
    </w:rPr>
  </w:style>
  <w:style w:type="character" w:customStyle="1" w:styleId="CitationCar">
    <w:name w:val="Citation Car"/>
    <w:rPr>
      <w:rFonts w:ascii="Arial" w:hAnsi="Arial" w:cs="Arial"/>
      <w:sz w:val="18"/>
      <w:szCs w:val="22"/>
      <w:u w:val="single"/>
      <w:lang w:val="x-none"/>
    </w:rPr>
  </w:style>
  <w:style w:type="character" w:styleId="Emphaseple">
    <w:name w:val="Subtle Emphasis"/>
    <w:qFormat/>
    <w:rPr>
      <w:i/>
      <w:iCs/>
      <w:color w:val="808080"/>
    </w:rPr>
  </w:style>
  <w:style w:type="character" w:customStyle="1" w:styleId="TitreCar">
    <w:name w:val="Titre Car"/>
    <w:rPr>
      <w:rFonts w:ascii="Cambria" w:eastAsia="Times New Roman" w:hAnsi="Cambria" w:cs="Cambria"/>
      <w:color w:val="17365D"/>
      <w:spacing w:val="5"/>
      <w:kern w:val="1"/>
      <w:sz w:val="52"/>
      <w:szCs w:val="52"/>
    </w:rPr>
  </w:style>
  <w:style w:type="character" w:styleId="Accentuation">
    <w:name w:val="Emphasis"/>
    <w:qFormat/>
    <w:rPr>
      <w:rFonts w:ascii="Arial" w:hAnsi="Arial" w:cs="Arial"/>
      <w:bCs/>
      <w:i w:val="0"/>
      <w:iCs w:val="0"/>
      <w:strike w:val="0"/>
      <w:dstrike w:val="0"/>
      <w:color w:val="0070C0"/>
      <w:sz w:val="12"/>
      <w:u w:val="none"/>
    </w:rPr>
  </w:style>
  <w:style w:type="character" w:customStyle="1" w:styleId="StrongEmphasis">
    <w:name w:val="Strong Emphasis"/>
    <w:rPr>
      <w:b/>
      <w:bCs/>
    </w:rPr>
  </w:style>
  <w:style w:type="character" w:customStyle="1" w:styleId="Titre5Car">
    <w:name w:val="Titre 5 Car"/>
    <w:rPr>
      <w:rFonts w:eastAsia="MS Gothic"/>
      <w:i/>
      <w:iCs/>
      <w:sz w:val="24"/>
      <w:szCs w:val="24"/>
    </w:rPr>
  </w:style>
  <w:style w:type="character" w:customStyle="1" w:styleId="Titre6Car">
    <w:name w:val="Titre 6 Car"/>
    <w:rPr>
      <w:rFonts w:eastAsia="MS Gothic"/>
      <w:b/>
      <w:bCs/>
      <w:color w:val="595959"/>
      <w:spacing w:val="5"/>
      <w:sz w:val="22"/>
      <w:szCs w:val="22"/>
      <w:highlight w:val="white"/>
    </w:rPr>
  </w:style>
  <w:style w:type="character" w:customStyle="1" w:styleId="Titre7Car">
    <w:name w:val="Titre 7 Car"/>
    <w:rPr>
      <w:rFonts w:eastAsia="MS Gothic"/>
      <w:b/>
      <w:bCs/>
      <w:i/>
      <w:iCs/>
      <w:color w:val="5A5A5A"/>
    </w:rPr>
  </w:style>
  <w:style w:type="character" w:customStyle="1" w:styleId="Titre8Car">
    <w:name w:val="Titre 8 Car"/>
    <w:rPr>
      <w:rFonts w:eastAsia="MS Gothic"/>
      <w:b/>
      <w:bCs/>
      <w:color w:val="7F7F7F"/>
    </w:rPr>
  </w:style>
  <w:style w:type="character" w:customStyle="1" w:styleId="Titre9Car">
    <w:name w:val="Titre 9 Car"/>
    <w:rPr>
      <w:rFonts w:eastAsia="MS Gothic"/>
      <w:b/>
      <w:bCs/>
      <w:i/>
      <w:iCs/>
      <w:color w:val="7F7F7F"/>
      <w:sz w:val="18"/>
      <w:szCs w:val="18"/>
    </w:rPr>
  </w:style>
  <w:style w:type="character" w:styleId="lev">
    <w:name w:val="Strong"/>
    <w:qFormat/>
    <w:rPr>
      <w:b/>
      <w:bCs/>
    </w:rPr>
  </w:style>
  <w:style w:type="character" w:customStyle="1" w:styleId="CitationintenseCar">
    <w:name w:val="Citation intense Car"/>
    <w:rPr>
      <w:rFonts w:eastAsia="MS Gothic"/>
      <w:i/>
      <w:iCs/>
      <w:sz w:val="22"/>
      <w:szCs w:val="22"/>
    </w:rPr>
  </w:style>
  <w:style w:type="character" w:styleId="Emphaseintense">
    <w:name w:val="Intense Emphasis"/>
    <w:qFormat/>
    <w:rPr>
      <w:b/>
      <w:bCs/>
      <w:i/>
      <w:iCs/>
    </w:rPr>
  </w:style>
  <w:style w:type="character" w:styleId="Rfrenceple">
    <w:name w:val="Subtle Reference"/>
    <w:qFormat/>
    <w:rPr>
      <w:smallCaps/>
    </w:rPr>
  </w:style>
  <w:style w:type="character" w:styleId="Rfrenceintense">
    <w:name w:val="Intense Reference"/>
    <w:qFormat/>
    <w:rPr>
      <w:b/>
      <w:bCs/>
      <w:smallCaps/>
    </w:rPr>
  </w:style>
  <w:style w:type="character" w:styleId="Titredulivre">
    <w:name w:val="Book Title"/>
    <w:qFormat/>
    <w:rPr>
      <w:i/>
      <w:iCs/>
      <w:smallCaps/>
      <w:spacing w:val="5"/>
    </w:rPr>
  </w:style>
  <w:style w:type="character" w:customStyle="1" w:styleId="SansinterligneCar">
    <w:name w:val="Sans interligne Car"/>
    <w:rPr>
      <w:rFonts w:ascii="Verdana" w:hAnsi="Verdana" w:cs="Verdana"/>
      <w:szCs w:val="22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apple-converted-space">
    <w:name w:val="apple-converted-space"/>
  </w:style>
  <w:style w:type="character" w:styleId="CodeHTML">
    <w:name w:val="HTML Code"/>
    <w:rPr>
      <w:rFonts w:ascii="Courier" w:hAnsi="Courier" w:cs="Courier"/>
      <w:sz w:val="20"/>
      <w:szCs w:val="20"/>
    </w:rPr>
  </w:style>
  <w:style w:type="character" w:styleId="ClavierHTML">
    <w:name w:val="HTML Keyboard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20">
    <w:name w:val="Titre2"/>
    <w:basedOn w:val="Normal"/>
    <w:next w:val="Corpsdetexte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</w:style>
  <w:style w:type="paragraph" w:styleId="Liste">
    <w:name w:val="List"/>
    <w:basedOn w:val="Corpsdetexte"/>
    <w:rPr>
      <w:rFonts w:cs="Lohit Hindi"/>
    </w:rPr>
  </w:style>
  <w:style w:type="paragraph" w:styleId="Lgende">
    <w:name w:val="caption"/>
    <w:basedOn w:val="Normal"/>
    <w:next w:val="Normal"/>
    <w:qFormat/>
    <w:pPr>
      <w:spacing w:after="200"/>
      <w:jc w:val="left"/>
    </w:pPr>
    <w:rPr>
      <w:rFonts w:ascii="Calibri" w:eastAsia="MS Mincho" w:hAnsi="Calibri" w:cs="Times New Roman"/>
      <w:b/>
      <w:bCs/>
      <w:smallCaps/>
      <w:color w:val="1F497D"/>
      <w:spacing w:val="6"/>
      <w:sz w:val="22"/>
      <w:szCs w:val="18"/>
      <w:lang w:bidi="hi-IN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itre10">
    <w:name w:val="Titre1"/>
    <w:basedOn w:val="Normal"/>
    <w:next w:val="Normal"/>
    <w:pPr>
      <w:spacing w:after="300"/>
      <w:jc w:val="left"/>
    </w:pPr>
    <w:rPr>
      <w:rFonts w:ascii="Cambria" w:eastAsia="Times New Roman" w:hAnsi="Cambria" w:cs="Cambria"/>
      <w:color w:val="17365D"/>
      <w:spacing w:val="5"/>
      <w:kern w:val="1"/>
      <w:sz w:val="52"/>
      <w:szCs w:val="52"/>
      <w:lang w:val="x-none"/>
    </w:rPr>
  </w:style>
  <w:style w:type="paragraph" w:styleId="En-tte">
    <w:name w:val="header"/>
    <w:basedOn w:val="Normal"/>
  </w:style>
  <w:style w:type="paragraph" w:styleId="Pieddepage">
    <w:name w:val="footer"/>
    <w:basedOn w:val="Normal"/>
    <w:uiPriority w:val="99"/>
  </w:style>
  <w:style w:type="paragraph" w:styleId="Textedebulles">
    <w:name w:val="Balloon Text"/>
    <w:basedOn w:val="Normal"/>
    <w:rPr>
      <w:rFonts w:ascii="Tahoma" w:hAnsi="Tahoma" w:cs="Tahoma"/>
      <w:sz w:val="16"/>
      <w:szCs w:val="16"/>
      <w:lang w:val="x-none"/>
    </w:rPr>
  </w:style>
  <w:style w:type="paragraph" w:styleId="En-ttedetabledesmatires">
    <w:name w:val="TOC Heading"/>
    <w:basedOn w:val="Titre1"/>
    <w:next w:val="Normal"/>
    <w:uiPriority w:val="39"/>
    <w:qFormat/>
    <w:pPr>
      <w:keepLines/>
      <w:numPr>
        <w:numId w:val="0"/>
      </w:numPr>
      <w:spacing w:before="480" w:after="0"/>
    </w:pPr>
    <w:rPr>
      <w:color w:val="365F91"/>
      <w:sz w:val="28"/>
      <w:szCs w:val="28"/>
    </w:rPr>
  </w:style>
  <w:style w:type="paragraph" w:styleId="TM1">
    <w:name w:val="toc 1"/>
    <w:next w:val="Normal"/>
    <w:uiPriority w:val="39"/>
    <w:pPr>
      <w:tabs>
        <w:tab w:val="left" w:pos="142"/>
        <w:tab w:val="right" w:leader="dot" w:pos="9639"/>
      </w:tabs>
      <w:suppressAutoHyphens/>
      <w:spacing w:line="276" w:lineRule="auto"/>
      <w:jc w:val="both"/>
    </w:pPr>
    <w:rPr>
      <w:rFonts w:ascii="Arial" w:eastAsia="Calibri" w:hAnsi="Arial" w:cs="Arial"/>
      <w:color w:val="EE7F00"/>
      <w:szCs w:val="22"/>
    </w:rPr>
  </w:style>
  <w:style w:type="paragraph" w:styleId="TM2">
    <w:name w:val="toc 2"/>
    <w:next w:val="Normal"/>
    <w:uiPriority w:val="39"/>
    <w:pPr>
      <w:tabs>
        <w:tab w:val="right" w:leader="dot" w:pos="9639"/>
      </w:tabs>
      <w:suppressAutoHyphens/>
      <w:spacing w:line="276" w:lineRule="auto"/>
      <w:ind w:left="567"/>
      <w:jc w:val="both"/>
    </w:pPr>
    <w:rPr>
      <w:rFonts w:ascii="Arial" w:eastAsia="Calibri" w:hAnsi="Arial" w:cs="Arial"/>
      <w:color w:val="EE7F00"/>
      <w:sz w:val="16"/>
      <w:szCs w:val="22"/>
      <w:lang w:eastAsia="zh-CN"/>
    </w:rPr>
  </w:style>
  <w:style w:type="paragraph" w:styleId="TM3">
    <w:name w:val="toc 3"/>
    <w:next w:val="Normal"/>
    <w:uiPriority w:val="39"/>
    <w:pPr>
      <w:tabs>
        <w:tab w:val="right" w:leader="dot" w:pos="9639"/>
      </w:tabs>
      <w:suppressAutoHyphens/>
      <w:spacing w:line="276" w:lineRule="auto"/>
      <w:ind w:left="1134"/>
      <w:jc w:val="both"/>
    </w:pPr>
    <w:rPr>
      <w:rFonts w:ascii="Arial" w:hAnsi="Arial" w:cs="Arial"/>
      <w:color w:val="A6A6A6"/>
      <w:sz w:val="14"/>
      <w:szCs w:val="22"/>
      <w:lang w:eastAsia="zh-CN"/>
    </w:rPr>
  </w:style>
  <w:style w:type="paragraph" w:styleId="Sansinterligne">
    <w:name w:val="No Spacing"/>
    <w:qFormat/>
    <w:pPr>
      <w:suppressAutoHyphens/>
      <w:spacing w:before="120" w:after="120" w:line="276" w:lineRule="auto"/>
      <w:ind w:left="1134"/>
      <w:jc w:val="both"/>
    </w:pPr>
    <w:rPr>
      <w:rFonts w:ascii="Verdana" w:eastAsia="Calibri" w:hAnsi="Verdana" w:cs="Verdana"/>
      <w:szCs w:val="22"/>
      <w:lang w:eastAsia="zh-CN"/>
    </w:rPr>
  </w:style>
  <w:style w:type="paragraph" w:styleId="Sous-titre">
    <w:name w:val="Subtitle"/>
    <w:next w:val="Normal"/>
    <w:qFormat/>
    <w:pPr>
      <w:suppressAutoHyphens/>
      <w:spacing w:after="60" w:line="276" w:lineRule="auto"/>
    </w:pPr>
    <w:rPr>
      <w:rFonts w:ascii="Arial" w:hAnsi="Arial" w:cs="Arial"/>
      <w:i/>
      <w:color w:val="BFBFBF"/>
      <w:sz w:val="16"/>
      <w:szCs w:val="24"/>
      <w:lang w:eastAsia="zh-CN"/>
    </w:rPr>
  </w:style>
  <w:style w:type="paragraph" w:styleId="Citation">
    <w:name w:val="Quote"/>
    <w:basedOn w:val="Normal"/>
    <w:next w:val="Normal"/>
    <w:qFormat/>
    <w:pPr>
      <w:numPr>
        <w:numId w:val="8"/>
      </w:numPr>
    </w:pPr>
    <w:rPr>
      <w:u w:val="single"/>
      <w:lang w:val="x-none"/>
    </w:rPr>
  </w:style>
  <w:style w:type="paragraph" w:customStyle="1" w:styleId="Sansinterligne1">
    <w:name w:val="Sans interligne1"/>
    <w:pPr>
      <w:suppressAutoHyphens/>
      <w:jc w:val="right"/>
    </w:pPr>
    <w:rPr>
      <w:rFonts w:ascii="Arial" w:eastAsia="Calibri" w:hAnsi="Arial" w:cs="Arial"/>
      <w:i/>
      <w:color w:val="808080"/>
      <w:sz w:val="12"/>
      <w:szCs w:val="22"/>
      <w:lang w:eastAsia="zh-CN"/>
    </w:rPr>
  </w:style>
  <w:style w:type="paragraph" w:customStyle="1" w:styleId="Textbody">
    <w:name w:val="Text body"/>
    <w:basedOn w:val="Normal"/>
    <w:pPr>
      <w:autoSpaceDE w:val="0"/>
      <w:spacing w:before="170" w:after="28" w:line="360" w:lineRule="auto"/>
      <w:textAlignment w:val="baseline"/>
    </w:pPr>
    <w:rPr>
      <w:rFonts w:ascii="Ubuntu Light" w:eastAsia="Times New Roman" w:hAnsi="Ubuntu Light" w:cs="Ubuntu Light"/>
      <w:color w:val="000000"/>
      <w:kern w:val="1"/>
      <w:sz w:val="24"/>
      <w:szCs w:val="24"/>
      <w:lang w:bidi="fr-FR"/>
    </w:rPr>
  </w:style>
  <w:style w:type="paragraph" w:customStyle="1" w:styleId="TableContents">
    <w:name w:val="Table Contents"/>
    <w:basedOn w:val="Textbody"/>
    <w:pPr>
      <w:suppressLineNumbers/>
      <w:jc w:val="left"/>
    </w:pPr>
  </w:style>
  <w:style w:type="paragraph" w:styleId="Paragraphedeliste">
    <w:name w:val="List Paragraph"/>
    <w:basedOn w:val="Normal"/>
    <w:qFormat/>
    <w:pPr>
      <w:spacing w:after="200"/>
      <w:ind w:left="720"/>
      <w:jc w:val="left"/>
    </w:pPr>
    <w:rPr>
      <w:rFonts w:ascii="Calibri" w:eastAsia="MS Gothic" w:hAnsi="Calibri" w:cs="Times New Roman"/>
      <w:sz w:val="22"/>
    </w:rPr>
  </w:style>
  <w:style w:type="paragraph" w:styleId="Citationintense">
    <w:name w:val="Intense Quote"/>
    <w:basedOn w:val="Normal"/>
    <w:next w:val="Normal"/>
    <w:qFormat/>
    <w:pPr>
      <w:pBdr>
        <w:top w:val="single" w:sz="4" w:space="10" w:color="000000"/>
        <w:left w:val="none" w:sz="0" w:space="0" w:color="000000"/>
        <w:bottom w:val="single" w:sz="4" w:space="10" w:color="000000"/>
        <w:right w:val="none" w:sz="0" w:space="0" w:color="000000"/>
      </w:pBdr>
      <w:spacing w:before="240" w:after="240" w:line="300" w:lineRule="auto"/>
      <w:ind w:left="1152" w:right="1152"/>
    </w:pPr>
    <w:rPr>
      <w:rFonts w:ascii="Calibri" w:eastAsia="MS Gothic" w:hAnsi="Calibri" w:cs="Times New Roman"/>
      <w:i/>
      <w:iCs/>
      <w:sz w:val="22"/>
    </w:rPr>
  </w:style>
  <w:style w:type="paragraph" w:customStyle="1" w:styleId="Titretableaudesvulnrabilits">
    <w:name w:val="Titre tableau des vulnérabilités"/>
    <w:basedOn w:val="Normal"/>
    <w:pPr>
      <w:spacing w:after="200"/>
      <w:jc w:val="left"/>
    </w:pPr>
    <w:rPr>
      <w:rFonts w:ascii="Calibri" w:eastAsia="MS Gothic" w:hAnsi="Calibri" w:cs="Times New Roman"/>
      <w:b/>
      <w:color w:val="4F81BD"/>
      <w:sz w:val="22"/>
    </w:rPr>
  </w:style>
  <w:style w:type="paragraph" w:customStyle="1" w:styleId="PersonalName">
    <w:name w:val="Personal Name"/>
    <w:basedOn w:val="Titre1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Pr>
      <w:rFonts w:ascii="Calibri" w:eastAsia="MS Gothic" w:hAnsi="Calibri" w:cs="Times New Roman"/>
      <w:b/>
      <w:caps/>
      <w:color w:val="000000"/>
      <w:spacing w:val="0"/>
      <w:sz w:val="28"/>
      <w:szCs w:val="28"/>
      <w:lang w:val="fr-FR"/>
    </w:rPr>
  </w:style>
  <w:style w:type="paragraph" w:customStyle="1" w:styleId="Tableau">
    <w:name w:val="Tableau"/>
    <w:pPr>
      <w:suppressAutoHyphens/>
      <w:spacing w:before="60" w:after="60"/>
    </w:pPr>
    <w:rPr>
      <w:rFonts w:ascii="Arial" w:eastAsia="Calibri" w:hAnsi="Arial" w:cs="Arial"/>
      <w:color w:val="E36C0A"/>
      <w:sz w:val="18"/>
      <w:szCs w:val="22"/>
      <w:lang w:eastAsia="zh-CN"/>
    </w:rPr>
  </w:style>
  <w:style w:type="paragraph" w:customStyle="1" w:styleId="WW-Standard">
    <w:name w:val="WW-Standard"/>
    <w:pPr>
      <w:suppressAutoHyphens/>
      <w:spacing w:line="288" w:lineRule="auto"/>
      <w:textAlignment w:val="baseline"/>
    </w:pPr>
    <w:rPr>
      <w:rFonts w:ascii="Arial" w:eastAsia="Calibri" w:hAnsi="Arial" w:cs="Calibri"/>
      <w:kern w:val="1"/>
      <w:szCs w:val="22"/>
      <w:lang w:eastAsia="zh-CN"/>
    </w:rPr>
  </w:style>
  <w:style w:type="paragraph" w:customStyle="1" w:styleId="Titre21">
    <w:name w:val="Titre 21"/>
    <w:next w:val="WW-Standard"/>
    <w:pPr>
      <w:keepNext/>
      <w:suppressAutoHyphens/>
      <w:spacing w:before="240" w:after="240" w:line="276" w:lineRule="auto"/>
      <w:jc w:val="both"/>
      <w:textAlignment w:val="baseline"/>
    </w:pPr>
    <w:rPr>
      <w:rFonts w:ascii="Arial" w:eastAsia="Arial" w:hAnsi="Arial" w:cs="Calibri"/>
      <w:b/>
      <w:bCs/>
      <w:iCs/>
      <w:color w:val="EE7F00"/>
      <w:kern w:val="1"/>
      <w:sz w:val="24"/>
      <w:szCs w:val="24"/>
      <w:u w:val="single"/>
      <w:lang w:eastAsia="zh-CN"/>
    </w:rPr>
  </w:style>
  <w:style w:type="paragraph" w:customStyle="1" w:styleId="Contenuducadre">
    <w:name w:val="Contenu du cadre"/>
    <w:basedOn w:val="Corpsdetexte"/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</w:style>
  <w:style w:type="paragraph" w:styleId="TM5">
    <w:name w:val="toc 5"/>
    <w:basedOn w:val="Index"/>
    <w:uiPriority w:val="39"/>
    <w:pPr>
      <w:tabs>
        <w:tab w:val="right" w:leader="dot" w:pos="8506"/>
      </w:tabs>
      <w:ind w:left="1132"/>
    </w:pPr>
  </w:style>
  <w:style w:type="paragraph" w:styleId="TM6">
    <w:name w:val="toc 6"/>
    <w:basedOn w:val="Index"/>
    <w:uiPriority w:val="39"/>
    <w:pPr>
      <w:tabs>
        <w:tab w:val="right" w:leader="dot" w:pos="8223"/>
      </w:tabs>
      <w:ind w:left="1415"/>
    </w:pPr>
  </w:style>
  <w:style w:type="paragraph" w:styleId="TM7">
    <w:name w:val="toc 7"/>
    <w:basedOn w:val="Index"/>
    <w:uiPriority w:val="39"/>
    <w:pPr>
      <w:tabs>
        <w:tab w:val="right" w:leader="dot" w:pos="7940"/>
      </w:tabs>
      <w:ind w:left="1698"/>
    </w:pPr>
  </w:style>
  <w:style w:type="paragraph" w:styleId="TM8">
    <w:name w:val="toc 8"/>
    <w:basedOn w:val="Index"/>
    <w:uiPriority w:val="39"/>
    <w:pPr>
      <w:tabs>
        <w:tab w:val="right" w:leader="dot" w:pos="7657"/>
      </w:tabs>
      <w:ind w:left="1981"/>
    </w:pPr>
  </w:style>
  <w:style w:type="paragraph" w:styleId="TM9">
    <w:name w:val="toc 9"/>
    <w:basedOn w:val="Index"/>
    <w:uiPriority w:val="39"/>
    <w:pPr>
      <w:tabs>
        <w:tab w:val="right" w:leader="dot" w:pos="7374"/>
      </w:tabs>
      <w:ind w:left="2264"/>
    </w:pPr>
  </w:style>
  <w:style w:type="paragraph" w:customStyle="1" w:styleId="Tabledesmatiresniveau10">
    <w:name w:val="Table des matières niveau 10"/>
    <w:basedOn w:val="Index"/>
    <w:pPr>
      <w:tabs>
        <w:tab w:val="right" w:leader="dot" w:pos="7091"/>
      </w:tabs>
      <w:ind w:left="2547"/>
    </w:pPr>
  </w:style>
  <w:style w:type="paragraph" w:customStyle="1" w:styleId="Contenudecadre">
    <w:name w:val="Contenu de cadre"/>
    <w:basedOn w:val="Normal"/>
  </w:style>
  <w:style w:type="paragraph" w:styleId="Titre">
    <w:name w:val="Title"/>
    <w:basedOn w:val="Titre20"/>
    <w:next w:val="Corpsdetexte"/>
    <w:qFormat/>
    <w:pPr>
      <w:jc w:val="center"/>
    </w:pPr>
    <w:rPr>
      <w:b/>
      <w:bCs/>
      <w:sz w:val="56"/>
      <w:szCs w:val="56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Corps">
    <w:name w:val="Corps"/>
    <w:rsid w:val="000A42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195A84B9A055468D4EE51B85BE7E24" ma:contentTypeVersion="5" ma:contentTypeDescription="Crée un document." ma:contentTypeScope="" ma:versionID="118b1681cbcef17e0309d192abce01b2">
  <xsd:schema xmlns:xsd="http://www.w3.org/2001/XMLSchema" xmlns:xs="http://www.w3.org/2001/XMLSchema" xmlns:p="http://schemas.microsoft.com/office/2006/metadata/properties" xmlns:ns2="f0479c65-5beb-41b5-abd6-bd86cfdda333" targetNamespace="http://schemas.microsoft.com/office/2006/metadata/properties" ma:root="true" ma:fieldsID="b1792e87456be5c1acd9129d2ea2f3fa" ns2:_="">
    <xsd:import namespace="f0479c65-5beb-41b5-abd6-bd86cfdda3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79c65-5beb-41b5-abd6-bd86cfdda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D56FB-CA6A-453D-97D1-22D77C956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79c65-5beb-41b5-abd6-bd86cfdda3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FBC054-854A-4768-961A-A7EAA16341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494B3-6A24-45A3-AF37-33CB48447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5ABF06-4F4D-4729-A1EC-59EC5C9B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28</Pages>
  <Words>6200</Words>
  <Characters>34102</Characters>
  <Application>Microsoft Office Word</Application>
  <DocSecurity>0</DocSecurity>
  <Lines>284</Lines>
  <Paragraphs>80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40222</CharactersWithSpaces>
  <SharedDoc>false</SharedDoc>
  <HLinks>
    <vt:vector size="540" baseType="variant">
      <vt:variant>
        <vt:i4>7405638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__RefHeading___Toc431392160</vt:lpwstr>
      </vt:variant>
      <vt:variant>
        <vt:i4>7536710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__RefHeading___Toc431392147</vt:lpwstr>
      </vt:variant>
      <vt:variant>
        <vt:i4>4259857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__RefHeading___Toc3628_1642894934</vt:lpwstr>
      </vt:variant>
      <vt:variant>
        <vt:i4>7536710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__RefHeading___Toc431392146</vt:lpwstr>
      </vt:variant>
      <vt:variant>
        <vt:i4>7536710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__RefHeading___Toc431392145</vt:lpwstr>
      </vt:variant>
      <vt:variant>
        <vt:i4>5177361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__RefHeading___Toc3626_1642894934</vt:lpwstr>
      </vt:variant>
      <vt:variant>
        <vt:i4>5046289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__RefHeading___Toc3624_1642894934</vt:lpwstr>
      </vt:variant>
      <vt:variant>
        <vt:i4>4915217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__RefHeading___Toc3622_1642894934</vt:lpwstr>
      </vt:variant>
      <vt:variant>
        <vt:i4>7602246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__RefHeading___Toc431392135</vt:lpwstr>
      </vt:variant>
      <vt:variant>
        <vt:i4>7602246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__RefHeading___Toc431392131</vt:lpwstr>
      </vt:variant>
      <vt:variant>
        <vt:i4>7602246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__RefHeading___Toc431392130</vt:lpwstr>
      </vt:variant>
      <vt:variant>
        <vt:i4>4784145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__RefHeading___Toc3620_1642894934</vt:lpwstr>
      </vt:variant>
      <vt:variant>
        <vt:i4>4259858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__RefHeading___Toc3618_1642894934</vt:lpwstr>
      </vt:variant>
      <vt:variant>
        <vt:i4>5177362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__RefHeading___Toc3616_1642894934</vt:lpwstr>
      </vt:variant>
      <vt:variant>
        <vt:i4>5046290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__RefHeading___Toc3614_1642894934</vt:lpwstr>
      </vt:variant>
      <vt:variant>
        <vt:i4>4915218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__RefHeading___Toc3612_1642894934</vt:lpwstr>
      </vt:variant>
      <vt:variant>
        <vt:i4>4784146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__RefHeading___Toc3610_1642894934</vt:lpwstr>
      </vt:variant>
      <vt:variant>
        <vt:i4>4259859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__RefHeading___Toc3608_1642894934</vt:lpwstr>
      </vt:variant>
      <vt:variant>
        <vt:i4>5177363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__RefHeading___Toc3606_1642894934</vt:lpwstr>
      </vt:variant>
      <vt:variant>
        <vt:i4>5046291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__RefHeading___Toc3604_1642894934</vt:lpwstr>
      </vt:variant>
      <vt:variant>
        <vt:i4>4915219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__RefHeading___Toc3602_1642894934</vt:lpwstr>
      </vt:variant>
      <vt:variant>
        <vt:i4>4784147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__RefHeading___Toc3600_1642894934</vt:lpwstr>
      </vt:variant>
      <vt:variant>
        <vt:i4>4325402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__RefHeading___Toc3598_1642894934</vt:lpwstr>
      </vt:variant>
      <vt:variant>
        <vt:i4>4980762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__RefHeading___Toc3596_1642894934</vt:lpwstr>
      </vt:variant>
      <vt:variant>
        <vt:i4>5111834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__RefHeading___Toc3594_1642894934</vt:lpwstr>
      </vt:variant>
      <vt:variant>
        <vt:i4>4718618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__RefHeading___Toc3592_1642894934</vt:lpwstr>
      </vt:variant>
      <vt:variant>
        <vt:i4>4849690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__RefHeading___Toc3590_1642894934</vt:lpwstr>
      </vt:variant>
      <vt:variant>
        <vt:i4>4325403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__RefHeading___Toc3588_1642894934</vt:lpwstr>
      </vt:variant>
      <vt:variant>
        <vt:i4>4980763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__RefHeading___Toc3586_1642894934</vt:lpwstr>
      </vt:variant>
      <vt:variant>
        <vt:i4>5111835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__RefHeading___Toc3584_1642894934</vt:lpwstr>
      </vt:variant>
      <vt:variant>
        <vt:i4>4718619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__RefHeading___Toc3582_1642894934</vt:lpwstr>
      </vt:variant>
      <vt:variant>
        <vt:i4>4849691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__RefHeading___Toc3580_1642894934</vt:lpwstr>
      </vt:variant>
      <vt:variant>
        <vt:i4>4325396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__RefHeading___Toc3578_1642894934</vt:lpwstr>
      </vt:variant>
      <vt:variant>
        <vt:i4>4980756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__RefHeading___Toc3576_1642894934</vt:lpwstr>
      </vt:variant>
      <vt:variant>
        <vt:i4>5111828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__RefHeading___Toc3574_1642894934</vt:lpwstr>
      </vt:variant>
      <vt:variant>
        <vt:i4>4718612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__RefHeading___Toc3572_1642894934</vt:lpwstr>
      </vt:variant>
      <vt:variant>
        <vt:i4>4849684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__RefHeading___Toc3570_1642894934</vt:lpwstr>
      </vt:variant>
      <vt:variant>
        <vt:i4>4325397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__RefHeading___Toc3568_1642894934</vt:lpwstr>
      </vt:variant>
      <vt:variant>
        <vt:i4>4980757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__RefHeading___Toc3566_1642894934</vt:lpwstr>
      </vt:variant>
      <vt:variant>
        <vt:i4>5111829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__RefHeading___Toc3564_1642894934</vt:lpwstr>
      </vt:variant>
      <vt:variant>
        <vt:i4>4718613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__RefHeading___Toc3562_1642894934</vt:lpwstr>
      </vt:variant>
      <vt:variant>
        <vt:i4>4849685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__RefHeading___Toc3560_1642894934</vt:lpwstr>
      </vt:variant>
      <vt:variant>
        <vt:i4>4325398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__RefHeading___Toc3558_1642894934</vt:lpwstr>
      </vt:variant>
      <vt:variant>
        <vt:i4>4980758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__RefHeading___Toc3556_1642894934</vt:lpwstr>
      </vt:variant>
      <vt:variant>
        <vt:i4>5111830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__RefHeading___Toc3554_1642894934</vt:lpwstr>
      </vt:variant>
      <vt:variant>
        <vt:i4>4718614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__RefHeading___Toc3552_1642894934</vt:lpwstr>
      </vt:variant>
      <vt:variant>
        <vt:i4>4849686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__RefHeading___Toc3550_1642894934</vt:lpwstr>
      </vt:variant>
      <vt:variant>
        <vt:i4>4325399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__RefHeading___Toc3548_1642894934</vt:lpwstr>
      </vt:variant>
      <vt:variant>
        <vt:i4>4980759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__RefHeading___Toc3546_1642894934</vt:lpwstr>
      </vt:variant>
      <vt:variant>
        <vt:i4>5111831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__RefHeading___Toc3544_1642894934</vt:lpwstr>
      </vt:variant>
      <vt:variant>
        <vt:i4>4718615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__RefHeading___Toc3542_1642894934</vt:lpwstr>
      </vt:variant>
      <vt:variant>
        <vt:i4>4849687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__RefHeading___Toc3540_1642894934</vt:lpwstr>
      </vt:variant>
      <vt:variant>
        <vt:i4>4325392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__RefHeading___Toc3538_1642894934</vt:lpwstr>
      </vt:variant>
      <vt:variant>
        <vt:i4>4980752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__RefHeading___Toc3536_1642894934</vt:lpwstr>
      </vt:variant>
      <vt:variant>
        <vt:i4>5111824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__RefHeading___Toc3534_1642894934</vt:lpwstr>
      </vt:variant>
      <vt:variant>
        <vt:i4>4718608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__RefHeading___Toc3532_1642894934</vt:lpwstr>
      </vt:variant>
      <vt:variant>
        <vt:i4>4849680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__RefHeading___Toc3530_1642894934</vt:lpwstr>
      </vt:variant>
      <vt:variant>
        <vt:i4>4325393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__RefHeading___Toc3528_1642894934</vt:lpwstr>
      </vt:variant>
      <vt:variant>
        <vt:i4>4980753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__RefHeading___Toc3526_1642894934</vt:lpwstr>
      </vt:variant>
      <vt:variant>
        <vt:i4>5111825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__RefHeading___Toc3524_1642894934</vt:lpwstr>
      </vt:variant>
      <vt:variant>
        <vt:i4>4718609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__RefHeading___Toc3522_1642894934</vt:lpwstr>
      </vt:variant>
      <vt:variant>
        <vt:i4>4849681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__RefHeading___Toc3520_1642894934</vt:lpwstr>
      </vt:variant>
      <vt:variant>
        <vt:i4>4325394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__RefHeading___Toc3518_1642894934</vt:lpwstr>
      </vt:variant>
      <vt:variant>
        <vt:i4>4980754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__RefHeading___Toc3516_1642894934</vt:lpwstr>
      </vt:variant>
      <vt:variant>
        <vt:i4>4784154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__RefHeading___Toc1406_786295600</vt:lpwstr>
      </vt:variant>
      <vt:variant>
        <vt:i4>5111826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__RefHeading___Toc3514_1642894934</vt:lpwstr>
      </vt:variant>
      <vt:variant>
        <vt:i4>4718610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__RefHeading___Toc3512_1642894934</vt:lpwstr>
      </vt:variant>
      <vt:variant>
        <vt:i4>4849682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__RefHeading___Toc3510_1642894934</vt:lpwstr>
      </vt:variant>
      <vt:variant>
        <vt:i4>4325395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__RefHeading___Toc3508_1642894934</vt:lpwstr>
      </vt:variant>
      <vt:variant>
        <vt:i4>4980755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__RefHeading___Toc3506_1642894934</vt:lpwstr>
      </vt:variant>
      <vt:variant>
        <vt:i4>5111827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__RefHeading___Toc3504_1642894934</vt:lpwstr>
      </vt:variant>
      <vt:variant>
        <vt:i4>5046300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__RefHeading___Toc1167_786295600</vt:lpwstr>
      </vt:variant>
      <vt:variant>
        <vt:i4>4718611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__RefHeading___Toc3502_1642894934</vt:lpwstr>
      </vt:variant>
      <vt:variant>
        <vt:i4>4849683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__RefHeading___Toc3500_1642894934</vt:lpwstr>
      </vt:variant>
      <vt:variant>
        <vt:i4>4390938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__RefHeading___Toc3498_1642894934</vt:lpwstr>
      </vt:variant>
      <vt:variant>
        <vt:i4>5046298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__RefHeading___Toc3496_1642894934</vt:lpwstr>
      </vt:variant>
      <vt:variant>
        <vt:i4>5177370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__RefHeading___Toc3494_1642894934</vt:lpwstr>
      </vt:variant>
      <vt:variant>
        <vt:i4>4784154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__RefHeading___Toc3492_1642894934</vt:lpwstr>
      </vt:variant>
      <vt:variant>
        <vt:i4>5177370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__RefHeading___Toc1400_786295600</vt:lpwstr>
      </vt:variant>
      <vt:variant>
        <vt:i4>4915226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__RefHeading___Toc3490_1642894934</vt:lpwstr>
      </vt:variant>
      <vt:variant>
        <vt:i4>5046298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__RefHeading___Toc1402_786295600</vt:lpwstr>
      </vt:variant>
      <vt:variant>
        <vt:i4>4784156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__RefHeading___Toc1163_786295600</vt:lpwstr>
      </vt:variant>
      <vt:variant>
        <vt:i4>7667782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__RefHeading___Toc431392128</vt:lpwstr>
      </vt:variant>
      <vt:variant>
        <vt:i4>4915228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__RefHeading___Toc1161_786295600</vt:lpwstr>
      </vt:variant>
      <vt:variant>
        <vt:i4>7667782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__RefHeading___Toc431392123</vt:lpwstr>
      </vt:variant>
      <vt:variant>
        <vt:i4>4390943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__RefHeading___Toc1159_786295600</vt:lpwstr>
      </vt:variant>
      <vt:variant>
        <vt:i4>5046303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__RefHeading___Toc1157_786295600</vt:lpwstr>
      </vt:variant>
      <vt:variant>
        <vt:i4>7667782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__RefHeading___Toc431392122</vt:lpwstr>
      </vt:variant>
      <vt:variant>
        <vt:i4>7208982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__RefHeading__17_138156572</vt:lpwstr>
      </vt:variant>
      <vt:variant>
        <vt:i4>7077910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__RefHeading__15_138156572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mtb</dc:creator>
  <cp:keywords/>
  <cp:lastModifiedBy>Bureau2</cp:lastModifiedBy>
  <cp:revision>39</cp:revision>
  <cp:lastPrinted>2014-06-04T18:17:00Z</cp:lastPrinted>
  <dcterms:created xsi:type="dcterms:W3CDTF">2018-05-03T12:49:00Z</dcterms:created>
  <dcterms:modified xsi:type="dcterms:W3CDTF">2018-05-18T10:28:00Z</dcterms:modified>
</cp:coreProperties>
</file>