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8928" w:type="dxa"/>
        <w:tblLook w:val="04A0" w:firstRow="1" w:lastRow="0" w:firstColumn="1" w:lastColumn="0" w:noHBand="0" w:noVBand="1"/>
      </w:tblPr>
      <w:tblGrid>
        <w:gridCol w:w="483"/>
        <w:gridCol w:w="1849"/>
        <w:gridCol w:w="3222"/>
        <w:gridCol w:w="3374"/>
      </w:tblGrid>
      <w:tr w:rsidR="00AD2AFC" w:rsidRPr="00AD2AFC" w14:paraId="17802D06" w14:textId="77777777" w:rsidTr="00AD2AFC">
        <w:trPr>
          <w:trHeight w:val="336"/>
        </w:trPr>
        <w:tc>
          <w:tcPr>
            <w:tcW w:w="483" w:type="dxa"/>
            <w:noWrap/>
            <w:hideMark/>
          </w:tcPr>
          <w:p w14:paraId="0A2997CE" w14:textId="77777777" w:rsidR="00AD2AFC" w:rsidRPr="00AD2AFC" w:rsidRDefault="00AD2AFC" w:rsidP="00AD2AFC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val="fr-CA" w:eastAsia="fr-CA"/>
                <w14:ligatures w14:val="none"/>
              </w:rPr>
            </w:pPr>
            <w:r w:rsidRPr="00AD2A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val="fr-CA" w:eastAsia="fr-CA"/>
                <w14:ligatures w14:val="none"/>
              </w:rPr>
              <w:t>ID</w:t>
            </w:r>
          </w:p>
        </w:tc>
        <w:tc>
          <w:tcPr>
            <w:tcW w:w="1849" w:type="dxa"/>
            <w:noWrap/>
            <w:hideMark/>
          </w:tcPr>
          <w:p w14:paraId="78B16CEF" w14:textId="77777777" w:rsidR="00AD2AFC" w:rsidRPr="00AD2AFC" w:rsidRDefault="00AD2AFC" w:rsidP="00AD2AFC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val="fr-CA" w:eastAsia="fr-CA"/>
                <w14:ligatures w14:val="none"/>
              </w:rPr>
            </w:pPr>
            <w:r w:rsidRPr="00AD2A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val="fr-CA" w:eastAsia="fr-CA"/>
                <w14:ligatures w14:val="none"/>
              </w:rPr>
              <w:t>GIVEN</w:t>
            </w:r>
          </w:p>
        </w:tc>
        <w:tc>
          <w:tcPr>
            <w:tcW w:w="3222" w:type="dxa"/>
            <w:noWrap/>
            <w:hideMark/>
          </w:tcPr>
          <w:p w14:paraId="49AD0861" w14:textId="77777777" w:rsidR="00AD2AFC" w:rsidRPr="00AD2AFC" w:rsidRDefault="00AD2AFC" w:rsidP="00AD2AFC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val="fr-CA" w:eastAsia="fr-CA"/>
                <w14:ligatures w14:val="none"/>
              </w:rPr>
            </w:pPr>
            <w:r w:rsidRPr="00AD2A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val="fr-CA" w:eastAsia="fr-CA"/>
                <w14:ligatures w14:val="none"/>
              </w:rPr>
              <w:t>WHEN</w:t>
            </w:r>
          </w:p>
        </w:tc>
        <w:tc>
          <w:tcPr>
            <w:tcW w:w="3374" w:type="dxa"/>
            <w:noWrap/>
            <w:hideMark/>
          </w:tcPr>
          <w:p w14:paraId="0E275F50" w14:textId="77777777" w:rsidR="00AD2AFC" w:rsidRPr="00AD2AFC" w:rsidRDefault="00AD2AFC" w:rsidP="00AD2AFC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val="fr-CA" w:eastAsia="fr-CA"/>
                <w14:ligatures w14:val="none"/>
              </w:rPr>
            </w:pPr>
            <w:r w:rsidRPr="00AD2A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val="fr-CA" w:eastAsia="fr-CA"/>
                <w14:ligatures w14:val="none"/>
              </w:rPr>
              <w:t>THEN</w:t>
            </w:r>
          </w:p>
        </w:tc>
      </w:tr>
      <w:tr w:rsidR="00AD2AFC" w:rsidRPr="00AD2AFC" w14:paraId="3BF046E7" w14:textId="77777777" w:rsidTr="00AD2AFC">
        <w:trPr>
          <w:trHeight w:val="336"/>
        </w:trPr>
        <w:tc>
          <w:tcPr>
            <w:tcW w:w="483" w:type="dxa"/>
            <w:noWrap/>
            <w:hideMark/>
          </w:tcPr>
          <w:p w14:paraId="2B4BF20F" w14:textId="77777777" w:rsidR="00AD2AFC" w:rsidRPr="00AD2AFC" w:rsidRDefault="00AD2AFC" w:rsidP="00AD2AF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fr-CA" w:eastAsia="fr-CA"/>
                <w14:ligatures w14:val="none"/>
              </w:rPr>
            </w:pPr>
            <w:r w:rsidRPr="00AD2AF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fr-CA" w:eastAsia="fr-CA"/>
                <w14:ligatures w14:val="none"/>
              </w:rPr>
              <w:t>1</w:t>
            </w:r>
          </w:p>
        </w:tc>
        <w:tc>
          <w:tcPr>
            <w:tcW w:w="1849" w:type="dxa"/>
            <w:noWrap/>
            <w:hideMark/>
          </w:tcPr>
          <w:p w14:paraId="1B91E9BE" w14:textId="77777777" w:rsidR="00AD2AFC" w:rsidRPr="00AD2AFC" w:rsidRDefault="00AD2AFC" w:rsidP="00AD2AFC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</w:pPr>
            <w:r w:rsidRPr="00AD2AF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  <w:t>System admin is on the login page and is not logged in</w:t>
            </w:r>
          </w:p>
        </w:tc>
        <w:tc>
          <w:tcPr>
            <w:tcW w:w="3222" w:type="dxa"/>
            <w:noWrap/>
            <w:hideMark/>
          </w:tcPr>
          <w:p w14:paraId="47C0CBA8" w14:textId="77777777" w:rsidR="00AD2AFC" w:rsidRPr="00AD2AFC" w:rsidRDefault="00AD2AFC" w:rsidP="00AD2AFC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</w:pPr>
            <w:r w:rsidRPr="00AD2AF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  <w:t>Admin enters valid credentials and submits</w:t>
            </w:r>
          </w:p>
        </w:tc>
        <w:tc>
          <w:tcPr>
            <w:tcW w:w="3374" w:type="dxa"/>
            <w:noWrap/>
            <w:hideMark/>
          </w:tcPr>
          <w:p w14:paraId="4A51B742" w14:textId="77777777" w:rsidR="00AD2AFC" w:rsidRPr="00AD2AFC" w:rsidRDefault="00AD2AFC" w:rsidP="00AD2AFC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</w:pPr>
            <w:r w:rsidRPr="00AD2AF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  <w:t>Admin is redirected to the admin dashboard and sees a welcome message</w:t>
            </w:r>
          </w:p>
        </w:tc>
      </w:tr>
      <w:tr w:rsidR="00AD2AFC" w:rsidRPr="00AD2AFC" w14:paraId="1EA12CE8" w14:textId="77777777" w:rsidTr="00AD2AFC">
        <w:trPr>
          <w:trHeight w:val="336"/>
        </w:trPr>
        <w:tc>
          <w:tcPr>
            <w:tcW w:w="483" w:type="dxa"/>
            <w:noWrap/>
            <w:hideMark/>
          </w:tcPr>
          <w:p w14:paraId="0BDCE34A" w14:textId="77777777" w:rsidR="00AD2AFC" w:rsidRPr="00AD2AFC" w:rsidRDefault="00AD2AFC" w:rsidP="00AD2AF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fr-CA" w:eastAsia="fr-CA"/>
                <w14:ligatures w14:val="none"/>
              </w:rPr>
            </w:pPr>
            <w:r w:rsidRPr="00AD2AF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fr-CA" w:eastAsia="fr-CA"/>
                <w14:ligatures w14:val="none"/>
              </w:rPr>
              <w:t>2</w:t>
            </w:r>
          </w:p>
        </w:tc>
        <w:tc>
          <w:tcPr>
            <w:tcW w:w="1849" w:type="dxa"/>
            <w:noWrap/>
            <w:hideMark/>
          </w:tcPr>
          <w:p w14:paraId="3408396B" w14:textId="77777777" w:rsidR="00AD2AFC" w:rsidRPr="00AD2AFC" w:rsidRDefault="00AD2AFC" w:rsidP="00AD2AFC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</w:pPr>
            <w:r w:rsidRPr="00AD2AF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  <w:t>System admin is on the login page</w:t>
            </w:r>
          </w:p>
        </w:tc>
        <w:tc>
          <w:tcPr>
            <w:tcW w:w="3222" w:type="dxa"/>
            <w:noWrap/>
            <w:hideMark/>
          </w:tcPr>
          <w:p w14:paraId="3A8F85CE" w14:textId="77777777" w:rsidR="00AD2AFC" w:rsidRPr="00AD2AFC" w:rsidRDefault="00AD2AFC" w:rsidP="00AD2AFC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</w:pPr>
            <w:r w:rsidRPr="00AD2AF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  <w:t>Admin enters invalid credentials and submits</w:t>
            </w:r>
          </w:p>
        </w:tc>
        <w:tc>
          <w:tcPr>
            <w:tcW w:w="3374" w:type="dxa"/>
            <w:noWrap/>
            <w:hideMark/>
          </w:tcPr>
          <w:p w14:paraId="2F0CF1B3" w14:textId="77777777" w:rsidR="00AD2AFC" w:rsidRPr="00AD2AFC" w:rsidRDefault="00AD2AFC" w:rsidP="00AD2AFC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</w:pPr>
            <w:r w:rsidRPr="00AD2AF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  <w:t>Admin remains on the login page and sees an error message about invalid credentials</w:t>
            </w:r>
          </w:p>
        </w:tc>
      </w:tr>
      <w:tr w:rsidR="00AD2AFC" w:rsidRPr="00AD2AFC" w14:paraId="64E658B6" w14:textId="77777777" w:rsidTr="00AD2AFC">
        <w:trPr>
          <w:trHeight w:val="336"/>
        </w:trPr>
        <w:tc>
          <w:tcPr>
            <w:tcW w:w="483" w:type="dxa"/>
            <w:noWrap/>
            <w:hideMark/>
          </w:tcPr>
          <w:p w14:paraId="284481B2" w14:textId="77777777" w:rsidR="00AD2AFC" w:rsidRPr="00AD2AFC" w:rsidRDefault="00AD2AFC" w:rsidP="00AD2AF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fr-CA" w:eastAsia="fr-CA"/>
                <w14:ligatures w14:val="none"/>
              </w:rPr>
            </w:pPr>
            <w:r w:rsidRPr="00AD2AF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fr-CA" w:eastAsia="fr-CA"/>
                <w14:ligatures w14:val="none"/>
              </w:rPr>
              <w:t>3</w:t>
            </w:r>
          </w:p>
        </w:tc>
        <w:tc>
          <w:tcPr>
            <w:tcW w:w="1849" w:type="dxa"/>
            <w:noWrap/>
            <w:hideMark/>
          </w:tcPr>
          <w:p w14:paraId="67305317" w14:textId="77777777" w:rsidR="00AD2AFC" w:rsidRPr="00AD2AFC" w:rsidRDefault="00AD2AFC" w:rsidP="00AD2AFC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</w:pPr>
            <w:r w:rsidRPr="00AD2AF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  <w:t>System admin wants to add a new broker</w:t>
            </w:r>
          </w:p>
        </w:tc>
        <w:tc>
          <w:tcPr>
            <w:tcW w:w="3222" w:type="dxa"/>
            <w:noWrap/>
            <w:hideMark/>
          </w:tcPr>
          <w:p w14:paraId="43F099DC" w14:textId="77777777" w:rsidR="00AD2AFC" w:rsidRPr="00AD2AFC" w:rsidRDefault="00AD2AFC" w:rsidP="00AD2AFC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</w:pPr>
            <w:r w:rsidRPr="00AD2AF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  <w:t>Admin navigates to the "Add New Broker" section, fills out required broker details, and submits</w:t>
            </w:r>
          </w:p>
        </w:tc>
        <w:tc>
          <w:tcPr>
            <w:tcW w:w="3374" w:type="dxa"/>
            <w:noWrap/>
            <w:hideMark/>
          </w:tcPr>
          <w:p w14:paraId="004B541C" w14:textId="77777777" w:rsidR="00AD2AFC" w:rsidRPr="00AD2AFC" w:rsidRDefault="00AD2AFC" w:rsidP="00AD2AFC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</w:pPr>
            <w:r w:rsidRPr="00AD2AF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  <w:t>The new broker is listed in the broker directory and Admin receives a confirmation message</w:t>
            </w:r>
          </w:p>
        </w:tc>
      </w:tr>
      <w:tr w:rsidR="00AD2AFC" w:rsidRPr="00AD2AFC" w14:paraId="6E512BA6" w14:textId="77777777" w:rsidTr="00AD2AFC">
        <w:trPr>
          <w:trHeight w:val="336"/>
        </w:trPr>
        <w:tc>
          <w:tcPr>
            <w:tcW w:w="483" w:type="dxa"/>
            <w:noWrap/>
            <w:hideMark/>
          </w:tcPr>
          <w:p w14:paraId="73E63434" w14:textId="77777777" w:rsidR="00AD2AFC" w:rsidRPr="00AD2AFC" w:rsidRDefault="00AD2AFC" w:rsidP="00AD2AF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fr-CA" w:eastAsia="fr-CA"/>
                <w14:ligatures w14:val="none"/>
              </w:rPr>
            </w:pPr>
            <w:r w:rsidRPr="00AD2AF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fr-CA" w:eastAsia="fr-CA"/>
                <w14:ligatures w14:val="none"/>
              </w:rPr>
              <w:t>4</w:t>
            </w:r>
          </w:p>
        </w:tc>
        <w:tc>
          <w:tcPr>
            <w:tcW w:w="1849" w:type="dxa"/>
            <w:noWrap/>
            <w:hideMark/>
          </w:tcPr>
          <w:p w14:paraId="616DA14E" w14:textId="77777777" w:rsidR="00AD2AFC" w:rsidRPr="00AD2AFC" w:rsidRDefault="00AD2AFC" w:rsidP="00AD2AFC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</w:pPr>
            <w:r w:rsidRPr="00AD2AF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  <w:t>System admin wants to view a list of brokers</w:t>
            </w:r>
          </w:p>
        </w:tc>
        <w:tc>
          <w:tcPr>
            <w:tcW w:w="3222" w:type="dxa"/>
            <w:noWrap/>
            <w:hideMark/>
          </w:tcPr>
          <w:p w14:paraId="45D21543" w14:textId="77777777" w:rsidR="00AD2AFC" w:rsidRPr="00AD2AFC" w:rsidRDefault="00AD2AFC" w:rsidP="00AD2AFC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</w:pPr>
            <w:r w:rsidRPr="00AD2AF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  <w:t>Admin navigates to the broker directory</w:t>
            </w:r>
          </w:p>
        </w:tc>
        <w:tc>
          <w:tcPr>
            <w:tcW w:w="3374" w:type="dxa"/>
            <w:noWrap/>
            <w:hideMark/>
          </w:tcPr>
          <w:p w14:paraId="278682B5" w14:textId="77777777" w:rsidR="00AD2AFC" w:rsidRPr="00AD2AFC" w:rsidRDefault="00AD2AFC" w:rsidP="00AD2AFC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</w:pPr>
            <w:r w:rsidRPr="00AD2AF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  <w:t>Admin sees a detailed list of all brokers, including their names, contact details, and registration dates</w:t>
            </w:r>
          </w:p>
        </w:tc>
      </w:tr>
      <w:tr w:rsidR="00AD2AFC" w:rsidRPr="00AD2AFC" w14:paraId="4F64A4A4" w14:textId="77777777" w:rsidTr="00AD2AFC">
        <w:trPr>
          <w:trHeight w:val="336"/>
        </w:trPr>
        <w:tc>
          <w:tcPr>
            <w:tcW w:w="483" w:type="dxa"/>
            <w:noWrap/>
            <w:hideMark/>
          </w:tcPr>
          <w:p w14:paraId="3B046D9A" w14:textId="77777777" w:rsidR="00AD2AFC" w:rsidRPr="00AD2AFC" w:rsidRDefault="00AD2AFC" w:rsidP="00AD2AF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fr-CA" w:eastAsia="fr-CA"/>
                <w14:ligatures w14:val="none"/>
              </w:rPr>
            </w:pPr>
            <w:r w:rsidRPr="00AD2AF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fr-CA" w:eastAsia="fr-CA"/>
                <w14:ligatures w14:val="none"/>
              </w:rPr>
              <w:t>5</w:t>
            </w:r>
          </w:p>
        </w:tc>
        <w:tc>
          <w:tcPr>
            <w:tcW w:w="1849" w:type="dxa"/>
            <w:noWrap/>
            <w:hideMark/>
          </w:tcPr>
          <w:p w14:paraId="33ED6ECF" w14:textId="77777777" w:rsidR="00AD2AFC" w:rsidRPr="00AD2AFC" w:rsidRDefault="00AD2AFC" w:rsidP="00AD2AFC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</w:pPr>
            <w:r w:rsidRPr="00AD2AF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  <w:t>System admin wants to update a broker's details</w:t>
            </w:r>
          </w:p>
        </w:tc>
        <w:tc>
          <w:tcPr>
            <w:tcW w:w="3222" w:type="dxa"/>
            <w:noWrap/>
            <w:hideMark/>
          </w:tcPr>
          <w:p w14:paraId="36C0C814" w14:textId="77777777" w:rsidR="00AD2AFC" w:rsidRPr="00AD2AFC" w:rsidRDefault="00AD2AFC" w:rsidP="00AD2AFC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</w:pPr>
            <w:r w:rsidRPr="00AD2AF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  <w:t>Admin selects a broker from the directory, clicks "Edit", modifies the desired details, and submits</w:t>
            </w:r>
          </w:p>
        </w:tc>
        <w:tc>
          <w:tcPr>
            <w:tcW w:w="3374" w:type="dxa"/>
            <w:noWrap/>
            <w:hideMark/>
          </w:tcPr>
          <w:p w14:paraId="1CC868AE" w14:textId="77777777" w:rsidR="00AD2AFC" w:rsidRPr="00AD2AFC" w:rsidRDefault="00AD2AFC" w:rsidP="00AD2AFC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</w:pPr>
            <w:r w:rsidRPr="00AD2AF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  <w:t>The broker's details update in the directory and Admin receives a confirmation message</w:t>
            </w:r>
          </w:p>
        </w:tc>
      </w:tr>
      <w:tr w:rsidR="00AD2AFC" w:rsidRPr="00AD2AFC" w14:paraId="3EE7E188" w14:textId="77777777" w:rsidTr="00AD2AFC">
        <w:trPr>
          <w:trHeight w:val="336"/>
        </w:trPr>
        <w:tc>
          <w:tcPr>
            <w:tcW w:w="483" w:type="dxa"/>
            <w:noWrap/>
            <w:hideMark/>
          </w:tcPr>
          <w:p w14:paraId="630D01B7" w14:textId="77777777" w:rsidR="00AD2AFC" w:rsidRPr="00AD2AFC" w:rsidRDefault="00AD2AFC" w:rsidP="00AD2AF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fr-CA" w:eastAsia="fr-CA"/>
                <w14:ligatures w14:val="none"/>
              </w:rPr>
            </w:pPr>
            <w:r w:rsidRPr="00AD2AF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fr-CA" w:eastAsia="fr-CA"/>
                <w14:ligatures w14:val="none"/>
              </w:rPr>
              <w:t>6</w:t>
            </w:r>
          </w:p>
        </w:tc>
        <w:tc>
          <w:tcPr>
            <w:tcW w:w="1849" w:type="dxa"/>
            <w:noWrap/>
            <w:hideMark/>
          </w:tcPr>
          <w:p w14:paraId="0507B708" w14:textId="77777777" w:rsidR="00AD2AFC" w:rsidRPr="00AD2AFC" w:rsidRDefault="00AD2AFC" w:rsidP="00AD2AFC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</w:pPr>
            <w:r w:rsidRPr="00AD2AF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  <w:t>System admin wants to delete a broker</w:t>
            </w:r>
          </w:p>
        </w:tc>
        <w:tc>
          <w:tcPr>
            <w:tcW w:w="3222" w:type="dxa"/>
            <w:noWrap/>
            <w:hideMark/>
          </w:tcPr>
          <w:p w14:paraId="14055074" w14:textId="77777777" w:rsidR="00AD2AFC" w:rsidRPr="00AD2AFC" w:rsidRDefault="00AD2AFC" w:rsidP="00AD2AFC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</w:pPr>
            <w:r w:rsidRPr="00AD2AF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  <w:t>Admin selects a broker from the directory and clicks "Delete"</w:t>
            </w:r>
          </w:p>
        </w:tc>
        <w:tc>
          <w:tcPr>
            <w:tcW w:w="3374" w:type="dxa"/>
            <w:noWrap/>
            <w:hideMark/>
          </w:tcPr>
          <w:p w14:paraId="2AEC1B81" w14:textId="77777777" w:rsidR="00AD2AFC" w:rsidRPr="00AD2AFC" w:rsidRDefault="00AD2AFC" w:rsidP="00AD2AFC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</w:pPr>
            <w:r w:rsidRPr="00AD2AF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val="en-US" w:eastAsia="fr-CA"/>
                <w14:ligatures w14:val="none"/>
              </w:rPr>
              <w:t>The broker is removed from the directory and Admin receives a confirmation message of the deletion</w:t>
            </w:r>
          </w:p>
        </w:tc>
      </w:tr>
    </w:tbl>
    <w:p w14:paraId="58A18A6E" w14:textId="77777777" w:rsidR="004D6760" w:rsidRPr="00AD2AFC" w:rsidRDefault="004D6760" w:rsidP="00AD2AFC">
      <w:pPr>
        <w:rPr>
          <w:rFonts w:ascii="Times New Roman" w:hAnsi="Times New Roman" w:cs="Times New Roman"/>
          <w:color w:val="000000" w:themeColor="text1"/>
        </w:rPr>
      </w:pPr>
    </w:p>
    <w:sectPr w:rsidR="004D6760" w:rsidRPr="00AD2A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FC"/>
    <w:rsid w:val="00305F48"/>
    <w:rsid w:val="00431284"/>
    <w:rsid w:val="004D6760"/>
    <w:rsid w:val="00AD2AFC"/>
    <w:rsid w:val="00DF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1785EC"/>
  <w15:chartTrackingRefBased/>
  <w15:docId w15:val="{9E6275E2-A6A3-584A-89F0-0406E945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D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9B43E1-0FAC-9E4D-8DF7-3D19F01EE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Tsurkan</dc:creator>
  <cp:keywords/>
  <dc:description/>
  <cp:lastModifiedBy>Oleksandra Tsurkan</cp:lastModifiedBy>
  <cp:revision>1</cp:revision>
  <dcterms:created xsi:type="dcterms:W3CDTF">2023-10-26T02:54:00Z</dcterms:created>
  <dcterms:modified xsi:type="dcterms:W3CDTF">2023-10-26T02:56:00Z</dcterms:modified>
</cp:coreProperties>
</file>