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1F29E" w14:textId="77777777" w:rsidR="00DF4202" w:rsidRPr="00DF4202" w:rsidRDefault="00EF0B30" w:rsidP="00DF4202">
      <w:pPr>
        <w:rPr>
          <w:b/>
          <w:bCs/>
          <w:lang w:bidi="ar-YE"/>
        </w:rPr>
      </w:pPr>
      <w:r>
        <w:rPr>
          <w:rFonts w:hint="cs"/>
          <w:rtl/>
          <w:lang w:bidi="ar-YE"/>
        </w:rPr>
        <w:t xml:space="preserve">عند عمل إضافة مدرسة جديدة </w:t>
      </w:r>
      <w:proofErr w:type="spellStart"/>
      <w:r>
        <w:rPr>
          <w:rFonts w:hint="cs"/>
          <w:rtl/>
          <w:lang w:bidi="ar-YE"/>
        </w:rPr>
        <w:t>يقمو</w:t>
      </w:r>
      <w:proofErr w:type="spellEnd"/>
      <w:r>
        <w:rPr>
          <w:rFonts w:hint="cs"/>
          <w:rtl/>
          <w:lang w:bidi="ar-YE"/>
        </w:rPr>
        <w:t xml:space="preserve"> المستخدم بإدخال بيانات المدرسة كاملة من شعار اسم المدرسة العام الدراسي البلد المدينة والمديرية والبريد الالكتروني ورقم التواصل وعندما يختار نوع المدرسة تظهر قائمة فيها </w:t>
      </w:r>
      <w:proofErr w:type="gramStart"/>
      <w:r>
        <w:rPr>
          <w:rFonts w:hint="cs"/>
          <w:rtl/>
          <w:lang w:bidi="ar-YE"/>
        </w:rPr>
        <w:t>اربع</w:t>
      </w:r>
      <w:proofErr w:type="gramEnd"/>
      <w:r>
        <w:rPr>
          <w:rFonts w:hint="cs"/>
          <w:rtl/>
          <w:lang w:bidi="ar-YE"/>
        </w:rPr>
        <w:t xml:space="preserve"> خيارات </w:t>
      </w:r>
      <w:proofErr w:type="gramStart"/>
      <w:r>
        <w:rPr>
          <w:rFonts w:hint="cs"/>
          <w:rtl/>
          <w:lang w:bidi="ar-YE"/>
        </w:rPr>
        <w:t>هي :</w:t>
      </w:r>
      <w:proofErr w:type="gramEnd"/>
      <w:r>
        <w:rPr>
          <w:rFonts w:hint="cs"/>
          <w:rtl/>
          <w:lang w:bidi="ar-YE"/>
        </w:rPr>
        <w:t xml:space="preserve"> </w:t>
      </w:r>
      <w:proofErr w:type="gramStart"/>
      <w:r>
        <w:rPr>
          <w:rFonts w:hint="cs"/>
          <w:rtl/>
          <w:lang w:bidi="ar-YE"/>
        </w:rPr>
        <w:t>1.اساسي</w:t>
      </w:r>
      <w:proofErr w:type="gramEnd"/>
      <w:r>
        <w:rPr>
          <w:rFonts w:hint="cs"/>
          <w:rtl/>
          <w:lang w:bidi="ar-YE"/>
        </w:rPr>
        <w:t xml:space="preserve"> 2. ثانوي 3. أساسي\ثانوي 4. أخرى </w:t>
      </w:r>
      <w:r>
        <w:rPr>
          <w:rtl/>
          <w:lang w:bidi="ar-YE"/>
        </w:rPr>
        <w:br/>
      </w:r>
      <w:r>
        <w:rPr>
          <w:rFonts w:hint="cs"/>
          <w:rtl/>
          <w:lang w:bidi="ar-YE"/>
        </w:rPr>
        <w:t xml:space="preserve">عند اختيار المستخدم للخيار الثاني او الثالث يظهر له خيار اخر هو القسم فيه ثلاث خيارات الخيار الأول علمي الخيار الثاني ادبي الخيار الثالث علمي / ادبي </w:t>
      </w:r>
      <w:r>
        <w:rPr>
          <w:rtl/>
          <w:lang w:bidi="ar-YE"/>
        </w:rPr>
        <w:br/>
      </w:r>
      <w:r>
        <w:rPr>
          <w:rFonts w:hint="cs"/>
          <w:rtl/>
          <w:lang w:bidi="ar-YE"/>
        </w:rPr>
        <w:t xml:space="preserve">ثم يقوم بإدخال باقي البيانات مثل العنوان و اسم مدير النظام والموقع الالكتروني وكلمة المرور </w:t>
      </w:r>
      <w:proofErr w:type="spellStart"/>
      <w:r>
        <w:rPr>
          <w:rFonts w:hint="cs"/>
          <w:rtl/>
          <w:lang w:bidi="ar-YE"/>
        </w:rPr>
        <w:t>وتاكيدها</w:t>
      </w:r>
      <w:proofErr w:type="spellEnd"/>
      <w:r>
        <w:rPr>
          <w:rFonts w:hint="cs"/>
          <w:rtl/>
          <w:lang w:bidi="ar-YE"/>
        </w:rPr>
        <w:t xml:space="preserve"> ثم يحدد عدد الطلاب الذين يرغب بتسجيلهم ثم يقوم </w:t>
      </w:r>
      <w:proofErr w:type="spellStart"/>
      <w:r>
        <w:rPr>
          <w:rFonts w:hint="cs"/>
          <w:rtl/>
          <w:lang w:bidi="ar-YE"/>
        </w:rPr>
        <w:t>بارسال</w:t>
      </w:r>
      <w:proofErr w:type="spellEnd"/>
      <w:r>
        <w:rPr>
          <w:rFonts w:hint="cs"/>
          <w:rtl/>
          <w:lang w:bidi="ar-YE"/>
        </w:rPr>
        <w:t xml:space="preserve"> طلب للسوبر ادمن </w:t>
      </w:r>
      <w:r>
        <w:rPr>
          <w:rtl/>
          <w:lang w:bidi="ar-YE"/>
        </w:rPr>
        <w:br/>
      </w:r>
      <w:r>
        <w:rPr>
          <w:rFonts w:hint="cs"/>
          <w:rtl/>
          <w:lang w:bidi="ar-YE"/>
        </w:rPr>
        <w:t xml:space="preserve">السوبر ادمن يقوم بتلقي الطلب بعرض بيانات تفصيلية للطلب ثم يقوم بإحدى الخيارات التالية والتي هي : اما إيقاف الطلب مع ارسال رسالة توضيحية للسبب ترسل </w:t>
      </w:r>
      <w:proofErr w:type="spellStart"/>
      <w:r>
        <w:rPr>
          <w:rFonts w:hint="cs"/>
          <w:rtl/>
          <w:lang w:bidi="ar-YE"/>
        </w:rPr>
        <w:t>للايميل</w:t>
      </w:r>
      <w:proofErr w:type="spellEnd"/>
      <w:r>
        <w:rPr>
          <w:rFonts w:hint="cs"/>
          <w:rtl/>
          <w:lang w:bidi="ar-YE"/>
        </w:rPr>
        <w:t xml:space="preserve"> التابع للمدرسة في الطلب وثاني خيار هو طلب تعديل ال</w:t>
      </w:r>
      <w:r w:rsidR="00DF4202">
        <w:rPr>
          <w:rFonts w:hint="cs"/>
          <w:rtl/>
          <w:lang w:bidi="ar-YE"/>
        </w:rPr>
        <w:t xml:space="preserve">طلب حيث ان للمدرسة خيار تعديل الطلب السابق حيث يحفظ في مسودة والخيار الثالث هو الموافقة على الطلب بشكل يدوي </w:t>
      </w:r>
      <w:r w:rsidR="00DF4202">
        <w:rPr>
          <w:rtl/>
          <w:lang w:bidi="ar-YE"/>
        </w:rPr>
        <w:br/>
      </w:r>
      <w:r w:rsidR="00DF4202">
        <w:rPr>
          <w:rFonts w:hint="cs"/>
          <w:rtl/>
          <w:lang w:bidi="ar-YE"/>
        </w:rPr>
        <w:t xml:space="preserve">اذا تم قبول الطلب يقوم حساب المدرسة بتسجيل الدخول مرة أخرى عبر اسم المستخدم وكلمة المرور ثم يقوم النظام بعرض شاشة لتهيئة النظام يقوم فيها المستخدم بالموافقة وتحديد المواد التي لها علاقة </w:t>
      </w:r>
      <w:proofErr w:type="spellStart"/>
      <w:r w:rsidR="00DF4202">
        <w:rPr>
          <w:rFonts w:hint="cs"/>
          <w:rtl/>
          <w:lang w:bidi="ar-YE"/>
        </w:rPr>
        <w:t>ببالقسم</w:t>
      </w:r>
      <w:proofErr w:type="spellEnd"/>
      <w:r w:rsidR="00DF4202">
        <w:rPr>
          <w:rFonts w:hint="cs"/>
          <w:rtl/>
          <w:lang w:bidi="ar-YE"/>
        </w:rPr>
        <w:t xml:space="preserve">  علمي او ادبي او كلاهما معا ونوع المدرسة </w:t>
      </w:r>
      <w:r w:rsidR="00DF4202">
        <w:rPr>
          <w:rtl/>
          <w:lang w:bidi="ar-YE"/>
        </w:rPr>
        <w:br/>
      </w:r>
      <w:r w:rsidR="00DF4202" w:rsidRPr="00DF4202">
        <w:rPr>
          <w:b/>
          <w:bCs/>
          <w:rtl/>
        </w:rPr>
        <w:t>المواد الدراسية المشتركة في المرحلة الأساسية (الصف الأول - التاسع)</w:t>
      </w:r>
    </w:p>
    <w:p w14:paraId="676A75E6" w14:textId="2401C99D" w:rsidR="00EF0B30" w:rsidRDefault="00DF4202" w:rsidP="00DF4202">
      <w:pPr>
        <w:rPr>
          <w:b/>
          <w:bCs/>
          <w:rtl/>
        </w:rPr>
      </w:pPr>
      <w:r w:rsidRPr="00DF4202">
        <w:rPr>
          <w:b/>
          <w:bCs/>
          <w:rtl/>
        </w:rPr>
        <w:t>اللغة العربية</w:t>
      </w:r>
      <w:r>
        <w:rPr>
          <w:rFonts w:hint="cs"/>
          <w:b/>
          <w:bCs/>
          <w:rtl/>
        </w:rPr>
        <w:t xml:space="preserve"> - </w:t>
      </w:r>
      <w:r w:rsidRPr="00DF4202">
        <w:rPr>
          <w:b/>
          <w:bCs/>
          <w:rtl/>
        </w:rPr>
        <w:t>التربية الإسلامية</w:t>
      </w:r>
      <w:r>
        <w:rPr>
          <w:rFonts w:hint="cs"/>
          <w:b/>
          <w:bCs/>
          <w:rtl/>
        </w:rPr>
        <w:t xml:space="preserve"> </w:t>
      </w:r>
      <w:r>
        <w:rPr>
          <w:b/>
          <w:bCs/>
          <w:rtl/>
        </w:rPr>
        <w:t>–</w:t>
      </w:r>
      <w:r>
        <w:rPr>
          <w:rFonts w:hint="cs"/>
          <w:b/>
          <w:bCs/>
          <w:rtl/>
        </w:rPr>
        <w:t xml:space="preserve"> </w:t>
      </w:r>
      <w:r w:rsidRPr="00DF4202">
        <w:rPr>
          <w:b/>
          <w:bCs/>
          <w:rtl/>
        </w:rPr>
        <w:t>الرياضيات</w:t>
      </w:r>
      <w:r>
        <w:rPr>
          <w:rFonts w:hint="cs"/>
          <w:b/>
          <w:bCs/>
          <w:rtl/>
        </w:rPr>
        <w:t xml:space="preserve"> </w:t>
      </w:r>
      <w:r>
        <w:rPr>
          <w:b/>
          <w:bCs/>
          <w:rtl/>
        </w:rPr>
        <w:t>–</w:t>
      </w:r>
      <w:r>
        <w:rPr>
          <w:rFonts w:hint="cs"/>
          <w:b/>
          <w:bCs/>
          <w:rtl/>
        </w:rPr>
        <w:t xml:space="preserve"> </w:t>
      </w:r>
      <w:r w:rsidRPr="00DF4202">
        <w:rPr>
          <w:b/>
          <w:bCs/>
          <w:rtl/>
        </w:rPr>
        <w:t>العلوم</w:t>
      </w:r>
      <w:r>
        <w:rPr>
          <w:rFonts w:hint="cs"/>
          <w:b/>
          <w:bCs/>
          <w:rtl/>
        </w:rPr>
        <w:t xml:space="preserve"> - </w:t>
      </w:r>
      <w:r w:rsidRPr="00DF4202">
        <w:rPr>
          <w:b/>
          <w:bCs/>
          <w:rtl/>
        </w:rPr>
        <w:t>الاجتماعي</w:t>
      </w:r>
      <w:r>
        <w:rPr>
          <w:rFonts w:hint="cs"/>
          <w:b/>
          <w:bCs/>
          <w:rtl/>
        </w:rPr>
        <w:t xml:space="preserve">ات - </w:t>
      </w:r>
      <w:r w:rsidRPr="00DF4202">
        <w:rPr>
          <w:b/>
          <w:bCs/>
          <w:rtl/>
        </w:rPr>
        <w:t>اللغة الإنجليزية</w:t>
      </w:r>
      <w:r>
        <w:rPr>
          <w:rFonts w:hint="cs"/>
          <w:b/>
          <w:bCs/>
          <w:rtl/>
        </w:rPr>
        <w:t xml:space="preserve"> </w:t>
      </w:r>
      <w:r>
        <w:rPr>
          <w:b/>
          <w:bCs/>
          <w:rtl/>
        </w:rPr>
        <w:t>–</w:t>
      </w:r>
      <w:r>
        <w:rPr>
          <w:rFonts w:hint="cs"/>
          <w:b/>
          <w:bCs/>
          <w:rtl/>
        </w:rPr>
        <w:t xml:space="preserve"> القران الكريم</w:t>
      </w:r>
    </w:p>
    <w:p w14:paraId="18FDBA8F" w14:textId="77777777" w:rsidR="005F339F" w:rsidRPr="005F339F" w:rsidRDefault="005F339F" w:rsidP="005F339F">
      <w:pPr>
        <w:rPr>
          <w:b/>
          <w:bCs/>
          <w:lang w:bidi="ar-YE"/>
        </w:rPr>
      </w:pPr>
      <w:r w:rsidRPr="005F339F">
        <w:rPr>
          <w:b/>
          <w:bCs/>
          <w:rtl/>
        </w:rPr>
        <w:t>الصف العاشر – السنة المشتركة</w:t>
      </w:r>
    </w:p>
    <w:p w14:paraId="58EAC628" w14:textId="77777777" w:rsidR="005F339F" w:rsidRPr="005F339F" w:rsidRDefault="005F339F" w:rsidP="005F339F">
      <w:pPr>
        <w:rPr>
          <w:lang w:bidi="ar-YE"/>
        </w:rPr>
      </w:pPr>
      <w:r w:rsidRPr="005F339F">
        <w:rPr>
          <w:rtl/>
        </w:rPr>
        <w:t>يدرس الطالب في هذا الصف المواد التالية</w:t>
      </w:r>
      <w:r w:rsidRPr="005F339F">
        <w:rPr>
          <w:lang w:bidi="ar-YE"/>
        </w:rPr>
        <w:t>:</w:t>
      </w:r>
    </w:p>
    <w:tbl>
      <w:tblPr>
        <w:tblW w:w="11280" w:type="dxa"/>
        <w:tblCellMar>
          <w:top w:w="15" w:type="dxa"/>
          <w:left w:w="15" w:type="dxa"/>
          <w:bottom w:w="15" w:type="dxa"/>
          <w:right w:w="15" w:type="dxa"/>
        </w:tblCellMar>
        <w:tblLook w:val="04A0" w:firstRow="1" w:lastRow="0" w:firstColumn="1" w:lastColumn="0" w:noHBand="0" w:noVBand="1"/>
      </w:tblPr>
      <w:tblGrid>
        <w:gridCol w:w="10794"/>
        <w:gridCol w:w="486"/>
      </w:tblGrid>
      <w:tr w:rsidR="005F339F" w:rsidRPr="005F339F" w14:paraId="264D376C" w14:textId="77777777" w:rsidTr="005F339F">
        <w:trPr>
          <w:tblHeader/>
        </w:trPr>
        <w:tc>
          <w:tcPr>
            <w:tcW w:w="0" w:type="auto"/>
            <w:tcBorders>
              <w:top w:val="nil"/>
            </w:tcBorders>
            <w:tcMar>
              <w:top w:w="150" w:type="dxa"/>
              <w:left w:w="0" w:type="dxa"/>
              <w:bottom w:w="150" w:type="dxa"/>
              <w:right w:w="240" w:type="dxa"/>
            </w:tcMar>
            <w:vAlign w:val="center"/>
          </w:tcPr>
          <w:p w14:paraId="41C0CDF0" w14:textId="409ED619" w:rsidR="005F339F" w:rsidRPr="005F339F" w:rsidRDefault="005F339F" w:rsidP="005F339F">
            <w:pPr>
              <w:rPr>
                <w:lang w:bidi="ar-YE"/>
              </w:rPr>
            </w:pPr>
            <w:r w:rsidRPr="005F339F">
              <w:rPr>
                <w:rtl/>
              </w:rPr>
              <w:t>اللغة العربية</w:t>
            </w:r>
            <w:r>
              <w:rPr>
                <w:rFonts w:hint="cs"/>
                <w:rtl/>
              </w:rPr>
              <w:t xml:space="preserve"> - </w:t>
            </w:r>
            <w:r w:rsidRPr="005F339F">
              <w:rPr>
                <w:rtl/>
              </w:rPr>
              <w:t>التربية الإسلامية</w:t>
            </w:r>
            <w:r>
              <w:rPr>
                <w:rFonts w:hint="cs"/>
                <w:rtl/>
              </w:rPr>
              <w:t xml:space="preserve"> - </w:t>
            </w:r>
            <w:r w:rsidRPr="005F339F">
              <w:rPr>
                <w:rtl/>
              </w:rPr>
              <w:t>اللغة الإنجليزية</w:t>
            </w:r>
            <w:r>
              <w:rPr>
                <w:rFonts w:hint="cs"/>
                <w:rtl/>
              </w:rPr>
              <w:t xml:space="preserve"> </w:t>
            </w:r>
            <w:r>
              <w:rPr>
                <w:rtl/>
              </w:rPr>
              <w:t>–</w:t>
            </w:r>
            <w:r>
              <w:rPr>
                <w:rFonts w:hint="cs"/>
                <w:rtl/>
              </w:rPr>
              <w:t xml:space="preserve"> </w:t>
            </w:r>
            <w:r w:rsidRPr="005F339F">
              <w:rPr>
                <w:rtl/>
              </w:rPr>
              <w:t>الرياضيات</w:t>
            </w:r>
            <w:r>
              <w:rPr>
                <w:rFonts w:hint="cs"/>
                <w:rtl/>
              </w:rPr>
              <w:t xml:space="preserve"> </w:t>
            </w:r>
            <w:r>
              <w:rPr>
                <w:rtl/>
              </w:rPr>
              <w:t>–</w:t>
            </w:r>
            <w:r>
              <w:rPr>
                <w:rFonts w:hint="cs"/>
                <w:rtl/>
              </w:rPr>
              <w:t xml:space="preserve"> </w:t>
            </w:r>
            <w:r w:rsidRPr="005F339F">
              <w:rPr>
                <w:rtl/>
              </w:rPr>
              <w:t>الفيزياء</w:t>
            </w:r>
            <w:r>
              <w:rPr>
                <w:rFonts w:hint="cs"/>
                <w:rtl/>
              </w:rPr>
              <w:t xml:space="preserve"> </w:t>
            </w:r>
            <w:r>
              <w:rPr>
                <w:rtl/>
              </w:rPr>
              <w:t>–</w:t>
            </w:r>
            <w:r>
              <w:rPr>
                <w:rFonts w:hint="cs"/>
                <w:rtl/>
              </w:rPr>
              <w:t xml:space="preserve"> </w:t>
            </w:r>
            <w:r w:rsidRPr="005F339F">
              <w:rPr>
                <w:rtl/>
              </w:rPr>
              <w:t>الكيمياء</w:t>
            </w:r>
            <w:r>
              <w:rPr>
                <w:rFonts w:hint="cs"/>
                <w:rtl/>
              </w:rPr>
              <w:t xml:space="preserve"> </w:t>
            </w:r>
            <w:r>
              <w:rPr>
                <w:rtl/>
              </w:rPr>
              <w:t>–</w:t>
            </w:r>
            <w:r>
              <w:rPr>
                <w:rFonts w:hint="cs"/>
                <w:rtl/>
              </w:rPr>
              <w:t xml:space="preserve"> </w:t>
            </w:r>
            <w:r w:rsidRPr="005F339F">
              <w:rPr>
                <w:rtl/>
              </w:rPr>
              <w:t>الأحياء</w:t>
            </w:r>
            <w:r>
              <w:rPr>
                <w:rFonts w:hint="cs"/>
                <w:rtl/>
              </w:rPr>
              <w:t xml:space="preserve"> </w:t>
            </w:r>
            <w:r>
              <w:rPr>
                <w:rtl/>
              </w:rPr>
              <w:t>–</w:t>
            </w:r>
            <w:r>
              <w:rPr>
                <w:rFonts w:hint="cs"/>
                <w:rtl/>
              </w:rPr>
              <w:t xml:space="preserve"> </w:t>
            </w:r>
            <w:r w:rsidRPr="005F339F">
              <w:rPr>
                <w:rtl/>
              </w:rPr>
              <w:t>التاريخ</w:t>
            </w:r>
            <w:r>
              <w:rPr>
                <w:rFonts w:hint="cs"/>
                <w:rtl/>
              </w:rPr>
              <w:t xml:space="preserve"> </w:t>
            </w:r>
            <w:r>
              <w:rPr>
                <w:rtl/>
              </w:rPr>
              <w:t>–</w:t>
            </w:r>
            <w:r>
              <w:rPr>
                <w:rFonts w:hint="cs"/>
                <w:rtl/>
              </w:rPr>
              <w:t xml:space="preserve"> </w:t>
            </w:r>
            <w:r w:rsidRPr="005F339F">
              <w:rPr>
                <w:rtl/>
              </w:rPr>
              <w:t>الجغرافيا</w:t>
            </w:r>
            <w:r>
              <w:rPr>
                <w:rFonts w:hint="cs"/>
                <w:rtl/>
              </w:rPr>
              <w:t xml:space="preserve"> - </w:t>
            </w:r>
            <w:r w:rsidRPr="005F339F">
              <w:rPr>
                <w:rtl/>
              </w:rPr>
              <w:t>التربية الوطنية</w:t>
            </w:r>
            <w:r>
              <w:rPr>
                <w:rFonts w:hint="cs"/>
                <w:rtl/>
              </w:rPr>
              <w:t xml:space="preserve"> </w:t>
            </w:r>
            <w:r>
              <w:rPr>
                <w:rtl/>
              </w:rPr>
              <w:t>–</w:t>
            </w:r>
            <w:r>
              <w:rPr>
                <w:rFonts w:hint="cs"/>
                <w:rtl/>
              </w:rPr>
              <w:t xml:space="preserve"> القران الكريم</w:t>
            </w:r>
          </w:p>
        </w:tc>
        <w:tc>
          <w:tcPr>
            <w:tcW w:w="0" w:type="auto"/>
            <w:tcBorders>
              <w:top w:val="nil"/>
            </w:tcBorders>
            <w:tcMar>
              <w:top w:w="150" w:type="dxa"/>
              <w:left w:w="240" w:type="dxa"/>
              <w:bottom w:w="150" w:type="dxa"/>
              <w:right w:w="240" w:type="dxa"/>
            </w:tcMar>
            <w:vAlign w:val="center"/>
          </w:tcPr>
          <w:p w14:paraId="1CA94F20" w14:textId="477A9DF4" w:rsidR="005F339F" w:rsidRPr="005F339F" w:rsidRDefault="005F339F" w:rsidP="005F339F">
            <w:pPr>
              <w:rPr>
                <w:lang w:bidi="ar-YE"/>
              </w:rPr>
            </w:pPr>
          </w:p>
        </w:tc>
      </w:tr>
      <w:tr w:rsidR="005F339F" w:rsidRPr="005F339F" w14:paraId="526BC481" w14:textId="77777777" w:rsidTr="005F339F">
        <w:tc>
          <w:tcPr>
            <w:tcW w:w="0" w:type="auto"/>
            <w:tcMar>
              <w:top w:w="150" w:type="dxa"/>
              <w:left w:w="0" w:type="dxa"/>
              <w:bottom w:w="150" w:type="dxa"/>
              <w:right w:w="240" w:type="dxa"/>
            </w:tcMar>
            <w:vAlign w:val="center"/>
          </w:tcPr>
          <w:p w14:paraId="0B07FEB5" w14:textId="77777777" w:rsidR="005F339F" w:rsidRPr="005F339F" w:rsidRDefault="005F339F" w:rsidP="005F339F">
            <w:pPr>
              <w:rPr>
                <w:b/>
                <w:bCs/>
                <w:lang w:bidi="ar-YE"/>
              </w:rPr>
            </w:pPr>
            <w:r w:rsidRPr="005F339F">
              <w:rPr>
                <w:b/>
                <w:bCs/>
                <w:rtl/>
              </w:rPr>
              <w:t>ثانياً: القسم العلمي (الصفان الحادي عشر والثاني عشر)</w:t>
            </w:r>
          </w:p>
          <w:p w14:paraId="7B53F7EF" w14:textId="7086657A" w:rsidR="005F339F" w:rsidRPr="005F339F" w:rsidRDefault="005F339F" w:rsidP="005F339F">
            <w:pPr>
              <w:rPr>
                <w:lang w:bidi="ar-YE"/>
              </w:rPr>
            </w:pPr>
            <w:r w:rsidRPr="005F339F">
              <w:rPr>
                <w:rtl/>
              </w:rPr>
              <w:t>اللغة العربية</w:t>
            </w:r>
            <w:r>
              <w:rPr>
                <w:rFonts w:hint="cs"/>
                <w:rtl/>
              </w:rPr>
              <w:t xml:space="preserve"> - </w:t>
            </w:r>
            <w:r w:rsidRPr="005F339F">
              <w:rPr>
                <w:rtl/>
              </w:rPr>
              <w:t>التربية الإسلامية</w:t>
            </w:r>
            <w:r>
              <w:rPr>
                <w:rFonts w:hint="cs"/>
                <w:rtl/>
              </w:rPr>
              <w:t xml:space="preserve"> - </w:t>
            </w:r>
            <w:r w:rsidRPr="005F339F">
              <w:rPr>
                <w:rtl/>
              </w:rPr>
              <w:t>اللغة الإنجليزية</w:t>
            </w:r>
            <w:r>
              <w:rPr>
                <w:rFonts w:hint="cs"/>
                <w:rtl/>
              </w:rPr>
              <w:t xml:space="preserve"> </w:t>
            </w:r>
            <w:r>
              <w:rPr>
                <w:rtl/>
              </w:rPr>
              <w:t>–</w:t>
            </w:r>
            <w:r>
              <w:rPr>
                <w:rFonts w:hint="cs"/>
                <w:rtl/>
              </w:rPr>
              <w:t xml:space="preserve"> </w:t>
            </w:r>
            <w:r w:rsidRPr="005F339F">
              <w:rPr>
                <w:rtl/>
              </w:rPr>
              <w:t>الرياضيات</w:t>
            </w:r>
            <w:r>
              <w:rPr>
                <w:rFonts w:hint="cs"/>
                <w:rtl/>
              </w:rPr>
              <w:t xml:space="preserve"> </w:t>
            </w:r>
            <w:r>
              <w:rPr>
                <w:rtl/>
              </w:rPr>
              <w:t>–</w:t>
            </w:r>
            <w:r>
              <w:rPr>
                <w:rFonts w:hint="cs"/>
                <w:rtl/>
              </w:rPr>
              <w:t xml:space="preserve"> </w:t>
            </w:r>
            <w:r w:rsidRPr="005F339F">
              <w:rPr>
                <w:rtl/>
              </w:rPr>
              <w:t>الفيزياء</w:t>
            </w:r>
            <w:r>
              <w:rPr>
                <w:rFonts w:hint="cs"/>
                <w:rtl/>
              </w:rPr>
              <w:t xml:space="preserve"> </w:t>
            </w:r>
            <w:r>
              <w:rPr>
                <w:rtl/>
              </w:rPr>
              <w:t>–</w:t>
            </w:r>
            <w:r>
              <w:rPr>
                <w:rFonts w:hint="cs"/>
                <w:rtl/>
              </w:rPr>
              <w:t xml:space="preserve"> </w:t>
            </w:r>
            <w:r w:rsidRPr="005F339F">
              <w:rPr>
                <w:rtl/>
              </w:rPr>
              <w:t>الكيمياء</w:t>
            </w:r>
            <w:r>
              <w:rPr>
                <w:rFonts w:hint="cs"/>
                <w:rtl/>
              </w:rPr>
              <w:t xml:space="preserve"> </w:t>
            </w:r>
            <w:r>
              <w:rPr>
                <w:rtl/>
              </w:rPr>
              <w:t>–</w:t>
            </w:r>
            <w:r>
              <w:rPr>
                <w:rFonts w:hint="cs"/>
                <w:rtl/>
              </w:rPr>
              <w:t xml:space="preserve"> </w:t>
            </w:r>
            <w:r w:rsidRPr="005F339F">
              <w:rPr>
                <w:rtl/>
              </w:rPr>
              <w:t>الأحياء</w:t>
            </w:r>
            <w:r>
              <w:rPr>
                <w:rFonts w:hint="cs"/>
                <w:rtl/>
              </w:rPr>
              <w:t xml:space="preserve"> </w:t>
            </w:r>
            <w:r>
              <w:rPr>
                <w:rtl/>
              </w:rPr>
              <w:t>–</w:t>
            </w:r>
            <w:r>
              <w:rPr>
                <w:rFonts w:hint="cs"/>
                <w:rtl/>
              </w:rPr>
              <w:t xml:space="preserve"> القران ال</w:t>
            </w:r>
            <w:r w:rsidR="006C428D">
              <w:rPr>
                <w:rFonts w:hint="cs"/>
                <w:rtl/>
              </w:rPr>
              <w:t xml:space="preserve">كريم </w:t>
            </w:r>
          </w:p>
        </w:tc>
        <w:tc>
          <w:tcPr>
            <w:tcW w:w="0" w:type="auto"/>
            <w:tcMar>
              <w:top w:w="150" w:type="dxa"/>
              <w:left w:w="240" w:type="dxa"/>
              <w:bottom w:w="150" w:type="dxa"/>
              <w:right w:w="0" w:type="dxa"/>
            </w:tcMar>
            <w:vAlign w:val="center"/>
          </w:tcPr>
          <w:p w14:paraId="5F5B7386" w14:textId="77777777" w:rsidR="005F339F" w:rsidRPr="005F339F" w:rsidRDefault="005F339F" w:rsidP="005F339F">
            <w:pPr>
              <w:rPr>
                <w:lang w:bidi="ar-YE"/>
              </w:rPr>
            </w:pPr>
          </w:p>
        </w:tc>
      </w:tr>
      <w:tr w:rsidR="005F339F" w:rsidRPr="005F339F" w14:paraId="045557C1" w14:textId="77777777" w:rsidTr="005F339F">
        <w:tc>
          <w:tcPr>
            <w:tcW w:w="0" w:type="auto"/>
            <w:tcMar>
              <w:top w:w="150" w:type="dxa"/>
              <w:left w:w="0" w:type="dxa"/>
              <w:bottom w:w="150" w:type="dxa"/>
              <w:right w:w="240" w:type="dxa"/>
            </w:tcMar>
            <w:vAlign w:val="center"/>
          </w:tcPr>
          <w:p w14:paraId="6313E71D" w14:textId="77777777" w:rsidR="006C428D" w:rsidRPr="006C428D" w:rsidRDefault="006C428D" w:rsidP="006C428D">
            <w:pPr>
              <w:rPr>
                <w:b/>
                <w:bCs/>
                <w:lang w:bidi="ar-YE"/>
              </w:rPr>
            </w:pPr>
            <w:r w:rsidRPr="006C428D">
              <w:rPr>
                <w:b/>
                <w:bCs/>
                <w:rtl/>
              </w:rPr>
              <w:t>ثالثاً: القسم الأدبي (الصفان الحادي عشر والثاني عشر)</w:t>
            </w:r>
          </w:p>
          <w:p w14:paraId="0B5E6720" w14:textId="3387B477" w:rsidR="005F339F" w:rsidRPr="005F339F" w:rsidRDefault="006C428D" w:rsidP="006C428D">
            <w:pPr>
              <w:rPr>
                <w:lang w:bidi="ar-YE"/>
              </w:rPr>
            </w:pPr>
            <w:r w:rsidRPr="006C428D">
              <w:rPr>
                <w:rtl/>
              </w:rPr>
              <w:t>اللغة العربية - التربية الإسلامية - اللغة الإنجليزية – التاريخ</w:t>
            </w:r>
            <w:r>
              <w:rPr>
                <w:rFonts w:hint="cs"/>
                <w:rtl/>
              </w:rPr>
              <w:t xml:space="preserve"> </w:t>
            </w:r>
            <w:r>
              <w:rPr>
                <w:rtl/>
              </w:rPr>
              <w:t>–</w:t>
            </w:r>
            <w:r>
              <w:rPr>
                <w:rFonts w:hint="cs"/>
                <w:rtl/>
              </w:rPr>
              <w:t xml:space="preserve"> </w:t>
            </w:r>
            <w:r w:rsidRPr="006C428D">
              <w:rPr>
                <w:rtl/>
              </w:rPr>
              <w:t>الجغرافيا</w:t>
            </w:r>
            <w:r>
              <w:rPr>
                <w:rFonts w:hint="cs"/>
                <w:rtl/>
              </w:rPr>
              <w:t xml:space="preserve"> - </w:t>
            </w:r>
            <w:r w:rsidRPr="006C428D">
              <w:rPr>
                <w:rtl/>
              </w:rPr>
              <w:t>الفلسفة وعلم النفس</w:t>
            </w:r>
            <w:r>
              <w:rPr>
                <w:rFonts w:hint="cs"/>
                <w:rtl/>
              </w:rPr>
              <w:t xml:space="preserve"> - </w:t>
            </w:r>
            <w:r w:rsidRPr="006C428D">
              <w:rPr>
                <w:rtl/>
              </w:rPr>
              <w:t>علم الاجتماع</w:t>
            </w:r>
            <w:r>
              <w:rPr>
                <w:rFonts w:hint="cs"/>
                <w:rtl/>
              </w:rPr>
              <w:t xml:space="preserve"> </w:t>
            </w:r>
            <w:r>
              <w:rPr>
                <w:rtl/>
              </w:rPr>
              <w:t>–</w:t>
            </w:r>
            <w:r>
              <w:rPr>
                <w:rFonts w:hint="cs"/>
                <w:rtl/>
              </w:rPr>
              <w:t xml:space="preserve"> القران الكريم </w:t>
            </w:r>
            <w:r>
              <w:rPr>
                <w:rtl/>
              </w:rPr>
              <w:br/>
            </w:r>
            <w:r>
              <w:rPr>
                <w:rtl/>
                <w:lang w:bidi="ar-YE"/>
              </w:rPr>
              <w:br/>
            </w:r>
            <w:r>
              <w:rPr>
                <w:rFonts w:hint="cs"/>
                <w:rtl/>
                <w:lang w:bidi="ar-YE"/>
              </w:rPr>
              <w:t xml:space="preserve">ثم يقوم بتهيئة النظام بحسب اختيار المستخدم </w:t>
            </w:r>
            <w:r>
              <w:rPr>
                <w:rtl/>
                <w:lang w:bidi="ar-YE"/>
              </w:rPr>
              <w:br/>
            </w:r>
            <w:r>
              <w:rPr>
                <w:rFonts w:hint="cs"/>
                <w:rtl/>
                <w:lang w:bidi="ar-YE"/>
              </w:rPr>
              <w:t xml:space="preserve">بعد ذلك في صفحة الاعدادات هناك قسم خاص بإضافة مستخدم جديد او انشاء فرع للمدرسة حيث يقوم بإدخال بياناته كامله بنفس سيناريو إضافة المدرسة مع تقديم الطلب والموافقة عليه من السوبر </w:t>
            </w:r>
            <w:proofErr w:type="gramStart"/>
            <w:r>
              <w:rPr>
                <w:rFonts w:hint="cs"/>
                <w:rtl/>
                <w:lang w:bidi="ar-YE"/>
              </w:rPr>
              <w:t>ادمن</w:t>
            </w:r>
            <w:proofErr w:type="gramEnd"/>
            <w:r>
              <w:rPr>
                <w:rFonts w:hint="cs"/>
                <w:rtl/>
                <w:lang w:bidi="ar-YE"/>
              </w:rPr>
              <w:t xml:space="preserve"> </w:t>
            </w:r>
            <w:r>
              <w:rPr>
                <w:rtl/>
                <w:lang w:bidi="ar-YE"/>
              </w:rPr>
              <w:br/>
            </w:r>
          </w:p>
        </w:tc>
        <w:tc>
          <w:tcPr>
            <w:tcW w:w="0" w:type="auto"/>
            <w:tcMar>
              <w:top w:w="150" w:type="dxa"/>
              <w:left w:w="240" w:type="dxa"/>
              <w:bottom w:w="150" w:type="dxa"/>
              <w:right w:w="0" w:type="dxa"/>
            </w:tcMar>
            <w:vAlign w:val="center"/>
          </w:tcPr>
          <w:p w14:paraId="3FA6FD6F" w14:textId="77777777" w:rsidR="005F339F" w:rsidRPr="005F339F" w:rsidRDefault="005F339F" w:rsidP="005F339F">
            <w:pPr>
              <w:rPr>
                <w:lang w:bidi="ar-YE"/>
              </w:rPr>
            </w:pPr>
          </w:p>
        </w:tc>
      </w:tr>
      <w:tr w:rsidR="005F339F" w:rsidRPr="005F339F" w14:paraId="2E22F120" w14:textId="77777777" w:rsidTr="005F339F">
        <w:tc>
          <w:tcPr>
            <w:tcW w:w="0" w:type="auto"/>
            <w:tcMar>
              <w:top w:w="150" w:type="dxa"/>
              <w:left w:w="0" w:type="dxa"/>
              <w:bottom w:w="150" w:type="dxa"/>
              <w:right w:w="240" w:type="dxa"/>
            </w:tcMar>
            <w:vAlign w:val="center"/>
          </w:tcPr>
          <w:p w14:paraId="59144514" w14:textId="1C5F420D" w:rsidR="005F339F" w:rsidRPr="005F339F" w:rsidRDefault="005F339F" w:rsidP="005F339F">
            <w:pPr>
              <w:rPr>
                <w:lang w:bidi="ar-YE"/>
              </w:rPr>
            </w:pPr>
          </w:p>
        </w:tc>
        <w:tc>
          <w:tcPr>
            <w:tcW w:w="0" w:type="auto"/>
            <w:tcMar>
              <w:top w:w="150" w:type="dxa"/>
              <w:left w:w="240" w:type="dxa"/>
              <w:bottom w:w="150" w:type="dxa"/>
              <w:right w:w="0" w:type="dxa"/>
            </w:tcMar>
            <w:vAlign w:val="center"/>
          </w:tcPr>
          <w:p w14:paraId="79AAF26B" w14:textId="77777777" w:rsidR="005F339F" w:rsidRPr="005F339F" w:rsidRDefault="005F339F" w:rsidP="005F339F">
            <w:pPr>
              <w:rPr>
                <w:lang w:bidi="ar-YE"/>
              </w:rPr>
            </w:pPr>
          </w:p>
        </w:tc>
      </w:tr>
      <w:tr w:rsidR="005F339F" w:rsidRPr="005F339F" w14:paraId="5FF21797" w14:textId="77777777" w:rsidTr="005F339F">
        <w:tc>
          <w:tcPr>
            <w:tcW w:w="0" w:type="auto"/>
            <w:tcMar>
              <w:top w:w="150" w:type="dxa"/>
              <w:left w:w="0" w:type="dxa"/>
              <w:bottom w:w="150" w:type="dxa"/>
              <w:right w:w="240" w:type="dxa"/>
            </w:tcMar>
            <w:vAlign w:val="center"/>
          </w:tcPr>
          <w:p w14:paraId="0D893504" w14:textId="0D75A320" w:rsidR="005F339F" w:rsidRPr="005F339F" w:rsidRDefault="005F339F" w:rsidP="005F339F">
            <w:pPr>
              <w:rPr>
                <w:lang w:bidi="ar-YE"/>
              </w:rPr>
            </w:pPr>
          </w:p>
        </w:tc>
        <w:tc>
          <w:tcPr>
            <w:tcW w:w="0" w:type="auto"/>
            <w:tcMar>
              <w:top w:w="150" w:type="dxa"/>
              <w:left w:w="240" w:type="dxa"/>
              <w:bottom w:w="150" w:type="dxa"/>
              <w:right w:w="0" w:type="dxa"/>
            </w:tcMar>
            <w:vAlign w:val="center"/>
          </w:tcPr>
          <w:p w14:paraId="63C38C81" w14:textId="77777777" w:rsidR="005F339F" w:rsidRPr="005F339F" w:rsidRDefault="005F339F" w:rsidP="005F339F">
            <w:pPr>
              <w:rPr>
                <w:lang w:bidi="ar-YE"/>
              </w:rPr>
            </w:pPr>
          </w:p>
        </w:tc>
      </w:tr>
      <w:tr w:rsidR="005F339F" w:rsidRPr="005F339F" w14:paraId="47E5F3FE" w14:textId="77777777" w:rsidTr="005F339F">
        <w:tc>
          <w:tcPr>
            <w:tcW w:w="0" w:type="auto"/>
            <w:tcMar>
              <w:top w:w="150" w:type="dxa"/>
              <w:left w:w="0" w:type="dxa"/>
              <w:bottom w:w="150" w:type="dxa"/>
              <w:right w:w="240" w:type="dxa"/>
            </w:tcMar>
            <w:vAlign w:val="center"/>
          </w:tcPr>
          <w:p w14:paraId="657FD6D1" w14:textId="74FFBCA7" w:rsidR="005F339F" w:rsidRPr="005F339F" w:rsidRDefault="005F339F" w:rsidP="005F339F">
            <w:pPr>
              <w:rPr>
                <w:lang w:bidi="ar-YE"/>
              </w:rPr>
            </w:pPr>
          </w:p>
        </w:tc>
        <w:tc>
          <w:tcPr>
            <w:tcW w:w="0" w:type="auto"/>
            <w:tcMar>
              <w:top w:w="150" w:type="dxa"/>
              <w:left w:w="240" w:type="dxa"/>
              <w:bottom w:w="150" w:type="dxa"/>
              <w:right w:w="0" w:type="dxa"/>
            </w:tcMar>
            <w:vAlign w:val="center"/>
          </w:tcPr>
          <w:p w14:paraId="7460FD65" w14:textId="77777777" w:rsidR="005F339F" w:rsidRPr="005F339F" w:rsidRDefault="005F339F" w:rsidP="005F339F">
            <w:pPr>
              <w:rPr>
                <w:lang w:bidi="ar-YE"/>
              </w:rPr>
            </w:pPr>
          </w:p>
        </w:tc>
      </w:tr>
      <w:tr w:rsidR="005F339F" w:rsidRPr="005F339F" w14:paraId="649D6E63" w14:textId="77777777" w:rsidTr="005F339F">
        <w:tc>
          <w:tcPr>
            <w:tcW w:w="0" w:type="auto"/>
            <w:tcMar>
              <w:top w:w="150" w:type="dxa"/>
              <w:left w:w="0" w:type="dxa"/>
              <w:bottom w:w="150" w:type="dxa"/>
              <w:right w:w="240" w:type="dxa"/>
            </w:tcMar>
            <w:vAlign w:val="center"/>
          </w:tcPr>
          <w:p w14:paraId="5BCE2B1E" w14:textId="11F559CE" w:rsidR="005F339F" w:rsidRPr="005F339F" w:rsidRDefault="005F339F" w:rsidP="005F339F">
            <w:pPr>
              <w:rPr>
                <w:lang w:bidi="ar-YE"/>
              </w:rPr>
            </w:pPr>
          </w:p>
        </w:tc>
        <w:tc>
          <w:tcPr>
            <w:tcW w:w="0" w:type="auto"/>
            <w:tcMar>
              <w:top w:w="150" w:type="dxa"/>
              <w:left w:w="240" w:type="dxa"/>
              <w:bottom w:w="150" w:type="dxa"/>
              <w:right w:w="0" w:type="dxa"/>
            </w:tcMar>
            <w:vAlign w:val="center"/>
          </w:tcPr>
          <w:p w14:paraId="0F59018E" w14:textId="77777777" w:rsidR="005F339F" w:rsidRPr="005F339F" w:rsidRDefault="005F339F" w:rsidP="005F339F">
            <w:pPr>
              <w:rPr>
                <w:lang w:bidi="ar-YE"/>
              </w:rPr>
            </w:pPr>
          </w:p>
        </w:tc>
      </w:tr>
      <w:tr w:rsidR="005F339F" w:rsidRPr="005F339F" w14:paraId="6611D056" w14:textId="77777777" w:rsidTr="005F339F">
        <w:tc>
          <w:tcPr>
            <w:tcW w:w="0" w:type="auto"/>
            <w:tcMar>
              <w:top w:w="150" w:type="dxa"/>
              <w:left w:w="0" w:type="dxa"/>
              <w:bottom w:w="150" w:type="dxa"/>
              <w:right w:w="240" w:type="dxa"/>
            </w:tcMar>
            <w:vAlign w:val="center"/>
          </w:tcPr>
          <w:p w14:paraId="06A0C8F3" w14:textId="0C82EAC3" w:rsidR="005F339F" w:rsidRPr="005F339F" w:rsidRDefault="005F339F" w:rsidP="005F339F">
            <w:pPr>
              <w:rPr>
                <w:lang w:bidi="ar-YE"/>
              </w:rPr>
            </w:pPr>
          </w:p>
        </w:tc>
        <w:tc>
          <w:tcPr>
            <w:tcW w:w="0" w:type="auto"/>
            <w:tcMar>
              <w:top w:w="150" w:type="dxa"/>
              <w:left w:w="240" w:type="dxa"/>
              <w:bottom w:w="150" w:type="dxa"/>
              <w:right w:w="0" w:type="dxa"/>
            </w:tcMar>
            <w:vAlign w:val="center"/>
          </w:tcPr>
          <w:p w14:paraId="6149C4DA" w14:textId="77777777" w:rsidR="005F339F" w:rsidRPr="005F339F" w:rsidRDefault="005F339F" w:rsidP="005F339F">
            <w:pPr>
              <w:rPr>
                <w:lang w:bidi="ar-YE"/>
              </w:rPr>
            </w:pPr>
          </w:p>
        </w:tc>
      </w:tr>
      <w:tr w:rsidR="005F339F" w:rsidRPr="005F339F" w14:paraId="1D354FD7" w14:textId="77777777" w:rsidTr="005F339F">
        <w:tc>
          <w:tcPr>
            <w:tcW w:w="0" w:type="auto"/>
            <w:tcMar>
              <w:top w:w="150" w:type="dxa"/>
              <w:left w:w="0" w:type="dxa"/>
              <w:bottom w:w="150" w:type="dxa"/>
              <w:right w:w="240" w:type="dxa"/>
            </w:tcMar>
            <w:vAlign w:val="center"/>
          </w:tcPr>
          <w:p w14:paraId="547257B8" w14:textId="42B941A8" w:rsidR="005F339F" w:rsidRPr="005F339F" w:rsidRDefault="005F339F" w:rsidP="005F339F">
            <w:pPr>
              <w:rPr>
                <w:lang w:bidi="ar-YE"/>
              </w:rPr>
            </w:pPr>
          </w:p>
        </w:tc>
        <w:tc>
          <w:tcPr>
            <w:tcW w:w="0" w:type="auto"/>
            <w:tcMar>
              <w:top w:w="150" w:type="dxa"/>
              <w:left w:w="240" w:type="dxa"/>
              <w:bottom w:w="150" w:type="dxa"/>
              <w:right w:w="0" w:type="dxa"/>
            </w:tcMar>
            <w:vAlign w:val="center"/>
          </w:tcPr>
          <w:p w14:paraId="419C1DF0" w14:textId="1574F3CA" w:rsidR="005F339F" w:rsidRPr="005F339F" w:rsidRDefault="005F339F" w:rsidP="005F339F">
            <w:pPr>
              <w:rPr>
                <w:lang w:bidi="ar-YE"/>
              </w:rPr>
            </w:pPr>
          </w:p>
        </w:tc>
      </w:tr>
      <w:tr w:rsidR="005F339F" w:rsidRPr="005F339F" w14:paraId="5DC7DA29" w14:textId="77777777" w:rsidTr="005F339F">
        <w:tc>
          <w:tcPr>
            <w:tcW w:w="0" w:type="auto"/>
            <w:tcMar>
              <w:top w:w="150" w:type="dxa"/>
              <w:left w:w="0" w:type="dxa"/>
              <w:bottom w:w="150" w:type="dxa"/>
              <w:right w:w="240" w:type="dxa"/>
            </w:tcMar>
            <w:vAlign w:val="center"/>
          </w:tcPr>
          <w:p w14:paraId="2144A1CE" w14:textId="5818A97D" w:rsidR="005F339F" w:rsidRPr="005F339F" w:rsidRDefault="005F339F" w:rsidP="005F339F">
            <w:pPr>
              <w:rPr>
                <w:lang w:bidi="ar-YE"/>
              </w:rPr>
            </w:pPr>
          </w:p>
        </w:tc>
        <w:tc>
          <w:tcPr>
            <w:tcW w:w="0" w:type="auto"/>
            <w:vAlign w:val="center"/>
          </w:tcPr>
          <w:p w14:paraId="6100263D" w14:textId="77777777" w:rsidR="005F339F" w:rsidRPr="005F339F" w:rsidRDefault="005F339F" w:rsidP="005F339F">
            <w:pPr>
              <w:rPr>
                <w:lang w:bidi="ar-YE"/>
              </w:rPr>
            </w:pPr>
          </w:p>
        </w:tc>
      </w:tr>
    </w:tbl>
    <w:p w14:paraId="667A8D35" w14:textId="77777777" w:rsidR="00DF4202" w:rsidRDefault="00DF4202" w:rsidP="00DF4202">
      <w:pPr>
        <w:rPr>
          <w:rFonts w:hint="cs"/>
          <w:lang w:bidi="ar-YE"/>
        </w:rPr>
      </w:pPr>
    </w:p>
    <w:sectPr w:rsidR="00DF42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5B1"/>
    <w:rsid w:val="00180A90"/>
    <w:rsid w:val="0024092C"/>
    <w:rsid w:val="003548EC"/>
    <w:rsid w:val="003614C9"/>
    <w:rsid w:val="005F339F"/>
    <w:rsid w:val="006C428D"/>
    <w:rsid w:val="00BD25B1"/>
    <w:rsid w:val="00D722AF"/>
    <w:rsid w:val="00DF4202"/>
    <w:rsid w:val="00EF0B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16438"/>
  <w15:chartTrackingRefBased/>
  <w15:docId w15:val="{93410659-8A5D-49F1-BA13-6F6260BDD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5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D25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D25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25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25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25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5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5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5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5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D25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D25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25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25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25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5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5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5B1"/>
    <w:rPr>
      <w:rFonts w:eastAsiaTheme="majorEastAsia" w:cstheme="majorBidi"/>
      <w:color w:val="272727" w:themeColor="text1" w:themeTint="D8"/>
    </w:rPr>
  </w:style>
  <w:style w:type="paragraph" w:styleId="Title">
    <w:name w:val="Title"/>
    <w:basedOn w:val="Normal"/>
    <w:next w:val="Normal"/>
    <w:link w:val="TitleChar"/>
    <w:uiPriority w:val="10"/>
    <w:qFormat/>
    <w:rsid w:val="00BD25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5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5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5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5B1"/>
    <w:pPr>
      <w:spacing w:before="160"/>
      <w:jc w:val="center"/>
    </w:pPr>
    <w:rPr>
      <w:i/>
      <w:iCs/>
      <w:color w:val="404040" w:themeColor="text1" w:themeTint="BF"/>
    </w:rPr>
  </w:style>
  <w:style w:type="character" w:customStyle="1" w:styleId="QuoteChar">
    <w:name w:val="Quote Char"/>
    <w:basedOn w:val="DefaultParagraphFont"/>
    <w:link w:val="Quote"/>
    <w:uiPriority w:val="29"/>
    <w:rsid w:val="00BD25B1"/>
    <w:rPr>
      <w:i/>
      <w:iCs/>
      <w:color w:val="404040" w:themeColor="text1" w:themeTint="BF"/>
    </w:rPr>
  </w:style>
  <w:style w:type="paragraph" w:styleId="ListParagraph">
    <w:name w:val="List Paragraph"/>
    <w:basedOn w:val="Normal"/>
    <w:uiPriority w:val="34"/>
    <w:qFormat/>
    <w:rsid w:val="00BD25B1"/>
    <w:pPr>
      <w:ind w:left="720"/>
      <w:contextualSpacing/>
    </w:pPr>
  </w:style>
  <w:style w:type="character" w:styleId="IntenseEmphasis">
    <w:name w:val="Intense Emphasis"/>
    <w:basedOn w:val="DefaultParagraphFont"/>
    <w:uiPriority w:val="21"/>
    <w:qFormat/>
    <w:rsid w:val="00BD25B1"/>
    <w:rPr>
      <w:i/>
      <w:iCs/>
      <w:color w:val="2F5496" w:themeColor="accent1" w:themeShade="BF"/>
    </w:rPr>
  </w:style>
  <w:style w:type="paragraph" w:styleId="IntenseQuote">
    <w:name w:val="Intense Quote"/>
    <w:basedOn w:val="Normal"/>
    <w:next w:val="Normal"/>
    <w:link w:val="IntenseQuoteChar"/>
    <w:uiPriority w:val="30"/>
    <w:qFormat/>
    <w:rsid w:val="00BD25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25B1"/>
    <w:rPr>
      <w:i/>
      <w:iCs/>
      <w:color w:val="2F5496" w:themeColor="accent1" w:themeShade="BF"/>
    </w:rPr>
  </w:style>
  <w:style w:type="character" w:styleId="IntenseReference">
    <w:name w:val="Intense Reference"/>
    <w:basedOn w:val="DefaultParagraphFont"/>
    <w:uiPriority w:val="32"/>
    <w:qFormat/>
    <w:rsid w:val="00BD25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2705</TotalTime>
  <Pages>1</Pages>
  <Words>317</Words>
  <Characters>1808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Eyad Mufleh</dc:creator>
  <cp:keywords/>
  <dc:description/>
  <cp:lastModifiedBy>Eyad Mufleh</cp:lastModifiedBy>
  <cp:revision>3</cp:revision>
  <dcterms:created xsi:type="dcterms:W3CDTF">2026-03-31T13:36:00Z</dcterms:created>
  <dcterms:modified xsi:type="dcterms:W3CDTF">2026-04-02T10:41:00Z</dcterms:modified>
</cp:coreProperties>
</file>