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E6F22" w14:textId="36B185CF" w:rsidR="00B56087" w:rsidRDefault="00A37EC7" w:rsidP="00B56087">
      <w:pPr>
        <w:spacing w:after="100" w:afterAutospacing="1" w:line="390" w:lineRule="atLeast"/>
        <w:outlineLvl w:val="1"/>
        <w:rPr>
          <w:rFonts w:ascii="Arial" w:eastAsia="Times New Roman" w:hAnsi="Arial" w:cs="Arial"/>
          <w:color w:val="000C1F"/>
          <w:sz w:val="32"/>
          <w:szCs w:val="32"/>
        </w:rPr>
      </w:pPr>
      <w:r>
        <w:rPr>
          <w:rFonts w:ascii="Arial" w:eastAsia="Times New Roman" w:hAnsi="Arial" w:cs="Arial"/>
          <w:color w:val="000C1F"/>
          <w:sz w:val="32"/>
          <w:szCs w:val="32"/>
        </w:rPr>
        <w:t>Newsfeed Analysis in Tableau Project Report</w:t>
      </w:r>
    </w:p>
    <w:p w14:paraId="1D888FA4" w14:textId="76BCB167" w:rsidR="00A37EC7" w:rsidRPr="005E74CC" w:rsidRDefault="00A37EC7" w:rsidP="005E74CC">
      <w:pPr>
        <w:pStyle w:val="Heading1"/>
        <w:rPr>
          <w:rFonts w:eastAsia="Times New Roman"/>
        </w:rPr>
      </w:pPr>
      <w:r w:rsidRPr="005E74CC">
        <w:rPr>
          <w:rFonts w:eastAsia="Times New Roman"/>
        </w:rPr>
        <w:t xml:space="preserve">Least </w:t>
      </w:r>
      <w:r w:rsidR="005E74CC">
        <w:rPr>
          <w:rFonts w:eastAsia="Times New Roman"/>
        </w:rPr>
        <w:t>liked</w:t>
      </w:r>
      <w:r w:rsidR="005E74CC" w:rsidRPr="005E74CC">
        <w:rPr>
          <w:rFonts w:eastAsia="Times New Roman"/>
        </w:rPr>
        <w:t xml:space="preserve"> post subtype</w:t>
      </w:r>
    </w:p>
    <w:p w14:paraId="300A4651" w14:textId="30D9D468" w:rsidR="00B56087" w:rsidRPr="00B56087" w:rsidRDefault="00B56087" w:rsidP="0087341D">
      <w:pPr>
        <w:spacing w:after="0" w:line="240" w:lineRule="auto"/>
        <w:rPr>
          <w:rFonts w:eastAsia="Times New Roman" w:cstheme="minorHAnsi"/>
          <w:color w:val="000C1F"/>
          <w:sz w:val="24"/>
          <w:szCs w:val="24"/>
        </w:rPr>
      </w:pPr>
      <w:r w:rsidRPr="00B56087">
        <w:rPr>
          <w:rFonts w:eastAsia="Times New Roman" w:cstheme="minorHAnsi"/>
          <w:iCs/>
          <w:color w:val="000C1F"/>
          <w:sz w:val="24"/>
          <w:szCs w:val="24"/>
        </w:rPr>
        <w:t xml:space="preserve">Regarding average likes per post, </w:t>
      </w:r>
      <w:r w:rsidRPr="0028208D">
        <w:rPr>
          <w:rFonts w:eastAsia="Times New Roman" w:cstheme="minorHAnsi"/>
          <w:iCs/>
          <w:color w:val="000C1F"/>
          <w:sz w:val="24"/>
          <w:szCs w:val="24"/>
        </w:rPr>
        <w:t>Collection and Level post</w:t>
      </w:r>
      <w:r w:rsidRPr="00B56087">
        <w:rPr>
          <w:rFonts w:eastAsia="Times New Roman" w:cstheme="minorHAnsi"/>
          <w:iCs/>
          <w:color w:val="000C1F"/>
          <w:sz w:val="24"/>
          <w:szCs w:val="24"/>
        </w:rPr>
        <w:t xml:space="preserve"> subtype</w:t>
      </w:r>
      <w:r w:rsidRPr="0028208D">
        <w:rPr>
          <w:rFonts w:eastAsia="Times New Roman" w:cstheme="minorHAnsi"/>
          <w:iCs/>
          <w:color w:val="000C1F"/>
          <w:sz w:val="24"/>
          <w:szCs w:val="24"/>
        </w:rPr>
        <w:t>s</w:t>
      </w:r>
      <w:r w:rsidRPr="00B56087">
        <w:rPr>
          <w:rFonts w:eastAsia="Times New Roman" w:cstheme="minorHAnsi"/>
          <w:iCs/>
          <w:color w:val="000C1F"/>
          <w:sz w:val="24"/>
          <w:szCs w:val="24"/>
        </w:rPr>
        <w:t xml:space="preserve"> </w:t>
      </w:r>
      <w:r w:rsidRPr="0028208D">
        <w:rPr>
          <w:rFonts w:eastAsia="Times New Roman" w:cstheme="minorHAnsi"/>
          <w:iCs/>
          <w:color w:val="000C1F"/>
          <w:sz w:val="24"/>
          <w:szCs w:val="24"/>
        </w:rPr>
        <w:t>are</w:t>
      </w:r>
      <w:r w:rsidRPr="00B56087">
        <w:rPr>
          <w:rFonts w:eastAsia="Times New Roman" w:cstheme="minorHAnsi"/>
          <w:iCs/>
          <w:color w:val="000C1F"/>
          <w:sz w:val="24"/>
          <w:szCs w:val="24"/>
        </w:rPr>
        <w:t xml:space="preserve"> the least favored</w:t>
      </w:r>
      <w:r w:rsidR="005E74CC">
        <w:rPr>
          <w:rFonts w:eastAsia="Times New Roman" w:cstheme="minorHAnsi"/>
          <w:iCs/>
          <w:color w:val="000C1F"/>
          <w:sz w:val="24"/>
          <w:szCs w:val="24"/>
        </w:rPr>
        <w:t>.</w:t>
      </w:r>
    </w:p>
    <w:p w14:paraId="2DA941B5" w14:textId="4F70BFE8" w:rsidR="00B56087" w:rsidRPr="00B56087" w:rsidRDefault="00B56087" w:rsidP="0087341D">
      <w:pPr>
        <w:spacing w:line="240" w:lineRule="auto"/>
        <w:rPr>
          <w:rFonts w:eastAsia="Times New Roman" w:cstheme="minorHAnsi"/>
          <w:color w:val="000C1F"/>
          <w:sz w:val="24"/>
          <w:szCs w:val="24"/>
        </w:rPr>
      </w:pPr>
      <w:r w:rsidRPr="00B56087">
        <w:rPr>
          <w:rFonts w:eastAsia="Times New Roman" w:cstheme="minorHAnsi"/>
          <w:color w:val="000C1F"/>
          <w:sz w:val="24"/>
          <w:szCs w:val="24"/>
        </w:rPr>
        <w:t xml:space="preserve">After examining all subtypes using the </w:t>
      </w:r>
      <w:r w:rsidR="00A37EC7">
        <w:rPr>
          <w:rFonts w:eastAsia="Times New Roman" w:cstheme="minorHAnsi"/>
          <w:color w:val="000C1F"/>
          <w:sz w:val="24"/>
          <w:szCs w:val="24"/>
        </w:rPr>
        <w:t>‘Post Subtype’</w:t>
      </w:r>
      <w:r w:rsidRPr="00B56087">
        <w:rPr>
          <w:rFonts w:eastAsia="Times New Roman" w:cstheme="minorHAnsi"/>
          <w:color w:val="000C1F"/>
          <w:sz w:val="24"/>
          <w:szCs w:val="24"/>
        </w:rPr>
        <w:t xml:space="preserve"> dashboard filter, it's evident that the Level-type and Collection-type posts are the least popular. This observation is supported by the graph showing monthly average likes and the ratio of likes to the total number of posts.</w:t>
      </w:r>
    </w:p>
    <w:p w14:paraId="514A9099" w14:textId="5440255C" w:rsidR="00B56087" w:rsidRPr="00B56087" w:rsidRDefault="00B56087" w:rsidP="00B56087">
      <w:pPr>
        <w:numPr>
          <w:ilvl w:val="1"/>
          <w:numId w:val="1"/>
        </w:numPr>
        <w:spacing w:before="100" w:beforeAutospacing="1" w:after="100" w:afterAutospacing="1" w:line="240" w:lineRule="auto"/>
        <w:rPr>
          <w:rFonts w:eastAsia="Times New Roman" w:cstheme="minorHAnsi"/>
          <w:color w:val="000C1F"/>
          <w:sz w:val="24"/>
          <w:szCs w:val="24"/>
        </w:rPr>
      </w:pPr>
      <w:r w:rsidRPr="00B56087">
        <w:rPr>
          <w:rFonts w:eastAsia="Times New Roman" w:cstheme="minorHAnsi"/>
          <w:color w:val="000C1F"/>
          <w:sz w:val="24"/>
          <w:szCs w:val="24"/>
        </w:rPr>
        <w:t>Collection: Out of 9,376 posts 170 received likes</w:t>
      </w:r>
    </w:p>
    <w:p w14:paraId="349A213D" w14:textId="77777777" w:rsidR="00B56087" w:rsidRPr="00B56087" w:rsidRDefault="00B56087" w:rsidP="00B56087">
      <w:pPr>
        <w:numPr>
          <w:ilvl w:val="1"/>
          <w:numId w:val="1"/>
        </w:numPr>
        <w:spacing w:before="100" w:beforeAutospacing="1" w:after="100" w:afterAutospacing="1" w:line="240" w:lineRule="auto"/>
        <w:rPr>
          <w:rFonts w:eastAsia="Times New Roman" w:cstheme="minorHAnsi"/>
          <w:color w:val="000C1F"/>
          <w:sz w:val="24"/>
          <w:szCs w:val="24"/>
        </w:rPr>
      </w:pPr>
      <w:r w:rsidRPr="00B56087">
        <w:rPr>
          <w:rFonts w:eastAsia="Times New Roman" w:cstheme="minorHAnsi"/>
          <w:color w:val="000C1F"/>
          <w:sz w:val="24"/>
          <w:szCs w:val="24"/>
        </w:rPr>
        <w:t>Level: Out of 22,313 posts, 422 received likes.</w:t>
      </w:r>
    </w:p>
    <w:p w14:paraId="17F9EAF8" w14:textId="0E64D7C1" w:rsidR="00B56087" w:rsidRPr="0028208D" w:rsidRDefault="00B56087" w:rsidP="0087341D">
      <w:pPr>
        <w:spacing w:after="100" w:afterAutospacing="1" w:line="240" w:lineRule="auto"/>
        <w:rPr>
          <w:rFonts w:eastAsia="Times New Roman" w:cstheme="minorHAnsi"/>
          <w:color w:val="000C1F"/>
          <w:sz w:val="24"/>
          <w:szCs w:val="24"/>
        </w:rPr>
      </w:pPr>
      <w:r w:rsidRPr="00B56087">
        <w:rPr>
          <w:rFonts w:eastAsia="Times New Roman" w:cstheme="minorHAnsi"/>
          <w:color w:val="000C1F"/>
          <w:sz w:val="24"/>
          <w:szCs w:val="24"/>
        </w:rPr>
        <w:t>The notably low average of around 0.02 likes per post for both categories underscores this conclusion.</w:t>
      </w:r>
    </w:p>
    <w:p w14:paraId="4649A4A4" w14:textId="0F0A7E93" w:rsidR="004D6B67" w:rsidRDefault="00A37EC7" w:rsidP="0028208D">
      <w:pPr>
        <w:spacing w:before="100" w:beforeAutospacing="1" w:after="100" w:afterAutospacing="1" w:line="405" w:lineRule="atLeast"/>
        <w:jc w:val="center"/>
        <w:rPr>
          <w:rFonts w:ascii="Arial" w:eastAsia="Times New Roman" w:hAnsi="Arial" w:cs="Arial"/>
          <w:color w:val="000C1F"/>
          <w:sz w:val="24"/>
          <w:szCs w:val="24"/>
        </w:rPr>
      </w:pPr>
      <w:r>
        <w:rPr>
          <w:rFonts w:ascii="Arial" w:eastAsia="Times New Roman" w:hAnsi="Arial" w:cs="Arial"/>
          <w:noProof/>
          <w:color w:val="000C1F"/>
          <w:sz w:val="24"/>
          <w:szCs w:val="24"/>
        </w:rPr>
        <w:drawing>
          <wp:inline distT="0" distB="0" distL="0" distR="0" wp14:anchorId="20A67F3B" wp14:editId="46AA5C3F">
            <wp:extent cx="5994400" cy="20384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6688" cy="2046059"/>
                    </a:xfrm>
                    <a:prstGeom prst="rect">
                      <a:avLst/>
                    </a:prstGeom>
                  </pic:spPr>
                </pic:pic>
              </a:graphicData>
            </a:graphic>
          </wp:inline>
        </w:drawing>
      </w:r>
    </w:p>
    <w:p w14:paraId="162BBFCD" w14:textId="36BE8BA2" w:rsidR="0028208D" w:rsidRDefault="004D6B67" w:rsidP="0028208D">
      <w:pPr>
        <w:spacing w:before="100" w:beforeAutospacing="1" w:after="100" w:afterAutospacing="1" w:line="405" w:lineRule="atLeast"/>
        <w:jc w:val="center"/>
        <w:rPr>
          <w:rFonts w:ascii="Arial" w:eastAsia="Times New Roman" w:hAnsi="Arial" w:cs="Arial"/>
          <w:color w:val="000C1F"/>
          <w:sz w:val="24"/>
          <w:szCs w:val="24"/>
        </w:rPr>
      </w:pPr>
      <w:r>
        <w:rPr>
          <w:rFonts w:ascii="Arial" w:eastAsia="Times New Roman" w:hAnsi="Arial" w:cs="Arial"/>
          <w:noProof/>
          <w:color w:val="000C1F"/>
          <w:sz w:val="24"/>
          <w:szCs w:val="24"/>
        </w:rPr>
        <w:drawing>
          <wp:inline distT="0" distB="0" distL="0" distR="0" wp14:anchorId="65734AFE" wp14:editId="705D1C53">
            <wp:extent cx="6026150" cy="2194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5838" cy="2230432"/>
                    </a:xfrm>
                    <a:prstGeom prst="rect">
                      <a:avLst/>
                    </a:prstGeom>
                  </pic:spPr>
                </pic:pic>
              </a:graphicData>
            </a:graphic>
          </wp:inline>
        </w:drawing>
      </w:r>
    </w:p>
    <w:p w14:paraId="46FF90A1" w14:textId="775566E1" w:rsidR="0028208D" w:rsidRPr="005E74CC" w:rsidRDefault="005E74CC" w:rsidP="005E74CC">
      <w:pPr>
        <w:pStyle w:val="Heading1"/>
        <w:rPr>
          <w:rFonts w:eastAsia="Times New Roman"/>
        </w:rPr>
      </w:pPr>
      <w:r w:rsidRPr="005E74CC">
        <w:rPr>
          <w:rFonts w:eastAsia="Times New Roman"/>
        </w:rPr>
        <w:t>Post subtype distribution</w:t>
      </w:r>
    </w:p>
    <w:p w14:paraId="1CF330BC" w14:textId="37CA8D30" w:rsidR="00B56087" w:rsidRPr="0028208D" w:rsidRDefault="004D6B67" w:rsidP="004D6B67">
      <w:pPr>
        <w:spacing w:after="0" w:line="240" w:lineRule="auto"/>
        <w:rPr>
          <w:rFonts w:eastAsia="Times New Roman" w:cstheme="minorHAnsi"/>
          <w:color w:val="000C1F"/>
          <w:sz w:val="24"/>
          <w:szCs w:val="24"/>
        </w:rPr>
      </w:pPr>
      <w:r w:rsidRPr="0028208D">
        <w:rPr>
          <w:rFonts w:eastAsia="Times New Roman" w:cstheme="minorHAnsi"/>
          <w:color w:val="000C1F"/>
          <w:sz w:val="24"/>
          <w:szCs w:val="24"/>
        </w:rPr>
        <w:t>C</w:t>
      </w:r>
      <w:r w:rsidR="00B56087" w:rsidRPr="00B56087">
        <w:rPr>
          <w:rFonts w:eastAsia="Times New Roman" w:cstheme="minorHAnsi"/>
          <w:color w:val="000C1F"/>
          <w:sz w:val="24"/>
          <w:szCs w:val="24"/>
        </w:rPr>
        <w:t>onsult</w:t>
      </w:r>
      <w:r w:rsidRPr="0028208D">
        <w:rPr>
          <w:rFonts w:eastAsia="Times New Roman" w:cstheme="minorHAnsi"/>
          <w:color w:val="000C1F"/>
          <w:sz w:val="24"/>
          <w:szCs w:val="24"/>
        </w:rPr>
        <w:t>i</w:t>
      </w:r>
      <w:r w:rsidR="0028208D">
        <w:rPr>
          <w:rFonts w:eastAsia="Times New Roman" w:cstheme="minorHAnsi"/>
          <w:color w:val="000C1F"/>
          <w:sz w:val="24"/>
          <w:szCs w:val="24"/>
        </w:rPr>
        <w:t>n</w:t>
      </w:r>
      <w:r w:rsidRPr="0028208D">
        <w:rPr>
          <w:rFonts w:eastAsia="Times New Roman" w:cstheme="minorHAnsi"/>
          <w:color w:val="000C1F"/>
          <w:sz w:val="24"/>
          <w:szCs w:val="24"/>
        </w:rPr>
        <w:t>g</w:t>
      </w:r>
      <w:r w:rsidR="00B56087" w:rsidRPr="00B56087">
        <w:rPr>
          <w:rFonts w:eastAsia="Times New Roman" w:cstheme="minorHAnsi"/>
          <w:color w:val="000C1F"/>
          <w:sz w:val="24"/>
          <w:szCs w:val="24"/>
        </w:rPr>
        <w:t xml:space="preserve"> the Subtype Post Distribution graph to determine the most and least frequent post types. This visualization indicates that the Level-type posts are the most prevalent, appearing 22,313 times, whereas the Career Track Certificate posts are the least frequent, with only 144 </w:t>
      </w:r>
      <w:r w:rsidR="00B56087" w:rsidRPr="00B56087">
        <w:rPr>
          <w:rFonts w:eastAsia="Times New Roman" w:cstheme="minorHAnsi"/>
          <w:color w:val="000C1F"/>
          <w:sz w:val="24"/>
          <w:szCs w:val="24"/>
        </w:rPr>
        <w:lastRenderedPageBreak/>
        <w:t>instances. The count is comparable to the second least common post subtype—the manual Text post, with 150 examples</w:t>
      </w:r>
    </w:p>
    <w:p w14:paraId="0F6BB1D9" w14:textId="77777777" w:rsidR="0028208D" w:rsidRDefault="0028208D" w:rsidP="004D6B67">
      <w:pPr>
        <w:spacing w:after="0" w:line="240" w:lineRule="auto"/>
        <w:rPr>
          <w:rFonts w:ascii="Arial" w:eastAsia="Times New Roman" w:hAnsi="Arial" w:cs="Arial"/>
          <w:color w:val="000C1F"/>
          <w:sz w:val="24"/>
          <w:szCs w:val="24"/>
        </w:rPr>
      </w:pPr>
    </w:p>
    <w:p w14:paraId="1D4E69B6" w14:textId="2FB65E58" w:rsidR="0087341D" w:rsidRDefault="0028208D" w:rsidP="0087341D">
      <w:pPr>
        <w:spacing w:line="240" w:lineRule="auto"/>
        <w:jc w:val="center"/>
        <w:rPr>
          <w:rFonts w:ascii="Arial" w:eastAsia="Times New Roman" w:hAnsi="Arial" w:cs="Arial"/>
          <w:color w:val="000C1F"/>
          <w:sz w:val="24"/>
          <w:szCs w:val="24"/>
        </w:rPr>
      </w:pPr>
      <w:r>
        <w:rPr>
          <w:rFonts w:ascii="Arial" w:eastAsia="Times New Roman" w:hAnsi="Arial" w:cs="Arial"/>
          <w:noProof/>
          <w:color w:val="000C1F"/>
          <w:sz w:val="24"/>
          <w:szCs w:val="24"/>
        </w:rPr>
        <w:drawing>
          <wp:inline distT="0" distB="0" distL="0" distR="0" wp14:anchorId="1AED96CC" wp14:editId="74E6661A">
            <wp:extent cx="3575234" cy="2984653"/>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3575234" cy="2984653"/>
                    </a:xfrm>
                    <a:prstGeom prst="rect">
                      <a:avLst/>
                    </a:prstGeom>
                  </pic:spPr>
                </pic:pic>
              </a:graphicData>
            </a:graphic>
          </wp:inline>
        </w:drawing>
      </w:r>
    </w:p>
    <w:p w14:paraId="024E112B" w14:textId="48AD05B3" w:rsidR="005E74CC" w:rsidRPr="00B56087" w:rsidRDefault="005E74CC" w:rsidP="005E74CC">
      <w:pPr>
        <w:pStyle w:val="Heading1"/>
        <w:rPr>
          <w:rFonts w:eastAsia="Times New Roman"/>
        </w:rPr>
      </w:pPr>
      <w:r>
        <w:rPr>
          <w:rFonts w:eastAsia="Times New Roman"/>
        </w:rPr>
        <w:t xml:space="preserve">Amount of active users </w:t>
      </w:r>
    </w:p>
    <w:p w14:paraId="22D3EA32" w14:textId="6E614232" w:rsidR="00B56087" w:rsidRPr="00B56087" w:rsidRDefault="005E74CC" w:rsidP="0087341D">
      <w:pPr>
        <w:spacing w:after="100" w:afterAutospacing="1" w:line="240" w:lineRule="auto"/>
        <w:rPr>
          <w:rFonts w:eastAsia="Times New Roman" w:cstheme="minorHAnsi"/>
          <w:color w:val="000C1F"/>
          <w:sz w:val="24"/>
          <w:szCs w:val="24"/>
        </w:rPr>
      </w:pPr>
      <w:r>
        <w:rPr>
          <w:rFonts w:eastAsia="Times New Roman" w:cstheme="minorHAnsi"/>
          <w:color w:val="000C1F"/>
          <w:sz w:val="24"/>
          <w:szCs w:val="24"/>
        </w:rPr>
        <w:t>Referring</w:t>
      </w:r>
      <w:r w:rsidR="00B56087" w:rsidRPr="00B56087">
        <w:rPr>
          <w:rFonts w:eastAsia="Times New Roman" w:cstheme="minorHAnsi"/>
          <w:color w:val="000C1F"/>
          <w:sz w:val="24"/>
          <w:szCs w:val="24"/>
        </w:rPr>
        <w:t xml:space="preserve"> to the Newsfeed User Engagement graph to determine the proportion of visitors who engaged with the newsfeed. By dividing the number of active users by the overall visitors and multiplying by 100, we get the engagement rate in percentage. Using this formula, 405 divided by 3956 yields an engagement rate of 10%.</w:t>
      </w:r>
    </w:p>
    <w:p w14:paraId="36CC36DD" w14:textId="4AC25FDA" w:rsidR="00B56087" w:rsidRDefault="00B56087" w:rsidP="0087341D">
      <w:pPr>
        <w:spacing w:after="0" w:line="240" w:lineRule="auto"/>
        <w:jc w:val="center"/>
        <w:rPr>
          <w:rFonts w:ascii="Arial" w:eastAsia="Times New Roman" w:hAnsi="Arial" w:cs="Arial"/>
          <w:color w:val="000C1F"/>
          <w:sz w:val="24"/>
          <w:szCs w:val="24"/>
        </w:rPr>
      </w:pPr>
      <w:r w:rsidRPr="00B56087">
        <w:rPr>
          <w:rFonts w:ascii="Arial" w:eastAsia="Times New Roman" w:hAnsi="Arial" w:cs="Arial"/>
          <w:noProof/>
          <w:color w:val="000C1F"/>
          <w:sz w:val="24"/>
          <w:szCs w:val="24"/>
        </w:rPr>
        <mc:AlternateContent>
          <mc:Choice Requires="wps">
            <w:drawing>
              <wp:inline distT="0" distB="0" distL="0" distR="0" wp14:anchorId="49E15388" wp14:editId="206999E8">
                <wp:extent cx="304800" cy="304800"/>
                <wp:effectExtent l="0" t="0" r="0" b="0"/>
                <wp:docPr id="5" name="Rectangle 5" descr="https://365datascience.com/resources/projects/8j8xp0rs25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8ECFA" id="Rectangle 5" o:spid="_x0000_s1026" alt="https://365datascience.com/resources/projects/8j8xp0rs25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sj5DY4gIAAP0FAAAOAAAAAAAAAAAAAAAAAC4C&#10;AABkcnMvZTJvRG9jLnhtbFBLAQItABQABgAIAAAAIQBMoOks2AAAAAMBAAAPAAAAAAAAAAAAAAAA&#10;ADwFAABkcnMvZG93bnJldi54bWxQSwUGAAAAAAQABADzAAAAQQYAAAAA&#10;" filled="f" stroked="f">
                <o:lock v:ext="edit" aspectratio="t"/>
                <w10:anchorlock/>
              </v:rect>
            </w:pict>
          </mc:Fallback>
        </mc:AlternateContent>
      </w:r>
      <w:r w:rsidR="00946958">
        <w:rPr>
          <w:rFonts w:ascii="Arial" w:eastAsia="Times New Roman" w:hAnsi="Arial" w:cs="Arial"/>
          <w:noProof/>
          <w:color w:val="000C1F"/>
          <w:sz w:val="24"/>
          <w:szCs w:val="24"/>
        </w:rPr>
        <w:drawing>
          <wp:inline distT="0" distB="0" distL="0" distR="0" wp14:anchorId="1DE40916" wp14:editId="0C672D22">
            <wp:extent cx="3069378"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4.PNG"/>
                    <pic:cNvPicPr/>
                  </pic:nvPicPr>
                  <pic:blipFill>
                    <a:blip r:embed="rId8">
                      <a:extLst>
                        <a:ext uri="{28A0092B-C50C-407E-A947-70E740481C1C}">
                          <a14:useLocalDpi xmlns:a14="http://schemas.microsoft.com/office/drawing/2010/main" val="0"/>
                        </a:ext>
                      </a:extLst>
                    </a:blip>
                    <a:stretch>
                      <a:fillRect/>
                    </a:stretch>
                  </pic:blipFill>
                  <pic:spPr>
                    <a:xfrm>
                      <a:off x="0" y="0"/>
                      <a:ext cx="3070770" cy="2261625"/>
                    </a:xfrm>
                    <a:prstGeom prst="rect">
                      <a:avLst/>
                    </a:prstGeom>
                  </pic:spPr>
                </pic:pic>
              </a:graphicData>
            </a:graphic>
          </wp:inline>
        </w:drawing>
      </w:r>
    </w:p>
    <w:p w14:paraId="5FCFFE2A" w14:textId="6D5F77C1" w:rsidR="00681F76" w:rsidRPr="00B56087" w:rsidRDefault="00681F76" w:rsidP="00681F76">
      <w:pPr>
        <w:pStyle w:val="Heading1"/>
        <w:rPr>
          <w:rFonts w:eastAsia="Times New Roman"/>
        </w:rPr>
      </w:pPr>
      <w:r>
        <w:rPr>
          <w:rFonts w:eastAsia="Times New Roman"/>
        </w:rPr>
        <w:t xml:space="preserve">Recommendations </w:t>
      </w:r>
      <w:bookmarkStart w:id="0" w:name="_GoBack"/>
      <w:bookmarkEnd w:id="0"/>
    </w:p>
    <w:p w14:paraId="536186B0" w14:textId="02A34B69" w:rsidR="00B56087" w:rsidRPr="00B56087" w:rsidRDefault="00B56087" w:rsidP="00681F76">
      <w:pPr>
        <w:spacing w:after="100" w:afterAutospacing="1" w:line="240" w:lineRule="auto"/>
        <w:rPr>
          <w:rFonts w:eastAsia="Times New Roman" w:cstheme="minorHAnsi"/>
          <w:color w:val="000C1F"/>
          <w:sz w:val="24"/>
          <w:szCs w:val="24"/>
        </w:rPr>
      </w:pPr>
      <w:r w:rsidRPr="00B56087">
        <w:rPr>
          <w:rFonts w:eastAsia="Times New Roman" w:cstheme="minorHAnsi"/>
          <w:color w:val="000C1F"/>
          <w:sz w:val="24"/>
          <w:szCs w:val="24"/>
        </w:rPr>
        <w:t xml:space="preserve">Based on </w:t>
      </w:r>
      <w:r w:rsidR="0087341D" w:rsidRPr="0087341D">
        <w:rPr>
          <w:rFonts w:eastAsia="Times New Roman" w:cstheme="minorHAnsi"/>
          <w:color w:val="000C1F"/>
          <w:sz w:val="24"/>
          <w:szCs w:val="24"/>
        </w:rPr>
        <w:t>my</w:t>
      </w:r>
      <w:r w:rsidRPr="00B56087">
        <w:rPr>
          <w:rFonts w:eastAsia="Times New Roman" w:cstheme="minorHAnsi"/>
          <w:color w:val="000C1F"/>
          <w:sz w:val="24"/>
          <w:szCs w:val="24"/>
        </w:rPr>
        <w:t xml:space="preserve"> observations, Level-type posts dominate the newsfeed, surpassing all other subtypes. Their total count is twice that of the runner-up, the Course Certificate post. Despite </w:t>
      </w:r>
      <w:r w:rsidRPr="00B56087">
        <w:rPr>
          <w:rFonts w:eastAsia="Times New Roman" w:cstheme="minorHAnsi"/>
          <w:color w:val="000C1F"/>
          <w:sz w:val="24"/>
          <w:szCs w:val="24"/>
        </w:rPr>
        <w:lastRenderedPageBreak/>
        <w:t>their frequency, the trend indicates that Level-type posts—alongside the Collection post subtype—generate minimal interest and seldom entice users to engage with likes.</w:t>
      </w:r>
    </w:p>
    <w:p w14:paraId="5F78F5F0" w14:textId="77777777" w:rsidR="00B56087" w:rsidRPr="00B56087" w:rsidRDefault="00B56087" w:rsidP="0087341D">
      <w:pPr>
        <w:spacing w:before="100" w:beforeAutospacing="1" w:after="0" w:line="240" w:lineRule="auto"/>
        <w:rPr>
          <w:rFonts w:eastAsia="Times New Roman" w:cstheme="minorHAnsi"/>
          <w:color w:val="000C1F"/>
          <w:sz w:val="24"/>
          <w:szCs w:val="24"/>
        </w:rPr>
      </w:pPr>
      <w:r w:rsidRPr="00B56087">
        <w:rPr>
          <w:rFonts w:eastAsia="Times New Roman" w:cstheme="minorHAnsi"/>
          <w:color w:val="000C1F"/>
          <w:sz w:val="24"/>
          <w:szCs w:val="24"/>
        </w:rPr>
        <w:t>This suggests that Level-type posts might be saturating the newsfeed with content users don't find compelling, thereby diminishing their overall experience with the feature. A wise strategy might be to reevaluate how these posts are generated and curtail their prevalence on the newsfeed. More engaging posts can take the forefront, potentially elevating user engagement and bolstering interest in the feature—ensuring more captivating posts remain visible rather than those with fewer likes.</w:t>
      </w:r>
    </w:p>
    <w:p w14:paraId="40652378" w14:textId="337F4E19" w:rsidR="003072F9" w:rsidRDefault="00946958"/>
    <w:sectPr w:rsidR="0030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9A7"/>
    <w:multiLevelType w:val="multilevel"/>
    <w:tmpl w:val="D8B6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87"/>
    <w:rsid w:val="0028208D"/>
    <w:rsid w:val="00477E42"/>
    <w:rsid w:val="004D6B67"/>
    <w:rsid w:val="005E74CC"/>
    <w:rsid w:val="00681F76"/>
    <w:rsid w:val="0087341D"/>
    <w:rsid w:val="00946958"/>
    <w:rsid w:val="0097389D"/>
    <w:rsid w:val="00A37EC7"/>
    <w:rsid w:val="00B36732"/>
    <w:rsid w:val="00B5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3C4F"/>
  <w15:chartTrackingRefBased/>
  <w15:docId w15:val="{8B54154E-FA44-4B26-8E96-373CFDD6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C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link w:val="Heading2Char"/>
    <w:uiPriority w:val="9"/>
    <w:qFormat/>
    <w:rsid w:val="00B56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0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0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087"/>
    <w:rPr>
      <w:i/>
      <w:iCs/>
    </w:rPr>
  </w:style>
  <w:style w:type="character" w:customStyle="1" w:styleId="Heading3Char">
    <w:name w:val="Heading 3 Char"/>
    <w:basedOn w:val="DefaultParagraphFont"/>
    <w:link w:val="Heading3"/>
    <w:uiPriority w:val="9"/>
    <w:rsid w:val="00A37EC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E74CC"/>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444845">
      <w:bodyDiv w:val="1"/>
      <w:marLeft w:val="0"/>
      <w:marRight w:val="0"/>
      <w:marTop w:val="0"/>
      <w:marBottom w:val="0"/>
      <w:divBdr>
        <w:top w:val="none" w:sz="0" w:space="0" w:color="auto"/>
        <w:left w:val="none" w:sz="0" w:space="0" w:color="auto"/>
        <w:bottom w:val="none" w:sz="0" w:space="0" w:color="auto"/>
        <w:right w:val="none" w:sz="0" w:space="0" w:color="auto"/>
      </w:divBdr>
      <w:divsChild>
        <w:div w:id="1791513886">
          <w:marLeft w:val="0"/>
          <w:marRight w:val="0"/>
          <w:marTop w:val="0"/>
          <w:marBottom w:val="0"/>
          <w:divBdr>
            <w:top w:val="none" w:sz="0" w:space="0" w:color="auto"/>
            <w:left w:val="none" w:sz="0" w:space="0" w:color="auto"/>
            <w:bottom w:val="none" w:sz="0" w:space="0" w:color="auto"/>
            <w:right w:val="none" w:sz="0" w:space="0" w:color="auto"/>
          </w:divBdr>
        </w:div>
        <w:div w:id="1612400600">
          <w:marLeft w:val="0"/>
          <w:marRight w:val="0"/>
          <w:marTop w:val="0"/>
          <w:marBottom w:val="0"/>
          <w:divBdr>
            <w:top w:val="none" w:sz="0" w:space="0" w:color="auto"/>
            <w:left w:val="none" w:sz="0" w:space="0" w:color="auto"/>
            <w:bottom w:val="none" w:sz="0" w:space="0" w:color="auto"/>
            <w:right w:val="none" w:sz="0" w:space="0" w:color="auto"/>
          </w:divBdr>
          <w:divsChild>
            <w:div w:id="1278566499">
              <w:marLeft w:val="0"/>
              <w:marRight w:val="0"/>
              <w:marTop w:val="0"/>
              <w:marBottom w:val="0"/>
              <w:divBdr>
                <w:top w:val="none" w:sz="0" w:space="0" w:color="auto"/>
                <w:left w:val="none" w:sz="0" w:space="0" w:color="auto"/>
                <w:bottom w:val="none" w:sz="0" w:space="0" w:color="auto"/>
                <w:right w:val="none" w:sz="0" w:space="0" w:color="auto"/>
              </w:divBdr>
              <w:divsChild>
                <w:div w:id="1473521495">
                  <w:marLeft w:val="0"/>
                  <w:marRight w:val="0"/>
                  <w:marTop w:val="0"/>
                  <w:marBottom w:val="0"/>
                  <w:divBdr>
                    <w:top w:val="none" w:sz="0" w:space="0" w:color="auto"/>
                    <w:left w:val="none" w:sz="0" w:space="0" w:color="auto"/>
                    <w:bottom w:val="none" w:sz="0" w:space="0" w:color="auto"/>
                    <w:right w:val="none" w:sz="0" w:space="0" w:color="auto"/>
                  </w:divBdr>
                  <w:divsChild>
                    <w:div w:id="1935891222">
                      <w:marLeft w:val="0"/>
                      <w:marRight w:val="0"/>
                      <w:marTop w:val="0"/>
                      <w:marBottom w:val="0"/>
                      <w:divBdr>
                        <w:top w:val="none" w:sz="0" w:space="0" w:color="auto"/>
                        <w:left w:val="none" w:sz="0" w:space="0" w:color="auto"/>
                        <w:bottom w:val="none" w:sz="0" w:space="0" w:color="auto"/>
                        <w:right w:val="none" w:sz="0" w:space="0" w:color="auto"/>
                      </w:divBdr>
                    </w:div>
                    <w:div w:id="2102338717">
                      <w:marLeft w:val="0"/>
                      <w:marRight w:val="0"/>
                      <w:marTop w:val="0"/>
                      <w:marBottom w:val="0"/>
                      <w:divBdr>
                        <w:top w:val="none" w:sz="0" w:space="0" w:color="auto"/>
                        <w:left w:val="none" w:sz="0" w:space="0" w:color="auto"/>
                        <w:bottom w:val="none" w:sz="0" w:space="0" w:color="auto"/>
                        <w:right w:val="none" w:sz="0" w:space="0" w:color="auto"/>
                      </w:divBdr>
                    </w:div>
                    <w:div w:id="545992863">
                      <w:marLeft w:val="0"/>
                      <w:marRight w:val="0"/>
                      <w:marTop w:val="0"/>
                      <w:marBottom w:val="0"/>
                      <w:divBdr>
                        <w:top w:val="none" w:sz="0" w:space="0" w:color="auto"/>
                        <w:left w:val="none" w:sz="0" w:space="0" w:color="auto"/>
                        <w:bottom w:val="none" w:sz="0" w:space="0" w:color="auto"/>
                        <w:right w:val="none" w:sz="0" w:space="0" w:color="auto"/>
                      </w:divBdr>
                    </w:div>
                    <w:div w:id="15835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0861">
      <w:bodyDiv w:val="1"/>
      <w:marLeft w:val="0"/>
      <w:marRight w:val="0"/>
      <w:marTop w:val="0"/>
      <w:marBottom w:val="0"/>
      <w:divBdr>
        <w:top w:val="none" w:sz="0" w:space="0" w:color="auto"/>
        <w:left w:val="none" w:sz="0" w:space="0" w:color="auto"/>
        <w:bottom w:val="none" w:sz="0" w:space="0" w:color="auto"/>
        <w:right w:val="none" w:sz="0" w:space="0" w:color="auto"/>
      </w:divBdr>
      <w:divsChild>
        <w:div w:id="246885244">
          <w:marLeft w:val="0"/>
          <w:marRight w:val="0"/>
          <w:marTop w:val="0"/>
          <w:marBottom w:val="0"/>
          <w:divBdr>
            <w:top w:val="none" w:sz="0" w:space="0" w:color="auto"/>
            <w:left w:val="none" w:sz="0" w:space="0" w:color="auto"/>
            <w:bottom w:val="none" w:sz="0" w:space="0" w:color="auto"/>
            <w:right w:val="none" w:sz="0" w:space="0" w:color="auto"/>
          </w:divBdr>
        </w:div>
        <w:div w:id="1106585249">
          <w:marLeft w:val="0"/>
          <w:marRight w:val="0"/>
          <w:marTop w:val="0"/>
          <w:marBottom w:val="0"/>
          <w:divBdr>
            <w:top w:val="none" w:sz="0" w:space="0" w:color="auto"/>
            <w:left w:val="none" w:sz="0" w:space="0" w:color="auto"/>
            <w:bottom w:val="none" w:sz="0" w:space="0" w:color="auto"/>
            <w:right w:val="none" w:sz="0" w:space="0" w:color="auto"/>
          </w:divBdr>
        </w:div>
        <w:div w:id="1976594060">
          <w:marLeft w:val="0"/>
          <w:marRight w:val="0"/>
          <w:marTop w:val="0"/>
          <w:marBottom w:val="0"/>
          <w:divBdr>
            <w:top w:val="none" w:sz="0" w:space="0" w:color="auto"/>
            <w:left w:val="none" w:sz="0" w:space="0" w:color="auto"/>
            <w:bottom w:val="none" w:sz="0" w:space="0" w:color="auto"/>
            <w:right w:val="none" w:sz="0" w:space="0" w:color="auto"/>
          </w:divBdr>
        </w:div>
        <w:div w:id="20788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bamigbade</dc:creator>
  <cp:keywords/>
  <dc:description/>
  <cp:lastModifiedBy>david bamigbade</cp:lastModifiedBy>
  <cp:revision>4</cp:revision>
  <dcterms:created xsi:type="dcterms:W3CDTF">2024-10-12T10:43:00Z</dcterms:created>
  <dcterms:modified xsi:type="dcterms:W3CDTF">2024-10-13T16:24:00Z</dcterms:modified>
</cp:coreProperties>
</file>