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0E" w:rsidRPr="00AB720E" w:rsidRDefault="00AB720E" w:rsidP="00AB72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README - Programmes C - UE INF_231</w: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Présentation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Ce dépôt contient 9 programmes C développés dans le cadre de l'UE INF_231 (Programmation en C). Ces programmes illustrent les concepts fondamentaux de la programmation en C, notamment la manipulation de tableaux, matrices, vecteurs et algorithmes de base.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Liste des Programmes</w: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</w:t>
      </w:r>
      <w:proofErr w:type="spellStart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</w:t>
      </w:r>
      <w:proofErr w:type="spellEnd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× </w:t>
      </w:r>
      <w:proofErr w:type="spellStart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b.c</w:t>
      </w:r>
      <w:proofErr w:type="spellEnd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- Multiplication par Addition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 produit 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 deux nombres entiers positifs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de deux entiers positifs</w:t>
      </w:r>
    </w:p>
    <w:p w:rsidR="00AB720E" w:rsidRPr="00AB720E" w:rsidRDefault="00AB720E" w:rsidP="00AB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du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produit </w:t>
      </w:r>
    </w:p>
    <w:p w:rsidR="00AB720E" w:rsidRPr="00AB720E" w:rsidRDefault="00AB720E" w:rsidP="00AB72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du résultat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Boucles </w:t>
      </w:r>
      <w:r w:rsidRPr="00AB720E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conditions </w:t>
      </w:r>
      <w:r w:rsidRPr="00AB720E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, opérateurs arithmétiques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proofErr w:type="spellStart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inverse_tab.c</w:t>
      </w:r>
      <w:proofErr w:type="spellEnd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- Inversion de Tableau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Inverser les éléments d'un tableau d'entiers.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dynamique de la taille du tableau</w:t>
      </w:r>
    </w:p>
    <w:p w:rsidR="00AB720E" w:rsidRPr="00AB720E" w:rsidRDefault="00AB720E" w:rsidP="00AB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Lecture des éléments du tableau</w:t>
      </w:r>
    </w:p>
    <w:p w:rsidR="00AB720E" w:rsidRPr="00AB720E" w:rsidRDefault="00AB720E" w:rsidP="00AB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Inversion par échange d'éléments symétriques</w:t>
      </w:r>
    </w:p>
    <w:p w:rsidR="00AB720E" w:rsidRPr="00AB720E" w:rsidRDefault="00AB720E" w:rsidP="00AB7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du tableau inversé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Tableaux dynamiques, algorithme d'inversion, variables temporaires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 - Calcul de la Médiane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la médiane d'un tableau d'entiers.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d'un tableau d'entiers</w:t>
      </w:r>
    </w:p>
    <w:p w:rsidR="00AB720E" w:rsidRPr="00AB720E" w:rsidRDefault="00AB720E" w:rsidP="00AB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Tri du tableau (tri à bulles)</w:t>
      </w:r>
    </w:p>
    <w:p w:rsidR="00AB720E" w:rsidRPr="00AB720E" w:rsidRDefault="00AB720E" w:rsidP="00AB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de la médi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ane</w:t>
      </w:r>
    </w:p>
    <w:p w:rsidR="00AB720E" w:rsidRPr="00AB720E" w:rsidRDefault="00AB720E" w:rsidP="00AB72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de la médiane 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Fonctions,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tri à bulles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- Produit Vecteur × Matrice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 produit </w:t>
      </w:r>
      <w:proofErr w:type="gramStart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d'un vecteur</w:t>
      </w:r>
      <w:proofErr w:type="gramEnd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ligne par une matrice.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d'un vecteur de taille n</w:t>
      </w:r>
    </w:p>
    <w:p w:rsidR="00AB720E" w:rsidRPr="00AB720E" w:rsidRDefault="00AB720E" w:rsidP="00AB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Saisie d'une matrice </w:t>
      </w:r>
      <w:proofErr w:type="spellStart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n×m</w:t>
      </w:r>
      <w:proofErr w:type="spellEnd"/>
    </w:p>
    <w:p w:rsidR="00AB720E" w:rsidRPr="00AB720E" w:rsidRDefault="00AB720E" w:rsidP="00AB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du produit vecteur × matrice</w:t>
      </w:r>
    </w:p>
    <w:p w:rsidR="00AB720E" w:rsidRPr="00AB720E" w:rsidRDefault="00AB720E" w:rsidP="00AB72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du vecteur résultant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Matrices 2D, produit matriciel, boucles imbriquées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 </w:t>
      </w:r>
      <w:proofErr w:type="spellStart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Produit</w:t>
      </w:r>
      <w:proofErr w:type="spellEnd"/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 Matrices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 produ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de deux matrices 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des dimensions des matrices</w:t>
      </w:r>
    </w:p>
    <w:p w:rsidR="00AB720E" w:rsidRPr="00AB720E" w:rsidRDefault="00AB720E" w:rsidP="00AB7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Saisie de deux matrices </w:t>
      </w:r>
      <w:proofErr w:type="gramStart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A(</w:t>
      </w:r>
      <w:proofErr w:type="spellStart"/>
      <w:proofErr w:type="gramEnd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m×n</w:t>
      </w:r>
      <w:proofErr w:type="spellEnd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) et B(</w:t>
      </w:r>
      <w:proofErr w:type="spellStart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n×p</w:t>
      </w:r>
      <w:proofErr w:type="spellEnd"/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AB720E" w:rsidRPr="00AB720E" w:rsidRDefault="00AB720E" w:rsidP="00AB7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du produit C = A × B</w:t>
      </w:r>
    </w:p>
    <w:p w:rsidR="00AB720E" w:rsidRPr="00AB720E" w:rsidRDefault="00AB720E" w:rsidP="00AB72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fichage de la matrice 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Multiplication matricielle, tableaux 2D, algorithme de base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- Produit Vectoriel 3D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Calculer le produit vectoriel de deux vecteurs en 3D.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de deux vecteurs 3D</w:t>
      </w:r>
    </w:p>
    <w:p w:rsidR="00AB720E" w:rsidRPr="00AB720E" w:rsidRDefault="00AB720E" w:rsidP="00AB7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du produit vectori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 </w:t>
      </w:r>
    </w:p>
    <w:p w:rsidR="00AB720E" w:rsidRPr="00AB720E" w:rsidRDefault="00AB720E" w:rsidP="00AB72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Affichage du vecteur 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Vecteurs 3D, formules mathématiques, opérations vectorielles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30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- Recherche Séquentielle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Rechercher un élément dans un tableau par parcours séquentiel.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d'un tableau d'entiers</w:t>
      </w:r>
    </w:p>
    <w:p w:rsidR="00AB720E" w:rsidRPr="00AB720E" w:rsidRDefault="00AB720E" w:rsidP="00AB7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de la valeur à rechercher</w:t>
      </w:r>
    </w:p>
    <w:p w:rsidR="00AB720E" w:rsidRPr="00AB720E" w:rsidRDefault="00AB720E" w:rsidP="00AB7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Recherche séquentielle avec indication de position</w:t>
      </w:r>
    </w:p>
    <w:p w:rsidR="00AB720E" w:rsidRPr="00AB720E" w:rsidRDefault="00AB720E" w:rsidP="00AB7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du cas "non trouvé"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Algorithmes de recherche, variables booléennes, instruction </w:t>
      </w:r>
      <w:r w:rsidRPr="00AB720E">
        <w:rPr>
          <w:rFonts w:ascii="Courier New" w:eastAsia="Times New Roman" w:hAnsi="Courier New" w:cs="Courier New"/>
          <w:sz w:val="20"/>
          <w:szCs w:val="20"/>
          <w:lang w:eastAsia="fr-FR"/>
        </w:rPr>
        <w:t>break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- Addition de Matrices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Additionner deux matrices de même dimension.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des dimensions (lignes et colonnes)</w:t>
      </w:r>
    </w:p>
    <w:p w:rsidR="00AB720E" w:rsidRPr="00AB720E" w:rsidRDefault="00AB720E" w:rsidP="00AB7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de deux matrices de même taille</w:t>
      </w:r>
    </w:p>
    <w:p w:rsidR="00AB720E" w:rsidRPr="00AB720E" w:rsidRDefault="00AB720E" w:rsidP="00AB72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 et affichage de la somme des matrices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Opérations matricielles, tableaux 2D, boucles imbriquées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AB720E" w:rsidRPr="00AB720E" w:rsidRDefault="00AB720E" w:rsidP="00AB72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</w:t>
      </w:r>
      <w:r w:rsidRPr="00AB720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Vérification de Tri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Vérifier si un tableau est trié par ordre croissant.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Fonctionnalités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B720E" w:rsidRPr="00AB720E" w:rsidRDefault="00AB720E" w:rsidP="00AB7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Saisie d'un tableau d'entiers</w:t>
      </w:r>
    </w:p>
    <w:p w:rsidR="00AB720E" w:rsidRPr="00AB720E" w:rsidRDefault="00AB720E" w:rsidP="00AB7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Parcours pour vérifier l'ordre croissant</w:t>
      </w:r>
    </w:p>
    <w:p w:rsidR="00AB720E" w:rsidRPr="00AB720E" w:rsidRDefault="00AB720E" w:rsidP="00AB72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du résultat de la vérification</w:t>
      </w:r>
    </w:p>
    <w:p w:rsidR="00AB720E" w:rsidRPr="00AB720E" w:rsidRDefault="00AB720E" w:rsidP="00AB72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B720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Concepts abordés</w:t>
      </w:r>
      <w:r w:rsidRPr="00AB72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Algorithmes de vérification, variables booléennes, comparaisons</w:t>
      </w:r>
    </w:p>
    <w:p w:rsidR="00AB720E" w:rsidRPr="00AB720E" w:rsidRDefault="00AB720E" w:rsidP="00AB7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067A0" w:rsidRDefault="00A067A0">
      <w:bookmarkStart w:id="0" w:name="_GoBack"/>
      <w:bookmarkEnd w:id="0"/>
    </w:p>
    <w:sectPr w:rsidR="00A06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51A3"/>
    <w:multiLevelType w:val="multilevel"/>
    <w:tmpl w:val="334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65054"/>
    <w:multiLevelType w:val="multilevel"/>
    <w:tmpl w:val="F9C0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B65653"/>
    <w:multiLevelType w:val="multilevel"/>
    <w:tmpl w:val="FAFA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190398"/>
    <w:multiLevelType w:val="multilevel"/>
    <w:tmpl w:val="186C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8C7F08"/>
    <w:multiLevelType w:val="multilevel"/>
    <w:tmpl w:val="3B0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2B04CF"/>
    <w:multiLevelType w:val="multilevel"/>
    <w:tmpl w:val="60C8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8253E"/>
    <w:multiLevelType w:val="multilevel"/>
    <w:tmpl w:val="078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873C5D"/>
    <w:multiLevelType w:val="multilevel"/>
    <w:tmpl w:val="E0CE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CD2691"/>
    <w:multiLevelType w:val="multilevel"/>
    <w:tmpl w:val="8C6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3F258E"/>
    <w:multiLevelType w:val="multilevel"/>
    <w:tmpl w:val="F7D8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155921"/>
    <w:multiLevelType w:val="multilevel"/>
    <w:tmpl w:val="1EE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B14F17"/>
    <w:multiLevelType w:val="multilevel"/>
    <w:tmpl w:val="BD8E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0E"/>
    <w:rsid w:val="00A067A0"/>
    <w:rsid w:val="00A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B28D2-C237-4837-A62B-0406C56B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7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B72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B7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720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6</TotalTime>
  <Pages>3</Pages>
  <Words>467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ENGOLO</dc:creator>
  <cp:keywords/>
  <dc:description/>
  <cp:lastModifiedBy>MR ENGOLO</cp:lastModifiedBy>
  <cp:revision>1</cp:revision>
  <dcterms:created xsi:type="dcterms:W3CDTF">2025-09-24T18:20:00Z</dcterms:created>
  <dcterms:modified xsi:type="dcterms:W3CDTF">2025-09-24T18:26:00Z</dcterms:modified>
</cp:coreProperties>
</file>