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7F2F" w14:textId="77777777" w:rsidR="007D33CC" w:rsidRPr="00880220" w:rsidRDefault="007D33CC" w:rsidP="007D33CC">
      <w:pPr>
        <w:jc w:val="center"/>
        <w:rPr>
          <w:rFonts w:cs="Arial"/>
          <w:b/>
          <w:color w:val="000000"/>
          <w:sz w:val="32"/>
          <w:szCs w:val="32"/>
          <w:shd w:val="clear" w:color="auto" w:fill="FFFFFF"/>
        </w:rPr>
      </w:pPr>
      <w:r w:rsidRPr="00880220">
        <w:rPr>
          <w:rFonts w:cs="Arial"/>
          <w:b/>
          <w:color w:val="000000"/>
          <w:sz w:val="32"/>
          <w:szCs w:val="32"/>
          <w:shd w:val="clear" w:color="auto" w:fill="FFFFFF"/>
        </w:rPr>
        <w:t>Instructions</w:t>
      </w:r>
    </w:p>
    <w:p w14:paraId="093322F7" w14:textId="362F0CF1" w:rsidR="007D33CC" w:rsidRPr="00880493" w:rsidRDefault="007D33CC" w:rsidP="007D33CC">
      <w:pPr>
        <w:jc w:val="center"/>
        <w:rPr>
          <w:rFonts w:cs="Arial"/>
          <w:b/>
          <w:color w:val="000000"/>
          <w:sz w:val="32"/>
          <w:szCs w:val="32"/>
          <w:shd w:val="clear" w:color="auto" w:fill="FFFFFF"/>
          <w:lang w:val="en-US"/>
        </w:rPr>
      </w:pPr>
      <w:r w:rsidRPr="00880220">
        <w:rPr>
          <w:rFonts w:cs="Arial"/>
          <w:b/>
          <w:color w:val="000000"/>
          <w:sz w:val="32"/>
          <w:szCs w:val="32"/>
          <w:shd w:val="clear" w:color="auto" w:fill="FFFFFF"/>
        </w:rPr>
        <w:t>ENIGMA-CNV working group</w:t>
      </w:r>
      <w:r w:rsidR="006535A1">
        <w:rPr>
          <w:rFonts w:cs="Arial"/>
          <w:b/>
          <w:color w:val="000000"/>
          <w:sz w:val="32"/>
          <w:szCs w:val="32"/>
          <w:shd w:val="clear" w:color="auto" w:fill="FFFFFF"/>
        </w:rPr>
        <w:t>, v2.</w:t>
      </w:r>
      <w:r w:rsidR="00880493" w:rsidRPr="00880493">
        <w:rPr>
          <w:rFonts w:cs="Arial"/>
          <w:b/>
          <w:color w:val="000000"/>
          <w:sz w:val="32"/>
          <w:szCs w:val="32"/>
          <w:shd w:val="clear" w:color="auto" w:fill="FFFFFF"/>
          <w:lang w:val="en-US"/>
        </w:rPr>
        <w:t>2</w:t>
      </w:r>
    </w:p>
    <w:p w14:paraId="23B657A5" w14:textId="77777777" w:rsidR="007D33CC" w:rsidRPr="00880220" w:rsidRDefault="007D33CC" w:rsidP="007D33CC">
      <w:pPr>
        <w:jc w:val="center"/>
        <w:rPr>
          <w:rFonts w:cs="Arial"/>
          <w:b/>
          <w:color w:val="000000"/>
          <w:shd w:val="clear" w:color="auto" w:fill="FFFFFF"/>
        </w:rPr>
      </w:pPr>
    </w:p>
    <w:p w14:paraId="0AE24EB7" w14:textId="77777777" w:rsidR="007D33CC" w:rsidRPr="00880220" w:rsidRDefault="007D33CC" w:rsidP="007D33CC">
      <w:pPr>
        <w:jc w:val="center"/>
        <w:rPr>
          <w:rFonts w:cs="Arial"/>
          <w:b/>
          <w:color w:val="000000"/>
          <w:shd w:val="clear" w:color="auto" w:fill="FFFFFF"/>
        </w:rPr>
      </w:pPr>
    </w:p>
    <w:p w14:paraId="26F27330" w14:textId="2EA6D328" w:rsidR="007D33CC" w:rsidRPr="00D43D86" w:rsidRDefault="00591A87" w:rsidP="00D43D86">
      <w:pPr>
        <w:rPr>
          <w:b/>
          <w:color w:val="4F81BD" w:themeColor="accent1"/>
          <w:sz w:val="36"/>
          <w:szCs w:val="36"/>
        </w:rPr>
      </w:pPr>
      <w:r w:rsidRPr="00D43D86">
        <w:rPr>
          <w:b/>
          <w:color w:val="4F81BD" w:themeColor="accent1"/>
          <w:sz w:val="36"/>
          <w:szCs w:val="36"/>
        </w:rPr>
        <w:t>Table of Contents</w:t>
      </w:r>
    </w:p>
    <w:p w14:paraId="2DFAD639" w14:textId="25179E48" w:rsidR="009E79EA" w:rsidRDefault="00591A87">
      <w:pPr>
        <w:pStyle w:val="TOC1"/>
        <w:tabs>
          <w:tab w:val="right" w:leader="dot" w:pos="8290"/>
        </w:tabs>
        <w:rPr>
          <w:rFonts w:asciiTheme="minorHAnsi" w:eastAsiaTheme="minorEastAsia" w:hAnsiTheme="minorHAnsi" w:cstheme="minorBidi"/>
          <w:b w:val="0"/>
          <w:noProof/>
        </w:rPr>
      </w:pPr>
      <w:r w:rsidRPr="00880220">
        <w:rPr>
          <w:rFonts w:cs="Arial"/>
          <w:b w:val="0"/>
          <w:color w:val="000000"/>
          <w:shd w:val="clear" w:color="auto" w:fill="FFFFFF"/>
        </w:rPr>
        <w:fldChar w:fldCharType="begin"/>
      </w:r>
      <w:r w:rsidRPr="00880220">
        <w:rPr>
          <w:rFonts w:cs="Arial"/>
          <w:b w:val="0"/>
          <w:color w:val="000000"/>
          <w:shd w:val="clear" w:color="auto" w:fill="FFFFFF"/>
        </w:rPr>
        <w:instrText xml:space="preserve"> TOC \o "1-3" </w:instrText>
      </w:r>
      <w:r w:rsidRPr="00880220">
        <w:rPr>
          <w:rFonts w:cs="Arial"/>
          <w:b w:val="0"/>
          <w:color w:val="000000"/>
          <w:shd w:val="clear" w:color="auto" w:fill="FFFFFF"/>
        </w:rPr>
        <w:fldChar w:fldCharType="separate"/>
      </w:r>
      <w:r w:rsidR="009E79EA" w:rsidRPr="00F21033">
        <w:rPr>
          <w:rFonts w:ascii="Arial" w:hAnsi="Arial"/>
          <w:noProof/>
        </w:rPr>
        <w:t>Joining ENIGMA-CNV with data – short overview</w:t>
      </w:r>
      <w:r w:rsidR="009E79EA">
        <w:rPr>
          <w:noProof/>
        </w:rPr>
        <w:tab/>
      </w:r>
      <w:r w:rsidR="009E79EA">
        <w:rPr>
          <w:noProof/>
        </w:rPr>
        <w:fldChar w:fldCharType="begin"/>
      </w:r>
      <w:r w:rsidR="009E79EA">
        <w:rPr>
          <w:noProof/>
        </w:rPr>
        <w:instrText xml:space="preserve"> PAGEREF _Toc105056352 \h </w:instrText>
      </w:r>
      <w:r w:rsidR="009E79EA">
        <w:rPr>
          <w:noProof/>
        </w:rPr>
      </w:r>
      <w:r w:rsidR="009E79EA">
        <w:rPr>
          <w:noProof/>
        </w:rPr>
        <w:fldChar w:fldCharType="separate"/>
      </w:r>
      <w:r w:rsidR="009E79EA">
        <w:rPr>
          <w:noProof/>
        </w:rPr>
        <w:t>2</w:t>
      </w:r>
      <w:r w:rsidR="009E79EA">
        <w:rPr>
          <w:noProof/>
        </w:rPr>
        <w:fldChar w:fldCharType="end"/>
      </w:r>
    </w:p>
    <w:p w14:paraId="0AF91536" w14:textId="51463CF7" w:rsidR="009E79EA" w:rsidRDefault="009E79EA">
      <w:pPr>
        <w:pStyle w:val="TOC1"/>
        <w:tabs>
          <w:tab w:val="right" w:leader="dot" w:pos="8290"/>
        </w:tabs>
        <w:rPr>
          <w:rFonts w:asciiTheme="minorHAnsi" w:eastAsiaTheme="minorEastAsia" w:hAnsiTheme="minorHAnsi" w:cstheme="minorBidi"/>
          <w:b w:val="0"/>
          <w:noProof/>
        </w:rPr>
      </w:pPr>
      <w:r>
        <w:rPr>
          <w:noProof/>
        </w:rPr>
        <w:t>A. Administrative - sign up for ENIGMA-CNV</w:t>
      </w:r>
      <w:r>
        <w:rPr>
          <w:noProof/>
        </w:rPr>
        <w:tab/>
      </w:r>
      <w:r>
        <w:rPr>
          <w:noProof/>
        </w:rPr>
        <w:fldChar w:fldCharType="begin"/>
      </w:r>
      <w:r>
        <w:rPr>
          <w:noProof/>
        </w:rPr>
        <w:instrText xml:space="preserve"> PAGEREF _Toc105056353 \h </w:instrText>
      </w:r>
      <w:r>
        <w:rPr>
          <w:noProof/>
        </w:rPr>
      </w:r>
      <w:r>
        <w:rPr>
          <w:noProof/>
        </w:rPr>
        <w:fldChar w:fldCharType="separate"/>
      </w:r>
      <w:r>
        <w:rPr>
          <w:noProof/>
        </w:rPr>
        <w:t>3</w:t>
      </w:r>
      <w:r>
        <w:rPr>
          <w:noProof/>
        </w:rPr>
        <w:fldChar w:fldCharType="end"/>
      </w:r>
    </w:p>
    <w:p w14:paraId="10AF7D8E" w14:textId="19B060EA" w:rsidR="009E79EA" w:rsidRDefault="009E79EA">
      <w:pPr>
        <w:pStyle w:val="TOC1"/>
        <w:tabs>
          <w:tab w:val="right" w:leader="dot" w:pos="8290"/>
        </w:tabs>
        <w:rPr>
          <w:rFonts w:asciiTheme="minorHAnsi" w:eastAsiaTheme="minorEastAsia" w:hAnsiTheme="minorHAnsi" w:cstheme="minorBidi"/>
          <w:b w:val="0"/>
          <w:noProof/>
        </w:rPr>
      </w:pPr>
      <w:r>
        <w:rPr>
          <w:noProof/>
        </w:rPr>
        <w:t>B. Structural imaging data</w:t>
      </w:r>
      <w:r w:rsidRPr="00F21033">
        <w:rPr>
          <w:noProof/>
          <w:lang w:val="en-US"/>
        </w:rPr>
        <w:t xml:space="preserve"> processing</w:t>
      </w:r>
      <w:r>
        <w:rPr>
          <w:noProof/>
        </w:rPr>
        <w:tab/>
      </w:r>
      <w:r>
        <w:rPr>
          <w:noProof/>
        </w:rPr>
        <w:fldChar w:fldCharType="begin"/>
      </w:r>
      <w:r>
        <w:rPr>
          <w:noProof/>
        </w:rPr>
        <w:instrText xml:space="preserve"> PAGEREF _Toc105056354 \h </w:instrText>
      </w:r>
      <w:r>
        <w:rPr>
          <w:noProof/>
        </w:rPr>
      </w:r>
      <w:r>
        <w:rPr>
          <w:noProof/>
        </w:rPr>
        <w:fldChar w:fldCharType="separate"/>
      </w:r>
      <w:r>
        <w:rPr>
          <w:noProof/>
        </w:rPr>
        <w:t>3</w:t>
      </w:r>
      <w:r>
        <w:rPr>
          <w:noProof/>
        </w:rPr>
        <w:fldChar w:fldCharType="end"/>
      </w:r>
    </w:p>
    <w:p w14:paraId="37706842" w14:textId="484B693A" w:rsidR="009E79EA" w:rsidRDefault="009E79EA">
      <w:pPr>
        <w:pStyle w:val="TOC1"/>
        <w:tabs>
          <w:tab w:val="right" w:leader="dot" w:pos="8290"/>
        </w:tabs>
        <w:rPr>
          <w:rFonts w:asciiTheme="minorHAnsi" w:eastAsiaTheme="minorEastAsia" w:hAnsiTheme="minorHAnsi" w:cstheme="minorBidi"/>
          <w:b w:val="0"/>
          <w:noProof/>
        </w:rPr>
      </w:pPr>
      <w:r w:rsidRPr="00F21033">
        <w:rPr>
          <w:noProof/>
          <w:lang w:val="en-US"/>
        </w:rPr>
        <w:t>C</w:t>
      </w:r>
      <w:r>
        <w:rPr>
          <w:noProof/>
        </w:rPr>
        <w:t>. CNVs - calling and visualization</w:t>
      </w:r>
      <w:r>
        <w:rPr>
          <w:noProof/>
        </w:rPr>
        <w:tab/>
      </w:r>
      <w:r>
        <w:rPr>
          <w:noProof/>
        </w:rPr>
        <w:fldChar w:fldCharType="begin"/>
      </w:r>
      <w:r>
        <w:rPr>
          <w:noProof/>
        </w:rPr>
        <w:instrText xml:space="preserve"> PAGEREF _Toc105056355 \h </w:instrText>
      </w:r>
      <w:r>
        <w:rPr>
          <w:noProof/>
        </w:rPr>
      </w:r>
      <w:r>
        <w:rPr>
          <w:noProof/>
        </w:rPr>
        <w:fldChar w:fldCharType="separate"/>
      </w:r>
      <w:r>
        <w:rPr>
          <w:noProof/>
        </w:rPr>
        <w:t>3</w:t>
      </w:r>
      <w:r>
        <w:rPr>
          <w:noProof/>
        </w:rPr>
        <w:fldChar w:fldCharType="end"/>
      </w:r>
    </w:p>
    <w:p w14:paraId="6E5C843D" w14:textId="300BD9B2" w:rsidR="009E79EA" w:rsidRDefault="009E79EA">
      <w:pPr>
        <w:pStyle w:val="TOC2"/>
        <w:tabs>
          <w:tab w:val="right" w:leader="dot" w:pos="8290"/>
        </w:tabs>
        <w:rPr>
          <w:rFonts w:asciiTheme="minorHAnsi" w:eastAsiaTheme="minorEastAsia" w:hAnsiTheme="minorHAnsi" w:cstheme="minorBidi"/>
          <w:b w:val="0"/>
          <w:noProof/>
          <w:szCs w:val="24"/>
        </w:rPr>
      </w:pPr>
      <w:r w:rsidRPr="00F21033">
        <w:rPr>
          <w:noProof/>
          <w:shd w:val="clear" w:color="auto" w:fill="FFFFFF"/>
        </w:rPr>
        <w:t>1. Organize your data and identify appropriate files for CNV calling</w:t>
      </w:r>
      <w:r>
        <w:rPr>
          <w:noProof/>
        </w:rPr>
        <w:tab/>
      </w:r>
      <w:r>
        <w:rPr>
          <w:noProof/>
        </w:rPr>
        <w:fldChar w:fldCharType="begin"/>
      </w:r>
      <w:r>
        <w:rPr>
          <w:noProof/>
        </w:rPr>
        <w:instrText xml:space="preserve"> PAGEREF _Toc105056356 \h </w:instrText>
      </w:r>
      <w:r>
        <w:rPr>
          <w:noProof/>
        </w:rPr>
      </w:r>
      <w:r>
        <w:rPr>
          <w:noProof/>
        </w:rPr>
        <w:fldChar w:fldCharType="separate"/>
      </w:r>
      <w:r>
        <w:rPr>
          <w:noProof/>
        </w:rPr>
        <w:t>4</w:t>
      </w:r>
      <w:r>
        <w:rPr>
          <w:noProof/>
        </w:rPr>
        <w:fldChar w:fldCharType="end"/>
      </w:r>
    </w:p>
    <w:p w14:paraId="6E4A1750" w14:textId="7C00F85C" w:rsidR="009E79EA" w:rsidRDefault="009E79EA">
      <w:pPr>
        <w:pStyle w:val="TOC3"/>
        <w:tabs>
          <w:tab w:val="right" w:leader="dot" w:pos="8290"/>
        </w:tabs>
        <w:rPr>
          <w:rFonts w:asciiTheme="minorHAnsi" w:eastAsiaTheme="minorEastAsia" w:hAnsiTheme="minorHAnsi" w:cstheme="minorBidi"/>
          <w:noProof/>
          <w:szCs w:val="24"/>
        </w:rPr>
      </w:pPr>
      <w:r>
        <w:rPr>
          <w:noProof/>
        </w:rPr>
        <w:t>a. Genetic information files</w:t>
      </w:r>
      <w:r>
        <w:rPr>
          <w:noProof/>
        </w:rPr>
        <w:tab/>
      </w:r>
      <w:r>
        <w:rPr>
          <w:noProof/>
        </w:rPr>
        <w:fldChar w:fldCharType="begin"/>
      </w:r>
      <w:r>
        <w:rPr>
          <w:noProof/>
        </w:rPr>
        <w:instrText xml:space="preserve"> PAGEREF _Toc105056357 \h </w:instrText>
      </w:r>
      <w:r>
        <w:rPr>
          <w:noProof/>
        </w:rPr>
      </w:r>
      <w:r>
        <w:rPr>
          <w:noProof/>
        </w:rPr>
        <w:fldChar w:fldCharType="separate"/>
      </w:r>
      <w:r>
        <w:rPr>
          <w:noProof/>
        </w:rPr>
        <w:t>4</w:t>
      </w:r>
      <w:r>
        <w:rPr>
          <w:noProof/>
        </w:rPr>
        <w:fldChar w:fldCharType="end"/>
      </w:r>
    </w:p>
    <w:p w14:paraId="2B6D3B58" w14:textId="18B5454A" w:rsidR="009E79EA" w:rsidRDefault="009E79EA">
      <w:pPr>
        <w:pStyle w:val="TOC3"/>
        <w:tabs>
          <w:tab w:val="right" w:leader="dot" w:pos="8290"/>
        </w:tabs>
        <w:rPr>
          <w:rFonts w:asciiTheme="minorHAnsi" w:eastAsiaTheme="minorEastAsia" w:hAnsiTheme="minorHAnsi" w:cstheme="minorBidi"/>
          <w:noProof/>
          <w:szCs w:val="24"/>
        </w:rPr>
      </w:pPr>
      <w:r w:rsidRPr="00F21033">
        <w:rPr>
          <w:noProof/>
          <w:shd w:val="clear" w:color="auto" w:fill="FFFFFF"/>
        </w:rPr>
        <w:t>b. Cohort-generated files</w:t>
      </w:r>
      <w:r>
        <w:rPr>
          <w:noProof/>
        </w:rPr>
        <w:tab/>
      </w:r>
      <w:r>
        <w:rPr>
          <w:noProof/>
        </w:rPr>
        <w:fldChar w:fldCharType="begin"/>
      </w:r>
      <w:r>
        <w:rPr>
          <w:noProof/>
        </w:rPr>
        <w:instrText xml:space="preserve"> PAGEREF _Toc105056358 \h </w:instrText>
      </w:r>
      <w:r>
        <w:rPr>
          <w:noProof/>
        </w:rPr>
      </w:r>
      <w:r>
        <w:rPr>
          <w:noProof/>
        </w:rPr>
        <w:fldChar w:fldCharType="separate"/>
      </w:r>
      <w:r>
        <w:rPr>
          <w:noProof/>
        </w:rPr>
        <w:t>6</w:t>
      </w:r>
      <w:r>
        <w:rPr>
          <w:noProof/>
        </w:rPr>
        <w:fldChar w:fldCharType="end"/>
      </w:r>
    </w:p>
    <w:p w14:paraId="188A6C5F" w14:textId="200C5955" w:rsidR="009E79EA" w:rsidRDefault="009E79EA">
      <w:pPr>
        <w:pStyle w:val="TOC2"/>
        <w:tabs>
          <w:tab w:val="right" w:leader="dot" w:pos="8290"/>
        </w:tabs>
        <w:rPr>
          <w:rFonts w:asciiTheme="minorHAnsi" w:eastAsiaTheme="minorEastAsia" w:hAnsiTheme="minorHAnsi" w:cstheme="minorBidi"/>
          <w:b w:val="0"/>
          <w:noProof/>
          <w:szCs w:val="24"/>
        </w:rPr>
      </w:pPr>
      <w:r w:rsidRPr="00F21033">
        <w:rPr>
          <w:noProof/>
          <w:shd w:val="clear" w:color="auto" w:fill="FFFFFF"/>
        </w:rPr>
        <w:t>2. Download necessary software, files and scripts</w:t>
      </w:r>
      <w:r>
        <w:rPr>
          <w:noProof/>
        </w:rPr>
        <w:tab/>
      </w:r>
      <w:r>
        <w:rPr>
          <w:noProof/>
        </w:rPr>
        <w:fldChar w:fldCharType="begin"/>
      </w:r>
      <w:r>
        <w:rPr>
          <w:noProof/>
        </w:rPr>
        <w:instrText xml:space="preserve"> PAGEREF _Toc105056359 \h </w:instrText>
      </w:r>
      <w:r>
        <w:rPr>
          <w:noProof/>
        </w:rPr>
      </w:r>
      <w:r>
        <w:rPr>
          <w:noProof/>
        </w:rPr>
        <w:fldChar w:fldCharType="separate"/>
      </w:r>
      <w:r>
        <w:rPr>
          <w:noProof/>
        </w:rPr>
        <w:t>7</w:t>
      </w:r>
      <w:r>
        <w:rPr>
          <w:noProof/>
        </w:rPr>
        <w:fldChar w:fldCharType="end"/>
      </w:r>
    </w:p>
    <w:p w14:paraId="116C4458" w14:textId="650DCD60" w:rsidR="009E79EA" w:rsidRDefault="009E79EA">
      <w:pPr>
        <w:pStyle w:val="TOC3"/>
        <w:tabs>
          <w:tab w:val="right" w:leader="dot" w:pos="8290"/>
        </w:tabs>
        <w:rPr>
          <w:rFonts w:asciiTheme="minorHAnsi" w:eastAsiaTheme="minorEastAsia" w:hAnsiTheme="minorHAnsi" w:cstheme="minorBidi"/>
          <w:noProof/>
          <w:szCs w:val="24"/>
        </w:rPr>
      </w:pPr>
      <w:r>
        <w:rPr>
          <w:noProof/>
        </w:rPr>
        <w:t xml:space="preserve">a. </w:t>
      </w:r>
      <w:r w:rsidRPr="00F21033">
        <w:rPr>
          <w:noProof/>
          <w:lang w:val="en-US"/>
        </w:rPr>
        <w:t>Container s</w:t>
      </w:r>
      <w:r>
        <w:rPr>
          <w:noProof/>
        </w:rPr>
        <w:t>oftware (independent of dataset)</w:t>
      </w:r>
      <w:r>
        <w:rPr>
          <w:noProof/>
        </w:rPr>
        <w:tab/>
      </w:r>
      <w:r>
        <w:rPr>
          <w:noProof/>
        </w:rPr>
        <w:fldChar w:fldCharType="begin"/>
      </w:r>
      <w:r>
        <w:rPr>
          <w:noProof/>
        </w:rPr>
        <w:instrText xml:space="preserve"> PAGEREF _Toc105056360 \h </w:instrText>
      </w:r>
      <w:r>
        <w:rPr>
          <w:noProof/>
        </w:rPr>
      </w:r>
      <w:r>
        <w:rPr>
          <w:noProof/>
        </w:rPr>
        <w:fldChar w:fldCharType="separate"/>
      </w:r>
      <w:r>
        <w:rPr>
          <w:noProof/>
        </w:rPr>
        <w:t>7</w:t>
      </w:r>
      <w:r>
        <w:rPr>
          <w:noProof/>
        </w:rPr>
        <w:fldChar w:fldCharType="end"/>
      </w:r>
    </w:p>
    <w:p w14:paraId="0186908E" w14:textId="57B500BF" w:rsidR="009E79EA" w:rsidRDefault="009E79EA">
      <w:pPr>
        <w:pStyle w:val="TOC3"/>
        <w:tabs>
          <w:tab w:val="right" w:leader="dot" w:pos="8290"/>
        </w:tabs>
        <w:rPr>
          <w:rFonts w:asciiTheme="minorHAnsi" w:eastAsiaTheme="minorEastAsia" w:hAnsiTheme="minorHAnsi" w:cstheme="minorBidi"/>
          <w:noProof/>
          <w:szCs w:val="24"/>
        </w:rPr>
      </w:pPr>
      <w:r w:rsidRPr="00F21033">
        <w:rPr>
          <w:noProof/>
          <w:shd w:val="clear" w:color="auto" w:fill="FFFFFF"/>
        </w:rPr>
        <w:t>b. Scripts for running analysis</w:t>
      </w:r>
      <w:r>
        <w:rPr>
          <w:noProof/>
        </w:rPr>
        <w:tab/>
      </w:r>
      <w:r>
        <w:rPr>
          <w:noProof/>
        </w:rPr>
        <w:fldChar w:fldCharType="begin"/>
      </w:r>
      <w:r>
        <w:rPr>
          <w:noProof/>
        </w:rPr>
        <w:instrText xml:space="preserve"> PAGEREF _Toc105056361 \h </w:instrText>
      </w:r>
      <w:r>
        <w:rPr>
          <w:noProof/>
        </w:rPr>
      </w:r>
      <w:r>
        <w:rPr>
          <w:noProof/>
        </w:rPr>
        <w:fldChar w:fldCharType="separate"/>
      </w:r>
      <w:r>
        <w:rPr>
          <w:noProof/>
        </w:rPr>
        <w:t>9</w:t>
      </w:r>
      <w:r>
        <w:rPr>
          <w:noProof/>
        </w:rPr>
        <w:fldChar w:fldCharType="end"/>
      </w:r>
    </w:p>
    <w:p w14:paraId="22644DFC" w14:textId="40DF3736" w:rsidR="009E79EA" w:rsidRDefault="009E79EA">
      <w:pPr>
        <w:pStyle w:val="TOC3"/>
        <w:tabs>
          <w:tab w:val="right" w:leader="dot" w:pos="8290"/>
        </w:tabs>
        <w:rPr>
          <w:rFonts w:asciiTheme="minorHAnsi" w:eastAsiaTheme="minorEastAsia" w:hAnsiTheme="minorHAnsi" w:cstheme="minorBidi"/>
          <w:noProof/>
          <w:szCs w:val="24"/>
        </w:rPr>
      </w:pPr>
      <w:r>
        <w:rPr>
          <w:noProof/>
        </w:rPr>
        <w:t>c. Genotyping-chip-dependent files</w:t>
      </w:r>
      <w:r>
        <w:rPr>
          <w:noProof/>
        </w:rPr>
        <w:tab/>
      </w:r>
      <w:r>
        <w:rPr>
          <w:noProof/>
        </w:rPr>
        <w:fldChar w:fldCharType="begin"/>
      </w:r>
      <w:r>
        <w:rPr>
          <w:noProof/>
        </w:rPr>
        <w:instrText xml:space="preserve"> PAGEREF _Toc105056362 \h </w:instrText>
      </w:r>
      <w:r>
        <w:rPr>
          <w:noProof/>
        </w:rPr>
      </w:r>
      <w:r>
        <w:rPr>
          <w:noProof/>
        </w:rPr>
        <w:fldChar w:fldCharType="separate"/>
      </w:r>
      <w:r>
        <w:rPr>
          <w:noProof/>
        </w:rPr>
        <w:t>9</w:t>
      </w:r>
      <w:r>
        <w:rPr>
          <w:noProof/>
        </w:rPr>
        <w:fldChar w:fldCharType="end"/>
      </w:r>
    </w:p>
    <w:p w14:paraId="7D109170" w14:textId="6211A996" w:rsidR="009E79EA" w:rsidRDefault="009E79EA">
      <w:pPr>
        <w:pStyle w:val="TOC2"/>
        <w:tabs>
          <w:tab w:val="right" w:leader="dot" w:pos="8290"/>
        </w:tabs>
        <w:rPr>
          <w:rFonts w:asciiTheme="minorHAnsi" w:eastAsiaTheme="minorEastAsia" w:hAnsiTheme="minorHAnsi" w:cstheme="minorBidi"/>
          <w:b w:val="0"/>
          <w:noProof/>
          <w:szCs w:val="24"/>
        </w:rPr>
      </w:pPr>
      <w:r>
        <w:rPr>
          <w:noProof/>
        </w:rPr>
        <w:t>3. Call and visualize CNVs</w:t>
      </w:r>
      <w:r>
        <w:rPr>
          <w:noProof/>
        </w:rPr>
        <w:tab/>
      </w:r>
      <w:r>
        <w:rPr>
          <w:noProof/>
        </w:rPr>
        <w:fldChar w:fldCharType="begin"/>
      </w:r>
      <w:r>
        <w:rPr>
          <w:noProof/>
        </w:rPr>
        <w:instrText xml:space="preserve"> PAGEREF _Toc105056363 \h </w:instrText>
      </w:r>
      <w:r>
        <w:rPr>
          <w:noProof/>
        </w:rPr>
      </w:r>
      <w:r>
        <w:rPr>
          <w:noProof/>
        </w:rPr>
        <w:fldChar w:fldCharType="separate"/>
      </w:r>
      <w:r>
        <w:rPr>
          <w:noProof/>
        </w:rPr>
        <w:t>11</w:t>
      </w:r>
      <w:r>
        <w:rPr>
          <w:noProof/>
        </w:rPr>
        <w:fldChar w:fldCharType="end"/>
      </w:r>
    </w:p>
    <w:p w14:paraId="7FA879AC" w14:textId="34066FDD" w:rsidR="009E79EA" w:rsidRDefault="009E79EA">
      <w:pPr>
        <w:pStyle w:val="TOC3"/>
        <w:tabs>
          <w:tab w:val="right" w:leader="dot" w:pos="8290"/>
        </w:tabs>
        <w:rPr>
          <w:rFonts w:asciiTheme="minorHAnsi" w:eastAsiaTheme="minorEastAsia" w:hAnsiTheme="minorHAnsi" w:cstheme="minorBidi"/>
          <w:noProof/>
          <w:szCs w:val="24"/>
        </w:rPr>
      </w:pPr>
      <w:r>
        <w:rPr>
          <w:noProof/>
        </w:rPr>
        <w:t>a. Adjust the script</w:t>
      </w:r>
      <w:r>
        <w:rPr>
          <w:noProof/>
        </w:rPr>
        <w:tab/>
      </w:r>
      <w:r>
        <w:rPr>
          <w:noProof/>
        </w:rPr>
        <w:fldChar w:fldCharType="begin"/>
      </w:r>
      <w:r>
        <w:rPr>
          <w:noProof/>
        </w:rPr>
        <w:instrText xml:space="preserve"> PAGEREF _Toc105056364 \h </w:instrText>
      </w:r>
      <w:r>
        <w:rPr>
          <w:noProof/>
        </w:rPr>
      </w:r>
      <w:r>
        <w:rPr>
          <w:noProof/>
        </w:rPr>
        <w:fldChar w:fldCharType="separate"/>
      </w:r>
      <w:r>
        <w:rPr>
          <w:noProof/>
        </w:rPr>
        <w:t>11</w:t>
      </w:r>
      <w:r>
        <w:rPr>
          <w:noProof/>
        </w:rPr>
        <w:fldChar w:fldCharType="end"/>
      </w:r>
    </w:p>
    <w:p w14:paraId="7D50A701" w14:textId="16332347" w:rsidR="009E79EA" w:rsidRDefault="009E79EA">
      <w:pPr>
        <w:pStyle w:val="TOC3"/>
        <w:tabs>
          <w:tab w:val="right" w:leader="dot" w:pos="8290"/>
        </w:tabs>
        <w:rPr>
          <w:rFonts w:asciiTheme="minorHAnsi" w:eastAsiaTheme="minorEastAsia" w:hAnsiTheme="minorHAnsi" w:cstheme="minorBidi"/>
          <w:noProof/>
          <w:szCs w:val="24"/>
        </w:rPr>
      </w:pPr>
      <w:r w:rsidRPr="00F21033">
        <w:rPr>
          <w:noProof/>
          <w:shd w:val="clear" w:color="auto" w:fill="FFFFFF"/>
        </w:rPr>
        <w:t>b. Run the analysis</w:t>
      </w:r>
      <w:r>
        <w:rPr>
          <w:noProof/>
        </w:rPr>
        <w:tab/>
      </w:r>
      <w:r>
        <w:rPr>
          <w:noProof/>
        </w:rPr>
        <w:fldChar w:fldCharType="begin"/>
      </w:r>
      <w:r>
        <w:rPr>
          <w:noProof/>
        </w:rPr>
        <w:instrText xml:space="preserve"> PAGEREF _Toc105056365 \h </w:instrText>
      </w:r>
      <w:r>
        <w:rPr>
          <w:noProof/>
        </w:rPr>
      </w:r>
      <w:r>
        <w:rPr>
          <w:noProof/>
        </w:rPr>
        <w:fldChar w:fldCharType="separate"/>
      </w:r>
      <w:r>
        <w:rPr>
          <w:noProof/>
        </w:rPr>
        <w:t>11</w:t>
      </w:r>
      <w:r>
        <w:rPr>
          <w:noProof/>
        </w:rPr>
        <w:fldChar w:fldCharType="end"/>
      </w:r>
    </w:p>
    <w:p w14:paraId="1A23C461" w14:textId="5609B7D9" w:rsidR="009E79EA" w:rsidRDefault="009E79EA">
      <w:pPr>
        <w:pStyle w:val="TOC1"/>
        <w:tabs>
          <w:tab w:val="right" w:leader="dot" w:pos="8290"/>
        </w:tabs>
        <w:rPr>
          <w:rFonts w:asciiTheme="minorHAnsi" w:eastAsiaTheme="minorEastAsia" w:hAnsiTheme="minorHAnsi" w:cstheme="minorBidi"/>
          <w:b w:val="0"/>
          <w:noProof/>
        </w:rPr>
      </w:pPr>
      <w:r w:rsidRPr="00F21033">
        <w:rPr>
          <w:noProof/>
          <w:lang w:val="en-US"/>
        </w:rPr>
        <w:t>D</w:t>
      </w:r>
      <w:r>
        <w:rPr>
          <w:noProof/>
        </w:rPr>
        <w:t>. Covariate files</w:t>
      </w:r>
      <w:r>
        <w:rPr>
          <w:noProof/>
        </w:rPr>
        <w:tab/>
      </w:r>
      <w:r>
        <w:rPr>
          <w:noProof/>
        </w:rPr>
        <w:fldChar w:fldCharType="begin"/>
      </w:r>
      <w:r>
        <w:rPr>
          <w:noProof/>
        </w:rPr>
        <w:instrText xml:space="preserve"> PAGEREF _Toc105056366 \h </w:instrText>
      </w:r>
      <w:r>
        <w:rPr>
          <w:noProof/>
        </w:rPr>
      </w:r>
      <w:r>
        <w:rPr>
          <w:noProof/>
        </w:rPr>
        <w:fldChar w:fldCharType="separate"/>
      </w:r>
      <w:r>
        <w:rPr>
          <w:noProof/>
        </w:rPr>
        <w:t>11</w:t>
      </w:r>
      <w:r>
        <w:rPr>
          <w:noProof/>
        </w:rPr>
        <w:fldChar w:fldCharType="end"/>
      </w:r>
    </w:p>
    <w:p w14:paraId="6931902F" w14:textId="085870DF" w:rsidR="009E79EA" w:rsidRDefault="009E79EA">
      <w:pPr>
        <w:pStyle w:val="TOC2"/>
        <w:tabs>
          <w:tab w:val="right" w:leader="dot" w:pos="8290"/>
        </w:tabs>
        <w:rPr>
          <w:rFonts w:asciiTheme="minorHAnsi" w:eastAsiaTheme="minorEastAsia" w:hAnsiTheme="minorHAnsi" w:cstheme="minorBidi"/>
          <w:b w:val="0"/>
          <w:noProof/>
          <w:szCs w:val="24"/>
        </w:rPr>
      </w:pPr>
      <w:r w:rsidRPr="009E79EA">
        <w:rPr>
          <w:noProof/>
          <w:lang w:val="en-US"/>
        </w:rPr>
        <w:t>General</w:t>
      </w:r>
      <w:r>
        <w:rPr>
          <w:noProof/>
        </w:rPr>
        <w:t xml:space="preserve"> covariates</w:t>
      </w:r>
      <w:r>
        <w:rPr>
          <w:noProof/>
        </w:rPr>
        <w:tab/>
      </w:r>
      <w:r>
        <w:rPr>
          <w:noProof/>
        </w:rPr>
        <w:fldChar w:fldCharType="begin"/>
      </w:r>
      <w:r>
        <w:rPr>
          <w:noProof/>
        </w:rPr>
        <w:instrText xml:space="preserve"> PAGEREF _Toc105056367 \h </w:instrText>
      </w:r>
      <w:r>
        <w:rPr>
          <w:noProof/>
        </w:rPr>
      </w:r>
      <w:r>
        <w:rPr>
          <w:noProof/>
        </w:rPr>
        <w:fldChar w:fldCharType="separate"/>
      </w:r>
      <w:r>
        <w:rPr>
          <w:noProof/>
        </w:rPr>
        <w:t>11</w:t>
      </w:r>
      <w:r>
        <w:rPr>
          <w:noProof/>
        </w:rPr>
        <w:fldChar w:fldCharType="end"/>
      </w:r>
    </w:p>
    <w:p w14:paraId="2D7537D6" w14:textId="6195B28B" w:rsidR="009E79EA" w:rsidRDefault="009E79EA">
      <w:pPr>
        <w:pStyle w:val="TOC2"/>
        <w:tabs>
          <w:tab w:val="right" w:leader="dot" w:pos="8290"/>
        </w:tabs>
        <w:rPr>
          <w:rFonts w:asciiTheme="minorHAnsi" w:eastAsiaTheme="minorEastAsia" w:hAnsiTheme="minorHAnsi" w:cstheme="minorBidi"/>
          <w:b w:val="0"/>
          <w:noProof/>
          <w:szCs w:val="24"/>
        </w:rPr>
      </w:pPr>
      <w:r>
        <w:rPr>
          <w:noProof/>
        </w:rPr>
        <w:t>MDS-covariates</w:t>
      </w:r>
      <w:r>
        <w:rPr>
          <w:noProof/>
        </w:rPr>
        <w:tab/>
      </w:r>
      <w:r>
        <w:rPr>
          <w:noProof/>
        </w:rPr>
        <w:fldChar w:fldCharType="begin"/>
      </w:r>
      <w:r>
        <w:rPr>
          <w:noProof/>
        </w:rPr>
        <w:instrText xml:space="preserve"> PAGEREF _Toc105056368 \h </w:instrText>
      </w:r>
      <w:r>
        <w:rPr>
          <w:noProof/>
        </w:rPr>
      </w:r>
      <w:r>
        <w:rPr>
          <w:noProof/>
        </w:rPr>
        <w:fldChar w:fldCharType="separate"/>
      </w:r>
      <w:r>
        <w:rPr>
          <w:noProof/>
        </w:rPr>
        <w:t>13</w:t>
      </w:r>
      <w:r>
        <w:rPr>
          <w:noProof/>
        </w:rPr>
        <w:fldChar w:fldCharType="end"/>
      </w:r>
    </w:p>
    <w:p w14:paraId="04EBE1A4" w14:textId="27E28807" w:rsidR="009E79EA" w:rsidRDefault="009E79EA">
      <w:pPr>
        <w:pStyle w:val="TOC1"/>
        <w:tabs>
          <w:tab w:val="right" w:leader="dot" w:pos="8290"/>
        </w:tabs>
        <w:rPr>
          <w:rFonts w:asciiTheme="minorHAnsi" w:eastAsiaTheme="minorEastAsia" w:hAnsiTheme="minorHAnsi" w:cstheme="minorBidi"/>
          <w:b w:val="0"/>
          <w:noProof/>
        </w:rPr>
      </w:pPr>
      <w:r w:rsidRPr="00F21033">
        <w:rPr>
          <w:noProof/>
          <w:lang w:val="en-US"/>
        </w:rPr>
        <w:t>E</w:t>
      </w:r>
      <w:r>
        <w:rPr>
          <w:noProof/>
        </w:rPr>
        <w:t xml:space="preserve">. </w:t>
      </w:r>
      <w:r w:rsidRPr="00F21033">
        <w:rPr>
          <w:noProof/>
          <w:lang w:val="en-US"/>
        </w:rPr>
        <w:t>Return</w:t>
      </w:r>
      <w:r>
        <w:rPr>
          <w:noProof/>
        </w:rPr>
        <w:t xml:space="preserve"> data</w:t>
      </w:r>
      <w:r w:rsidRPr="00F21033">
        <w:rPr>
          <w:noProof/>
          <w:lang w:val="en-US"/>
        </w:rPr>
        <w:t xml:space="preserve"> to ENIGMA-CNV</w:t>
      </w:r>
      <w:r>
        <w:rPr>
          <w:noProof/>
        </w:rPr>
        <w:tab/>
      </w:r>
      <w:r>
        <w:rPr>
          <w:noProof/>
        </w:rPr>
        <w:fldChar w:fldCharType="begin"/>
      </w:r>
      <w:r>
        <w:rPr>
          <w:noProof/>
        </w:rPr>
        <w:instrText xml:space="preserve"> PAGEREF _Toc105056369 \h </w:instrText>
      </w:r>
      <w:r>
        <w:rPr>
          <w:noProof/>
        </w:rPr>
      </w:r>
      <w:r>
        <w:rPr>
          <w:noProof/>
        </w:rPr>
        <w:fldChar w:fldCharType="separate"/>
      </w:r>
      <w:r>
        <w:rPr>
          <w:noProof/>
        </w:rPr>
        <w:t>13</w:t>
      </w:r>
      <w:r>
        <w:rPr>
          <w:noProof/>
        </w:rPr>
        <w:fldChar w:fldCharType="end"/>
      </w:r>
    </w:p>
    <w:p w14:paraId="683BFC56" w14:textId="259B14CF" w:rsidR="009E79EA" w:rsidRDefault="009E79EA">
      <w:pPr>
        <w:pStyle w:val="TOC2"/>
        <w:tabs>
          <w:tab w:val="right" w:leader="dot" w:pos="8290"/>
        </w:tabs>
        <w:rPr>
          <w:rFonts w:asciiTheme="minorHAnsi" w:eastAsiaTheme="minorEastAsia" w:hAnsiTheme="minorHAnsi" w:cstheme="minorBidi"/>
          <w:b w:val="0"/>
          <w:noProof/>
          <w:szCs w:val="24"/>
        </w:rPr>
      </w:pPr>
      <w:r w:rsidRPr="00F21033">
        <w:rPr>
          <w:noProof/>
          <w:lang w:val="en-US"/>
        </w:rPr>
        <w:t>Data storage:</w:t>
      </w:r>
      <w:r>
        <w:rPr>
          <w:noProof/>
        </w:rPr>
        <w:tab/>
      </w:r>
      <w:r>
        <w:rPr>
          <w:noProof/>
        </w:rPr>
        <w:fldChar w:fldCharType="begin"/>
      </w:r>
      <w:r>
        <w:rPr>
          <w:noProof/>
        </w:rPr>
        <w:instrText xml:space="preserve"> PAGEREF _Toc105056370 \h </w:instrText>
      </w:r>
      <w:r>
        <w:rPr>
          <w:noProof/>
        </w:rPr>
      </w:r>
      <w:r>
        <w:rPr>
          <w:noProof/>
        </w:rPr>
        <w:fldChar w:fldCharType="separate"/>
      </w:r>
      <w:r>
        <w:rPr>
          <w:noProof/>
        </w:rPr>
        <w:t>14</w:t>
      </w:r>
      <w:r>
        <w:rPr>
          <w:noProof/>
        </w:rPr>
        <w:fldChar w:fldCharType="end"/>
      </w:r>
    </w:p>
    <w:p w14:paraId="65316948" w14:textId="604C4C14" w:rsidR="00F7359C" w:rsidRPr="00880220" w:rsidRDefault="00591A87" w:rsidP="007D33CC">
      <w:pPr>
        <w:rPr>
          <w:rFonts w:cs="Arial"/>
          <w:b/>
          <w:color w:val="000000"/>
          <w:shd w:val="clear" w:color="auto" w:fill="FFFFFF"/>
        </w:rPr>
      </w:pPr>
      <w:r w:rsidRPr="00880220">
        <w:rPr>
          <w:rFonts w:cs="Arial"/>
          <w:color w:val="000000"/>
          <w:shd w:val="clear" w:color="auto" w:fill="FFFFFF"/>
        </w:rPr>
        <w:fldChar w:fldCharType="end"/>
      </w:r>
    </w:p>
    <w:p w14:paraId="3C767759" w14:textId="77777777" w:rsidR="00F7359C" w:rsidRPr="00880220" w:rsidRDefault="00F7359C" w:rsidP="007D33CC">
      <w:pPr>
        <w:rPr>
          <w:rFonts w:cs="Arial"/>
          <w:b/>
          <w:color w:val="000000"/>
          <w:shd w:val="clear" w:color="auto" w:fill="FFFFFF"/>
        </w:rPr>
      </w:pPr>
    </w:p>
    <w:p w14:paraId="1ED6779A" w14:textId="77777777" w:rsidR="000974D8" w:rsidRPr="008612AC" w:rsidRDefault="000974D8" w:rsidP="008612AC">
      <w:pPr>
        <w:rPr>
          <w:b/>
        </w:rPr>
      </w:pPr>
      <w:r w:rsidRPr="008612AC">
        <w:rPr>
          <w:b/>
        </w:rPr>
        <w:t xml:space="preserve">Purpose: </w:t>
      </w:r>
    </w:p>
    <w:p w14:paraId="24B7105C" w14:textId="44CA2C33" w:rsidR="000974D8" w:rsidRPr="00880220" w:rsidRDefault="000974D8" w:rsidP="008612AC">
      <w:r w:rsidRPr="00880220">
        <w:t>This document describes the different steps</w:t>
      </w:r>
      <w:r w:rsidR="006C7920">
        <w:t xml:space="preserve"> </w:t>
      </w:r>
      <w:r w:rsidR="006C7920" w:rsidRPr="00880220">
        <w:t>for joining ENIGMA-CNV</w:t>
      </w:r>
      <w:r w:rsidR="006C7920">
        <w:t xml:space="preserve"> including data analysis and submission</w:t>
      </w:r>
      <w:r w:rsidRPr="00880220">
        <w:t>.</w:t>
      </w:r>
    </w:p>
    <w:p w14:paraId="1DFB62DB" w14:textId="77777777" w:rsidR="000974D8" w:rsidRPr="00880220" w:rsidRDefault="000974D8" w:rsidP="008612AC"/>
    <w:p w14:paraId="78822210" w14:textId="3EBBBE62" w:rsidR="00546075" w:rsidRDefault="000974D8" w:rsidP="008612AC">
      <w:r w:rsidRPr="00880220">
        <w:t xml:space="preserve">Please address any questions to: </w:t>
      </w:r>
      <w:r w:rsidR="00546075">
        <w:fldChar w:fldCharType="begin"/>
      </w:r>
      <w:r w:rsidR="00546075">
        <w:instrText xml:space="preserve"> HYPERLINK "mailto:</w:instrText>
      </w:r>
      <w:r w:rsidR="00546075" w:rsidRPr="00880220">
        <w:instrText>enigmacnvhelpdesk@gmail.com</w:instrText>
      </w:r>
      <w:r w:rsidR="00546075">
        <w:instrText xml:space="preserve">" </w:instrText>
      </w:r>
      <w:r w:rsidR="00546075">
        <w:fldChar w:fldCharType="separate"/>
      </w:r>
      <w:r w:rsidR="00546075" w:rsidRPr="007A21FF">
        <w:rPr>
          <w:rStyle w:val="Hyperlink"/>
        </w:rPr>
        <w:t>enigmacnvhelpdesk@gmail.com</w:t>
      </w:r>
      <w:r w:rsidR="00546075">
        <w:fldChar w:fldCharType="end"/>
      </w:r>
    </w:p>
    <w:p w14:paraId="30133781" w14:textId="68935DCB" w:rsidR="000974D8" w:rsidRPr="00232789" w:rsidRDefault="000974D8" w:rsidP="008612AC">
      <w:r w:rsidRPr="00880220">
        <w:br w:type="page"/>
      </w:r>
    </w:p>
    <w:p w14:paraId="102E5926" w14:textId="42C5E3F6" w:rsidR="00F7359C" w:rsidRPr="00880220" w:rsidRDefault="00E00788" w:rsidP="00F7359C">
      <w:pPr>
        <w:pStyle w:val="Heading1"/>
        <w:rPr>
          <w:rFonts w:ascii="Arial" w:hAnsi="Arial"/>
        </w:rPr>
      </w:pPr>
      <w:bookmarkStart w:id="0" w:name="_Toc105056352"/>
      <w:r>
        <w:rPr>
          <w:rFonts w:ascii="Arial" w:hAnsi="Arial"/>
        </w:rPr>
        <w:lastRenderedPageBreak/>
        <w:t>J</w:t>
      </w:r>
      <w:r w:rsidR="00F7359C" w:rsidRPr="00880220">
        <w:rPr>
          <w:rFonts w:ascii="Arial" w:hAnsi="Arial"/>
        </w:rPr>
        <w:t>oining ENIGMA-CNV with data</w:t>
      </w:r>
      <w:r>
        <w:rPr>
          <w:rFonts w:ascii="Arial" w:hAnsi="Arial"/>
        </w:rPr>
        <w:t xml:space="preserve"> – short overview</w:t>
      </w:r>
      <w:bookmarkEnd w:id="0"/>
    </w:p>
    <w:p w14:paraId="62656672" w14:textId="77777777" w:rsidR="00F7359C" w:rsidRDefault="00F7359C" w:rsidP="00F7359C">
      <w:pPr>
        <w:widowControl w:val="0"/>
        <w:autoSpaceDE w:val="0"/>
        <w:autoSpaceDN w:val="0"/>
        <w:adjustRightInd w:val="0"/>
        <w:rPr>
          <w:rFonts w:cs="Arial"/>
          <w:color w:val="453CCC"/>
        </w:rPr>
      </w:pPr>
    </w:p>
    <w:p w14:paraId="7B004E55" w14:textId="563E42DE" w:rsidR="00D81BAA" w:rsidRPr="00D81BAA" w:rsidRDefault="00D81BAA" w:rsidP="00F7359C">
      <w:pPr>
        <w:widowControl w:val="0"/>
        <w:autoSpaceDE w:val="0"/>
        <w:autoSpaceDN w:val="0"/>
        <w:adjustRightInd w:val="0"/>
        <w:rPr>
          <w:rFonts w:cs="Arial"/>
        </w:rPr>
      </w:pPr>
      <w:r w:rsidRPr="00D81BAA">
        <w:rPr>
          <w:rFonts w:cs="Arial"/>
        </w:rPr>
        <w:t>Welcome</w:t>
      </w:r>
      <w:r>
        <w:rPr>
          <w:rFonts w:cs="Arial"/>
        </w:rPr>
        <w:t xml:space="preserve"> to the E</w:t>
      </w:r>
      <w:r w:rsidR="003F0A95">
        <w:rPr>
          <w:rFonts w:cs="Arial"/>
        </w:rPr>
        <w:t xml:space="preserve">NIGMA-CNV working group! </w:t>
      </w:r>
      <w:r w:rsidR="00E07765">
        <w:rPr>
          <w:rFonts w:cs="Arial"/>
        </w:rPr>
        <w:t>We are p</w:t>
      </w:r>
      <w:r w:rsidR="003F0A95">
        <w:rPr>
          <w:rFonts w:cs="Arial"/>
        </w:rPr>
        <w:t>leased</w:t>
      </w:r>
      <w:r>
        <w:rPr>
          <w:rFonts w:cs="Arial"/>
        </w:rPr>
        <w:t xml:space="preserve"> to have you onboard</w:t>
      </w:r>
      <w:r w:rsidRPr="00D81BAA">
        <w:rPr>
          <w:rFonts w:cs="Arial"/>
        </w:rPr>
        <w:t>.</w:t>
      </w:r>
    </w:p>
    <w:p w14:paraId="55C9F9C1" w14:textId="5A21CDB8" w:rsidR="00D81BAA" w:rsidRPr="00880220" w:rsidRDefault="00F35A0A" w:rsidP="00F7359C">
      <w:pPr>
        <w:widowControl w:val="0"/>
        <w:autoSpaceDE w:val="0"/>
        <w:autoSpaceDN w:val="0"/>
        <w:adjustRightInd w:val="0"/>
        <w:rPr>
          <w:rFonts w:cs="Arial"/>
          <w:color w:val="453CCC"/>
        </w:rPr>
      </w:pPr>
      <w:r>
        <w:rPr>
          <w:b/>
          <w:noProof/>
        </w:rPr>
        <mc:AlternateContent>
          <mc:Choice Requires="wps">
            <w:drawing>
              <wp:anchor distT="0" distB="0" distL="114300" distR="114300" simplePos="0" relativeHeight="251664384" behindDoc="0" locked="0" layoutInCell="1" allowOverlap="1" wp14:anchorId="71E6731E" wp14:editId="46DE2882">
                <wp:simplePos x="0" y="0"/>
                <wp:positionH relativeFrom="column">
                  <wp:posOffset>3672840</wp:posOffset>
                </wp:positionH>
                <wp:positionV relativeFrom="paragraph">
                  <wp:posOffset>160020</wp:posOffset>
                </wp:positionV>
                <wp:extent cx="2163445" cy="3474720"/>
                <wp:effectExtent l="0" t="0" r="8255" b="17780"/>
                <wp:wrapSquare wrapText="bothSides"/>
                <wp:docPr id="8" name="Text Box 8"/>
                <wp:cNvGraphicFramePr/>
                <a:graphic xmlns:a="http://schemas.openxmlformats.org/drawingml/2006/main">
                  <a:graphicData uri="http://schemas.microsoft.com/office/word/2010/wordprocessingShape">
                    <wps:wsp>
                      <wps:cNvSpPr txBox="1"/>
                      <wps:spPr>
                        <a:xfrm>
                          <a:off x="0" y="0"/>
                          <a:ext cx="2163445" cy="3474720"/>
                        </a:xfrm>
                        <a:prstGeom prst="rect">
                          <a:avLst/>
                        </a:prstGeom>
                        <a:solidFill>
                          <a:schemeClr val="lt1"/>
                        </a:solidFill>
                        <a:ln w="6350">
                          <a:solidFill>
                            <a:prstClr val="black"/>
                          </a:solidFill>
                        </a:ln>
                      </wps:spPr>
                      <wps:txbx>
                        <w:txbxContent>
                          <w:p w14:paraId="65FAD254" w14:textId="4333CD76" w:rsidR="00F35A0A" w:rsidRPr="00F35A0A" w:rsidRDefault="00F35A0A">
                            <w:pPr>
                              <w:rPr>
                                <w:rFonts w:ascii="Arial" w:hAnsi="Arial" w:cs="Arial"/>
                              </w:rPr>
                            </w:pPr>
                            <w:r w:rsidRPr="00F35A0A">
                              <w:rPr>
                                <w:rFonts w:ascii="Arial" w:hAnsi="Arial" w:cs="Arial"/>
                              </w:rPr>
                              <w:drawing>
                                <wp:inline distT="0" distB="0" distL="0" distR="0" wp14:anchorId="0B367644" wp14:editId="4363CC5F">
                                  <wp:extent cx="2028812" cy="2956560"/>
                                  <wp:effectExtent l="0" t="0" r="3810" b="0"/>
                                  <wp:docPr id="14" name="Picture 3">
                                    <a:extLst xmlns:a="http://schemas.openxmlformats.org/drawingml/2006/main">
                                      <a:ext uri="{FF2B5EF4-FFF2-40B4-BE49-F238E27FC236}">
                                        <a16:creationId xmlns:a16="http://schemas.microsoft.com/office/drawing/2014/main" id="{09623DA4-6C7E-9B1C-8977-2D1F15AC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23DA4-6C7E-9B1C-8977-2D1F15ACD17B}"/>
                                              </a:ext>
                                            </a:extLst>
                                          </pic:cNvPr>
                                          <pic:cNvPicPr>
                                            <a:picLocks noChangeAspect="1"/>
                                          </pic:cNvPicPr>
                                        </pic:nvPicPr>
                                        <pic:blipFill>
                                          <a:blip r:embed="rId7"/>
                                          <a:stretch>
                                            <a:fillRect/>
                                          </a:stretch>
                                        </pic:blipFill>
                                        <pic:spPr>
                                          <a:xfrm>
                                            <a:off x="0" y="0"/>
                                            <a:ext cx="2030710" cy="2959325"/>
                                          </a:xfrm>
                                          <a:prstGeom prst="rect">
                                            <a:avLst/>
                                          </a:prstGeom>
                                        </pic:spPr>
                                      </pic:pic>
                                    </a:graphicData>
                                  </a:graphic>
                                </wp:inline>
                              </w:drawing>
                            </w:r>
                          </w:p>
                          <w:p w14:paraId="355E0E4C" w14:textId="661DED82" w:rsidR="00F35A0A" w:rsidRPr="00F35A0A" w:rsidRDefault="00F35A0A">
                            <w:pPr>
                              <w:rPr>
                                <w:rFonts w:ascii="Arial" w:hAnsi="Arial" w:cs="Arial"/>
                                <w:b/>
                                <w:bCs/>
                                <w:sz w:val="20"/>
                                <w:szCs w:val="20"/>
                                <w:lang w:val="nb-NO"/>
                              </w:rPr>
                            </w:pPr>
                            <w:proofErr w:type="spellStart"/>
                            <w:r w:rsidRPr="00F35A0A">
                              <w:rPr>
                                <w:rFonts w:ascii="Arial" w:hAnsi="Arial" w:cs="Arial"/>
                                <w:b/>
                                <w:bCs/>
                                <w:sz w:val="20"/>
                                <w:szCs w:val="20"/>
                                <w:lang w:val="nb-NO"/>
                              </w:rPr>
                              <w:t>Figure</w:t>
                            </w:r>
                            <w:proofErr w:type="spellEnd"/>
                            <w:r w:rsidRPr="00F35A0A">
                              <w:rPr>
                                <w:rFonts w:ascii="Arial" w:hAnsi="Arial" w:cs="Arial"/>
                                <w:b/>
                                <w:bCs/>
                                <w:sz w:val="20"/>
                                <w:szCs w:val="20"/>
                                <w:lang w:val="nb-NO"/>
                              </w:rPr>
                              <w:t xml:space="preserve"> 1: </w:t>
                            </w:r>
                            <w:proofErr w:type="spellStart"/>
                            <w:r w:rsidRPr="00F35A0A">
                              <w:rPr>
                                <w:rFonts w:ascii="Arial" w:hAnsi="Arial" w:cs="Arial"/>
                                <w:b/>
                                <w:bCs/>
                                <w:sz w:val="20"/>
                                <w:szCs w:val="20"/>
                                <w:lang w:val="nb-NO"/>
                              </w:rPr>
                              <w:t>Overview</w:t>
                            </w:r>
                            <w:proofErr w:type="spellEnd"/>
                            <w:r w:rsidRPr="00F35A0A">
                              <w:rPr>
                                <w:rFonts w:ascii="Arial" w:hAnsi="Arial" w:cs="Arial"/>
                                <w:b/>
                                <w:bCs/>
                                <w:sz w:val="20"/>
                                <w:szCs w:val="20"/>
                                <w:lang w:val="nb-NO"/>
                              </w:rPr>
                              <w:t xml:space="preserve">, </w:t>
                            </w:r>
                            <w:proofErr w:type="spellStart"/>
                            <w:r w:rsidRPr="00F35A0A">
                              <w:rPr>
                                <w:rFonts w:ascii="Arial" w:hAnsi="Arial" w:cs="Arial"/>
                                <w:b/>
                                <w:bCs/>
                                <w:sz w:val="20"/>
                                <w:szCs w:val="20"/>
                                <w:lang w:val="nb-NO"/>
                              </w:rPr>
                              <w:t>joining</w:t>
                            </w:r>
                            <w:proofErr w:type="spellEnd"/>
                            <w:r w:rsidRPr="00F35A0A">
                              <w:rPr>
                                <w:rFonts w:ascii="Arial" w:hAnsi="Arial" w:cs="Arial"/>
                                <w:b/>
                                <w:bCs/>
                                <w:sz w:val="20"/>
                                <w:szCs w:val="20"/>
                                <w:lang w:val="nb-NO"/>
                              </w:rPr>
                              <w:t xml:space="preserve"> ENIGMA-CNV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1E6731E" id="_x0000_t202" coordsize="21600,21600" o:spt="202" path="m,l,21600r21600,l21600,xe">
                <v:stroke joinstyle="miter"/>
                <v:path gradientshapeok="t" o:connecttype="rect"/>
              </v:shapetype>
              <v:shape id="Text Box 8" o:spid="_x0000_s1026" type="#_x0000_t202" style="position:absolute;margin-left:289.2pt;margin-top:12.6pt;width:170.35pt;height:27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" fillcolor="white [3201]" strokeweight=".5pt">
                <v:textbox>
                  <w:txbxContent>
                    <w:p w14:paraId="65FAD254" w14:textId="4333CD76" w:rsidR="00F35A0A" w:rsidRPr="00F35A0A" w:rsidRDefault="00F35A0A">
                      <w:pPr>
                        <w:rPr>
                          <w:rFonts w:ascii="Arial" w:hAnsi="Arial" w:cs="Arial"/>
                        </w:rPr>
                      </w:pPr>
                      <w:r w:rsidRPr="00F35A0A">
                        <w:rPr>
                          <w:rFonts w:ascii="Arial" w:hAnsi="Arial" w:cs="Arial"/>
                        </w:rPr>
                        <w:drawing>
                          <wp:inline distT="0" distB="0" distL="0" distR="0" wp14:anchorId="0B367644" wp14:editId="4363CC5F">
                            <wp:extent cx="2028812" cy="2956560"/>
                            <wp:effectExtent l="0" t="0" r="3810" b="0"/>
                            <wp:docPr id="14" name="Picture 3">
                              <a:extLst xmlns:a="http://schemas.openxmlformats.org/drawingml/2006/main">
                                <a:ext uri="{FF2B5EF4-FFF2-40B4-BE49-F238E27FC236}">
                                  <a16:creationId xmlns:a16="http://schemas.microsoft.com/office/drawing/2014/main" id="{09623DA4-6C7E-9B1C-8977-2D1F15ACD1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23DA4-6C7E-9B1C-8977-2D1F15ACD17B}"/>
                                        </a:ext>
                                      </a:extLst>
                                    </pic:cNvPr>
                                    <pic:cNvPicPr>
                                      <a:picLocks noChangeAspect="1"/>
                                    </pic:cNvPicPr>
                                  </pic:nvPicPr>
                                  <pic:blipFill>
                                    <a:blip r:embed="rId7"/>
                                    <a:stretch>
                                      <a:fillRect/>
                                    </a:stretch>
                                  </pic:blipFill>
                                  <pic:spPr>
                                    <a:xfrm>
                                      <a:off x="0" y="0"/>
                                      <a:ext cx="2030710" cy="2959325"/>
                                    </a:xfrm>
                                    <a:prstGeom prst="rect">
                                      <a:avLst/>
                                    </a:prstGeom>
                                  </pic:spPr>
                                </pic:pic>
                              </a:graphicData>
                            </a:graphic>
                          </wp:inline>
                        </w:drawing>
                      </w:r>
                    </w:p>
                    <w:p w14:paraId="355E0E4C" w14:textId="661DED82" w:rsidR="00F35A0A" w:rsidRPr="00F35A0A" w:rsidRDefault="00F35A0A">
                      <w:pPr>
                        <w:rPr>
                          <w:rFonts w:ascii="Arial" w:hAnsi="Arial" w:cs="Arial"/>
                          <w:b/>
                          <w:bCs/>
                          <w:sz w:val="20"/>
                          <w:szCs w:val="20"/>
                          <w:lang w:val="nb-NO"/>
                        </w:rPr>
                      </w:pPr>
                      <w:proofErr w:type="spellStart"/>
                      <w:r w:rsidRPr="00F35A0A">
                        <w:rPr>
                          <w:rFonts w:ascii="Arial" w:hAnsi="Arial" w:cs="Arial"/>
                          <w:b/>
                          <w:bCs/>
                          <w:sz w:val="20"/>
                          <w:szCs w:val="20"/>
                          <w:lang w:val="nb-NO"/>
                        </w:rPr>
                        <w:t>Figure</w:t>
                      </w:r>
                      <w:proofErr w:type="spellEnd"/>
                      <w:r w:rsidRPr="00F35A0A">
                        <w:rPr>
                          <w:rFonts w:ascii="Arial" w:hAnsi="Arial" w:cs="Arial"/>
                          <w:b/>
                          <w:bCs/>
                          <w:sz w:val="20"/>
                          <w:szCs w:val="20"/>
                          <w:lang w:val="nb-NO"/>
                        </w:rPr>
                        <w:t xml:space="preserve"> 1: </w:t>
                      </w:r>
                      <w:proofErr w:type="spellStart"/>
                      <w:r w:rsidRPr="00F35A0A">
                        <w:rPr>
                          <w:rFonts w:ascii="Arial" w:hAnsi="Arial" w:cs="Arial"/>
                          <w:b/>
                          <w:bCs/>
                          <w:sz w:val="20"/>
                          <w:szCs w:val="20"/>
                          <w:lang w:val="nb-NO"/>
                        </w:rPr>
                        <w:t>Overview</w:t>
                      </w:r>
                      <w:proofErr w:type="spellEnd"/>
                      <w:r w:rsidRPr="00F35A0A">
                        <w:rPr>
                          <w:rFonts w:ascii="Arial" w:hAnsi="Arial" w:cs="Arial"/>
                          <w:b/>
                          <w:bCs/>
                          <w:sz w:val="20"/>
                          <w:szCs w:val="20"/>
                          <w:lang w:val="nb-NO"/>
                        </w:rPr>
                        <w:t xml:space="preserve">, </w:t>
                      </w:r>
                      <w:proofErr w:type="spellStart"/>
                      <w:r w:rsidRPr="00F35A0A">
                        <w:rPr>
                          <w:rFonts w:ascii="Arial" w:hAnsi="Arial" w:cs="Arial"/>
                          <w:b/>
                          <w:bCs/>
                          <w:sz w:val="20"/>
                          <w:szCs w:val="20"/>
                          <w:lang w:val="nb-NO"/>
                        </w:rPr>
                        <w:t>joining</w:t>
                      </w:r>
                      <w:proofErr w:type="spellEnd"/>
                      <w:r w:rsidRPr="00F35A0A">
                        <w:rPr>
                          <w:rFonts w:ascii="Arial" w:hAnsi="Arial" w:cs="Arial"/>
                          <w:b/>
                          <w:bCs/>
                          <w:sz w:val="20"/>
                          <w:szCs w:val="20"/>
                          <w:lang w:val="nb-NO"/>
                        </w:rPr>
                        <w:t xml:space="preserve"> ENIGMA-CNV</w:t>
                      </w:r>
                    </w:p>
                  </w:txbxContent>
                </v:textbox>
                <w10:wrap type="square"/>
              </v:shape>
            </w:pict>
          </mc:Fallback>
        </mc:AlternateContent>
      </w:r>
    </w:p>
    <w:p w14:paraId="6718009F" w14:textId="494AEAE2" w:rsidR="00F7359C" w:rsidRPr="008612AC" w:rsidRDefault="00F7359C" w:rsidP="008612AC">
      <w:pPr>
        <w:rPr>
          <w:b/>
        </w:rPr>
      </w:pPr>
      <w:r w:rsidRPr="008612AC">
        <w:rPr>
          <w:b/>
        </w:rPr>
        <w:t>Steps involved</w:t>
      </w:r>
      <w:r w:rsidR="00E07765">
        <w:rPr>
          <w:b/>
        </w:rPr>
        <w:t xml:space="preserve"> in joining</w:t>
      </w:r>
      <w:r w:rsidRPr="008612AC">
        <w:rPr>
          <w:b/>
        </w:rPr>
        <w:t>:</w:t>
      </w:r>
    </w:p>
    <w:p w14:paraId="072F4839" w14:textId="77777777" w:rsidR="00155982" w:rsidRDefault="00155982" w:rsidP="008612AC"/>
    <w:p w14:paraId="1EDCD278" w14:textId="3E3F1034" w:rsidR="00F7359C" w:rsidRDefault="00E00788" w:rsidP="008612AC">
      <w:r>
        <w:t>A</w:t>
      </w:r>
      <w:r w:rsidR="00591A87" w:rsidRPr="00880220">
        <w:t>. Administrative</w:t>
      </w:r>
      <w:r w:rsidR="000974D8" w:rsidRPr="00880220">
        <w:t xml:space="preserve"> – sign up for ENIGMA-CNV to the working group chairs</w:t>
      </w:r>
      <w:r w:rsidR="005F09E5">
        <w:t>.</w:t>
      </w:r>
    </w:p>
    <w:p w14:paraId="48AF92C7" w14:textId="77777777" w:rsidR="00F7359C" w:rsidRPr="00880220" w:rsidRDefault="00F7359C" w:rsidP="008612AC"/>
    <w:p w14:paraId="7CB5135E" w14:textId="5F35E5C0" w:rsidR="00F7359C" w:rsidRPr="007B701A" w:rsidRDefault="00591A87" w:rsidP="008612AC">
      <w:r w:rsidRPr="007B701A">
        <w:t>Analysis and d</w:t>
      </w:r>
      <w:r w:rsidR="00F7359C" w:rsidRPr="007B701A">
        <w:t>ata submission:</w:t>
      </w:r>
    </w:p>
    <w:p w14:paraId="3C5A5A9F" w14:textId="49373AF8" w:rsidR="00F7359C" w:rsidRPr="00880220" w:rsidRDefault="00323300" w:rsidP="008612AC">
      <w:r>
        <w:t>B</w:t>
      </w:r>
      <w:r w:rsidR="00F7359C" w:rsidRPr="00880220">
        <w:t xml:space="preserve">. </w:t>
      </w:r>
      <w:r w:rsidR="000974D8" w:rsidRPr="00880220">
        <w:t>Structural imaging data</w:t>
      </w:r>
      <w:r w:rsidR="00851743" w:rsidRPr="00851743">
        <w:rPr>
          <w:lang w:val="en-US"/>
        </w:rPr>
        <w:t xml:space="preserve"> </w:t>
      </w:r>
      <w:r w:rsidR="00F35A0A">
        <w:rPr>
          <w:lang w:val="en-US"/>
        </w:rPr>
        <w:t>processing</w:t>
      </w:r>
    </w:p>
    <w:p w14:paraId="7D5589EF" w14:textId="7E6E2FAF" w:rsidR="000974D8" w:rsidRPr="00880220" w:rsidRDefault="000974D8" w:rsidP="008612AC">
      <w:r w:rsidRPr="00880220">
        <w:tab/>
        <w:t>-minimal protocol</w:t>
      </w:r>
    </w:p>
    <w:p w14:paraId="55998AC9" w14:textId="642857A4" w:rsidR="000974D8" w:rsidRPr="00880220" w:rsidRDefault="000974D8" w:rsidP="008612AC">
      <w:r w:rsidRPr="00880220">
        <w:tab/>
        <w:t>-extended protocol</w:t>
      </w:r>
    </w:p>
    <w:p w14:paraId="30383FEA" w14:textId="71B71B16" w:rsidR="00851743" w:rsidRDefault="0089179A" w:rsidP="00323300">
      <w:r w:rsidRPr="0089179A">
        <w:rPr>
          <w:lang w:val="en-US"/>
        </w:rPr>
        <w:t>C</w:t>
      </w:r>
      <w:r w:rsidR="00323300" w:rsidRPr="00880220">
        <w:t>. CNV</w:t>
      </w:r>
      <w:r w:rsidR="00F35A0A">
        <w:rPr>
          <w:lang w:val="nb-NO"/>
        </w:rPr>
        <w:t>s</w:t>
      </w:r>
      <w:r w:rsidR="00323300" w:rsidRPr="00880220">
        <w:t xml:space="preserve"> </w:t>
      </w:r>
    </w:p>
    <w:p w14:paraId="19BEC61F" w14:textId="62AA096B" w:rsidR="00323300" w:rsidRDefault="00323300" w:rsidP="00851743">
      <w:pPr>
        <w:ind w:firstLine="720"/>
      </w:pPr>
      <w:r w:rsidRPr="00880220">
        <w:t xml:space="preserve">- call and visualize </w:t>
      </w:r>
    </w:p>
    <w:p w14:paraId="52FFF7C9" w14:textId="5622B298" w:rsidR="00F43B68" w:rsidRPr="0089179A" w:rsidRDefault="0089179A" w:rsidP="00323300">
      <w:pPr>
        <w:rPr>
          <w:lang w:val="en-US"/>
        </w:rPr>
      </w:pPr>
      <w:r w:rsidRPr="0089179A">
        <w:rPr>
          <w:lang w:val="en-US"/>
        </w:rPr>
        <w:t>D</w:t>
      </w:r>
      <w:r w:rsidR="00F43B68" w:rsidRPr="0089179A">
        <w:rPr>
          <w:lang w:val="en-US"/>
        </w:rPr>
        <w:t>. Covariates</w:t>
      </w:r>
    </w:p>
    <w:p w14:paraId="2866854A" w14:textId="54D6B08B" w:rsidR="00AA5394" w:rsidRDefault="0089179A" w:rsidP="00AA5394">
      <w:pPr>
        <w:rPr>
          <w:lang w:val="en-US"/>
        </w:rPr>
      </w:pPr>
      <w:r>
        <w:rPr>
          <w:lang w:val="en-US"/>
        </w:rPr>
        <w:t>E</w:t>
      </w:r>
      <w:r w:rsidR="00591A87" w:rsidRPr="00880220">
        <w:t xml:space="preserve">. </w:t>
      </w:r>
      <w:r w:rsidR="00323300">
        <w:t>S</w:t>
      </w:r>
      <w:r w:rsidR="00305689">
        <w:t xml:space="preserve">end </w:t>
      </w:r>
      <w:r w:rsidR="00323300">
        <w:t>data</w:t>
      </w:r>
      <w:r w:rsidR="00AA5394" w:rsidRPr="00AA5394">
        <w:rPr>
          <w:lang w:val="en-US"/>
        </w:rPr>
        <w:t xml:space="preserve"> </w:t>
      </w:r>
      <w:r w:rsidR="00AA5394">
        <w:t xml:space="preserve">or request a </w:t>
      </w:r>
      <w:r w:rsidR="00AA5394" w:rsidRPr="00BD0A24">
        <w:rPr>
          <w:lang w:val="en-US"/>
        </w:rPr>
        <w:t xml:space="preserve">secure </w:t>
      </w:r>
      <w:r w:rsidR="00AA5394">
        <w:t>transfer-link</w:t>
      </w:r>
      <w:r w:rsidR="00AA5394" w:rsidRPr="00AA5394">
        <w:rPr>
          <w:lang w:val="en-US"/>
        </w:rPr>
        <w:t xml:space="preserve"> from </w:t>
      </w:r>
      <w:r w:rsidR="00F7359C" w:rsidRPr="00880220">
        <w:t xml:space="preserve"> </w:t>
      </w:r>
      <w:hyperlink r:id="rId8" w:history="1">
        <w:r w:rsidR="00F7359C" w:rsidRPr="00880220">
          <w:rPr>
            <w:color w:val="386EFF"/>
            <w:u w:val="single" w:color="386EFF"/>
          </w:rPr>
          <w:t>enigmacnvhelpdesk@gmail.com</w:t>
        </w:r>
      </w:hyperlink>
      <w:r w:rsidR="00F7359C" w:rsidRPr="00880220">
        <w:t xml:space="preserve"> </w:t>
      </w:r>
      <w:r w:rsidR="007B701A">
        <w:t xml:space="preserve">(preferred) </w:t>
      </w:r>
      <w:r w:rsidR="00851743" w:rsidRPr="00851743">
        <w:rPr>
          <w:lang w:val="en-US"/>
        </w:rPr>
        <w:t>and/</w:t>
      </w:r>
      <w:r w:rsidR="00F7359C" w:rsidRPr="00880220">
        <w:t xml:space="preserve">or </w:t>
      </w:r>
      <w:r w:rsidR="00A8786F">
        <w:fldChar w:fldCharType="begin"/>
      </w:r>
      <w:r w:rsidR="00A8786F">
        <w:instrText>HYPERLINK "mailto:i.e.sonderby@medisin.uio.no"</w:instrText>
      </w:r>
      <w:r w:rsidR="00A8786F">
        <w:fldChar w:fldCharType="separate"/>
      </w:r>
      <w:r w:rsidR="00F7359C" w:rsidRPr="00880220">
        <w:rPr>
          <w:color w:val="386EFF"/>
          <w:u w:val="single" w:color="386EFF"/>
        </w:rPr>
        <w:t>i.e.sonderby@medisin.uio.no</w:t>
      </w:r>
      <w:r w:rsidR="00A8786F">
        <w:fldChar w:fldCharType="end"/>
      </w:r>
      <w:r w:rsidR="009F4CC2">
        <w:rPr>
          <w:color w:val="386EFF"/>
          <w:u w:val="single" w:color="386EFF"/>
        </w:rPr>
        <w:t xml:space="preserve"> </w:t>
      </w:r>
    </w:p>
    <w:p w14:paraId="05BCED42" w14:textId="77777777" w:rsidR="009F4CC2" w:rsidRPr="00AA5394" w:rsidRDefault="009F4CC2" w:rsidP="008612AC">
      <w:pPr>
        <w:rPr>
          <w:lang w:val="en-US"/>
        </w:rPr>
      </w:pPr>
    </w:p>
    <w:p w14:paraId="7D373077" w14:textId="6696E62E" w:rsidR="00157CB8" w:rsidRDefault="00157CB8" w:rsidP="008612AC">
      <w:r>
        <w:t xml:space="preserve">Note: All files including this instruction and helper-files are available at: </w:t>
      </w:r>
    </w:p>
    <w:p w14:paraId="67DDCEA3" w14:textId="066833C6" w:rsidR="00851743" w:rsidRDefault="00851743" w:rsidP="008612AC">
      <w:hyperlink r:id="rId9" w:history="1">
        <w:r w:rsidRPr="007A21FF">
          <w:rPr>
            <w:rStyle w:val="Hyperlink"/>
          </w:rPr>
          <w:t>https://github.com/ENIGMA-git/ENIGMA-CNV</w:t>
        </w:r>
      </w:hyperlink>
    </w:p>
    <w:p w14:paraId="65718756" w14:textId="77777777" w:rsidR="00851743" w:rsidRPr="00851743" w:rsidRDefault="00851743" w:rsidP="008612AC"/>
    <w:p w14:paraId="4514A5E5" w14:textId="60A66131" w:rsidR="00157CB8" w:rsidRDefault="00157CB8" w:rsidP="008612AC"/>
    <w:p w14:paraId="5FADD715" w14:textId="62BDD8D2" w:rsidR="00F7359C" w:rsidRPr="00880220" w:rsidRDefault="00792C61" w:rsidP="008612AC">
      <w:r w:rsidRPr="00880220">
        <w:t xml:space="preserve">Note: </w:t>
      </w:r>
      <w:r w:rsidR="00F7359C" w:rsidRPr="00880220">
        <w:t xml:space="preserve">The ENIGMA-CNV working group is happy to help </w:t>
      </w:r>
      <w:r w:rsidR="00851743" w:rsidRPr="00851743">
        <w:rPr>
          <w:lang w:val="en-US"/>
        </w:rPr>
        <w:t xml:space="preserve">with both </w:t>
      </w:r>
      <w:r w:rsidR="00851743" w:rsidRPr="00880220">
        <w:t xml:space="preserve">imaging processing </w:t>
      </w:r>
      <w:r w:rsidR="00851743" w:rsidRPr="00851743">
        <w:rPr>
          <w:lang w:val="en-US"/>
        </w:rPr>
        <w:t xml:space="preserve">and </w:t>
      </w:r>
      <w:r w:rsidR="00F7359C" w:rsidRPr="00880220">
        <w:t xml:space="preserve">CNV calling and visualization if provided with raw data. </w:t>
      </w:r>
      <w:r w:rsidR="000C0EF8">
        <w:t>Please contact us.</w:t>
      </w:r>
    </w:p>
    <w:p w14:paraId="35964F1A" w14:textId="77777777" w:rsidR="00F7359C" w:rsidRPr="00880220" w:rsidRDefault="00F7359C" w:rsidP="00F7359C">
      <w:pPr>
        <w:rPr>
          <w:rFonts w:cs="Arial"/>
        </w:rPr>
      </w:pPr>
    </w:p>
    <w:p w14:paraId="529AB7D6" w14:textId="231C1D4C" w:rsidR="003F0A95" w:rsidRDefault="0089179A">
      <w:pPr>
        <w:rPr>
          <w:rFonts w:eastAsiaTheme="majorEastAsia" w:cs="Arial"/>
          <w:b/>
          <w:bCs/>
          <w:color w:val="345A8A" w:themeColor="accent1" w:themeShade="B5"/>
          <w:sz w:val="36"/>
          <w:szCs w:val="32"/>
          <w:shd w:val="clear" w:color="auto" w:fill="FFFFFF"/>
        </w:rPr>
      </w:pPr>
      <w:commentRangeStart w:id="1"/>
      <w:commentRangeEnd w:id="1"/>
      <w:r>
        <w:rPr>
          <w:rStyle w:val="CommentReference"/>
        </w:rPr>
        <w:commentReference w:id="1"/>
      </w:r>
    </w:p>
    <w:p w14:paraId="321F686D" w14:textId="77777777" w:rsidR="00DE20CA" w:rsidRDefault="00DE20CA">
      <w:pPr>
        <w:rPr>
          <w:rFonts w:eastAsiaTheme="majorEastAsia" w:cs="Arial"/>
          <w:b/>
          <w:bCs/>
          <w:color w:val="345A8A" w:themeColor="accent1" w:themeShade="B5"/>
          <w:sz w:val="36"/>
          <w:szCs w:val="32"/>
          <w:shd w:val="clear" w:color="auto" w:fill="FFFFFF"/>
        </w:rPr>
      </w:pPr>
      <w:r>
        <w:br w:type="page"/>
      </w:r>
    </w:p>
    <w:p w14:paraId="7E195E18" w14:textId="2B1079DA" w:rsidR="00F7359C" w:rsidRPr="00880220" w:rsidRDefault="00E00788" w:rsidP="00546075">
      <w:pPr>
        <w:pStyle w:val="Heading1"/>
      </w:pPr>
      <w:bookmarkStart w:id="2" w:name="_Toc105056353"/>
      <w:r>
        <w:lastRenderedPageBreak/>
        <w:t xml:space="preserve">A. </w:t>
      </w:r>
      <w:r w:rsidR="000974D8" w:rsidRPr="00880220">
        <w:t>Administrative - s</w:t>
      </w:r>
      <w:r w:rsidR="00F7359C" w:rsidRPr="00880220">
        <w:t>ign up for ENIGMA-CNV</w:t>
      </w:r>
      <w:bookmarkEnd w:id="2"/>
    </w:p>
    <w:p w14:paraId="2E3BBE06" w14:textId="77777777" w:rsidR="00F7359C" w:rsidRPr="00880220" w:rsidRDefault="00F7359C" w:rsidP="007D33CC">
      <w:pPr>
        <w:rPr>
          <w:rFonts w:cs="Arial"/>
          <w:b/>
          <w:color w:val="000000"/>
          <w:shd w:val="clear" w:color="auto" w:fill="FFFFFF"/>
        </w:rPr>
      </w:pPr>
    </w:p>
    <w:p w14:paraId="7E88B588" w14:textId="77777777" w:rsidR="00591A87" w:rsidRPr="00880220" w:rsidRDefault="00591A87" w:rsidP="00591A87">
      <w:pPr>
        <w:rPr>
          <w:rFonts w:cs="Arial"/>
          <w:b/>
          <w:color w:val="000000"/>
          <w:shd w:val="clear" w:color="auto" w:fill="FFFFFF"/>
        </w:rPr>
      </w:pPr>
      <w:r w:rsidRPr="00880220">
        <w:rPr>
          <w:rFonts w:cs="Arial"/>
          <w:b/>
          <w:color w:val="000000"/>
          <w:shd w:val="clear" w:color="auto" w:fill="FFFFFF"/>
        </w:rPr>
        <w:t>Please sign up for the ENIGMA-CNV e-mailing list to:</w:t>
      </w:r>
    </w:p>
    <w:p w14:paraId="572CC78D" w14:textId="607F584C" w:rsidR="00591A87" w:rsidRPr="00880220" w:rsidRDefault="00A8786F" w:rsidP="008612AC">
      <w:pPr>
        <w:rPr>
          <w:rFonts w:cs="Arial"/>
        </w:rPr>
      </w:pPr>
      <w:hyperlink r:id="rId14" w:history="1">
        <w:r w:rsidR="00591A87" w:rsidRPr="00880220">
          <w:rPr>
            <w:rFonts w:cs="Arial"/>
            <w:color w:val="386EFF"/>
            <w:u w:val="single" w:color="386EFF"/>
          </w:rPr>
          <w:t>enigmacnvhelpdesk@gmail.com</w:t>
        </w:r>
      </w:hyperlink>
      <w:r w:rsidR="00591A87" w:rsidRPr="00880220">
        <w:rPr>
          <w:rFonts w:cs="Arial"/>
        </w:rPr>
        <w:t xml:space="preserve"> and </w:t>
      </w:r>
      <w:r>
        <w:fldChar w:fldCharType="begin"/>
      </w:r>
      <w:r>
        <w:instrText>HYPERLINK "mailto:i.e.sonderby@medisin.uio.no"</w:instrText>
      </w:r>
      <w:r>
        <w:fldChar w:fldCharType="separate"/>
      </w:r>
      <w:r w:rsidR="00591A87" w:rsidRPr="00880220">
        <w:rPr>
          <w:rStyle w:val="Hyperlink"/>
          <w:rFonts w:cs="Arial"/>
        </w:rPr>
        <w:t>i.e.sonderby@medisin.uio.no</w:t>
      </w:r>
      <w:r>
        <w:fldChar w:fldCharType="end"/>
      </w:r>
      <w:r w:rsidR="00BA3D85">
        <w:rPr>
          <w:rFonts w:cs="Arial"/>
        </w:rPr>
        <w:t>.</w:t>
      </w:r>
    </w:p>
    <w:p w14:paraId="7C54FEA0" w14:textId="3A6B3FF4" w:rsidR="00591A87" w:rsidRDefault="00591A87" w:rsidP="00591A87">
      <w:pPr>
        <w:rPr>
          <w:rFonts w:cs="Arial"/>
        </w:rPr>
      </w:pPr>
    </w:p>
    <w:p w14:paraId="3F81562C" w14:textId="1FF85CB4" w:rsidR="00F43B68" w:rsidRDefault="00F43B68" w:rsidP="00591A87">
      <w:pPr>
        <w:rPr>
          <w:rFonts w:cs="Arial"/>
          <w:lang w:val="en-US"/>
        </w:rPr>
      </w:pPr>
      <w:r>
        <w:rPr>
          <w:rFonts w:cs="Arial"/>
          <w:lang w:val="en-US"/>
        </w:rPr>
        <w:t>P</w:t>
      </w:r>
      <w:r w:rsidRPr="00F43B68">
        <w:rPr>
          <w:rFonts w:cs="Arial"/>
          <w:lang w:val="en-US"/>
        </w:rPr>
        <w:t>lease indicate</w:t>
      </w:r>
      <w:r>
        <w:rPr>
          <w:rFonts w:cs="Arial"/>
          <w:lang w:val="en-US"/>
        </w:rPr>
        <w:t xml:space="preserve"> this in your e-mail</w:t>
      </w:r>
      <w:r w:rsidRPr="00F43B68">
        <w:rPr>
          <w:rFonts w:cs="Arial"/>
          <w:lang w:val="en-US"/>
        </w:rPr>
        <w:t>:</w:t>
      </w:r>
    </w:p>
    <w:p w14:paraId="17D0FA8B" w14:textId="7DAD64F6" w:rsidR="00F43B68" w:rsidRPr="00F43B68" w:rsidRDefault="00F43B68" w:rsidP="00591A87">
      <w:pPr>
        <w:rPr>
          <w:rFonts w:cs="Arial"/>
          <w:lang w:val="en-US"/>
        </w:rPr>
      </w:pPr>
      <w:r>
        <w:rPr>
          <w:rFonts w:cs="Arial"/>
          <w:lang w:val="en-US"/>
        </w:rPr>
        <w:t>-</w:t>
      </w:r>
      <w:r w:rsidRPr="00F43B68">
        <w:rPr>
          <w:rFonts w:cs="Arial"/>
          <w:lang w:val="en-US"/>
        </w:rPr>
        <w:t>cohort name</w:t>
      </w:r>
    </w:p>
    <w:p w14:paraId="7DD3443E" w14:textId="77777777" w:rsidR="00C251CA" w:rsidRDefault="00F43B68" w:rsidP="00F43B68">
      <w:r w:rsidRPr="00F43B68">
        <w:t xml:space="preserve">-names of individuals involved, </w:t>
      </w:r>
    </w:p>
    <w:p w14:paraId="614491E2" w14:textId="77777777" w:rsidR="00C251CA" w:rsidRDefault="00C251CA" w:rsidP="00F43B68">
      <w:r w:rsidRPr="00C251CA">
        <w:rPr>
          <w:lang w:val="en-US"/>
        </w:rPr>
        <w:t>-</w:t>
      </w:r>
      <w:r w:rsidR="00F43B68" w:rsidRPr="00F43B68">
        <w:t>e-mail address</w:t>
      </w:r>
      <w:r w:rsidR="00F43B68" w:rsidRPr="00F43B68">
        <w:rPr>
          <w:lang w:val="en-US"/>
        </w:rPr>
        <w:t>es</w:t>
      </w:r>
      <w:r w:rsidR="00F43B68" w:rsidRPr="00F43B68">
        <w:t xml:space="preserve">, </w:t>
      </w:r>
    </w:p>
    <w:p w14:paraId="71125339" w14:textId="1E9D707B" w:rsidR="00F43B68" w:rsidRPr="00880220" w:rsidRDefault="00C251CA" w:rsidP="00F43B68">
      <w:r w:rsidRPr="003C0F53">
        <w:rPr>
          <w:lang w:val="en-US"/>
        </w:rPr>
        <w:t>-</w:t>
      </w:r>
      <w:r w:rsidR="00F43B68" w:rsidRPr="00F43B68">
        <w:t>role</w:t>
      </w:r>
      <w:r w:rsidR="00F43B68" w:rsidRPr="00F43B68">
        <w:rPr>
          <w:lang w:val="en-US"/>
        </w:rPr>
        <w:t>s</w:t>
      </w:r>
      <w:r w:rsidR="00F43B68" w:rsidRPr="00F43B68">
        <w:t xml:space="preserve"> [PI, main contact point, analysis of either imaging/CNV-data].</w:t>
      </w:r>
      <w:r w:rsidR="00F43B68" w:rsidRPr="00880220">
        <w:t xml:space="preserve"> </w:t>
      </w:r>
    </w:p>
    <w:p w14:paraId="31C28BF6" w14:textId="51F89BA6" w:rsidR="00323300" w:rsidRPr="003C0F53" w:rsidRDefault="00323300" w:rsidP="00546075">
      <w:pPr>
        <w:pStyle w:val="Heading1"/>
        <w:rPr>
          <w:lang w:val="en-US"/>
        </w:rPr>
      </w:pPr>
      <w:bookmarkStart w:id="3" w:name="_Toc105056354"/>
      <w:r w:rsidRPr="00546075">
        <w:t>B. Structural imaging data</w:t>
      </w:r>
      <w:r w:rsidR="003C0F53" w:rsidRPr="003C0F53">
        <w:rPr>
          <w:lang w:val="en-US"/>
        </w:rPr>
        <w:t xml:space="preserve"> </w:t>
      </w:r>
      <w:r w:rsidR="00F35A0A">
        <w:rPr>
          <w:lang w:val="en-US"/>
        </w:rPr>
        <w:t>processing</w:t>
      </w:r>
      <w:bookmarkEnd w:id="3"/>
    </w:p>
    <w:p w14:paraId="0F8025CD" w14:textId="10673827" w:rsidR="00323300" w:rsidRDefault="00F35A0A" w:rsidP="00323300">
      <w:pPr>
        <w:rPr>
          <w:rFonts w:cs="Arial"/>
        </w:rPr>
      </w:pPr>
      <w:r>
        <w:rPr>
          <w:rFonts w:cs="Arial"/>
          <w:noProof/>
          <w:lang w:val="en-US"/>
        </w:rPr>
        <mc:AlternateContent>
          <mc:Choice Requires="wps">
            <w:drawing>
              <wp:anchor distT="0" distB="0" distL="114300" distR="114300" simplePos="0" relativeHeight="251665408" behindDoc="0" locked="0" layoutInCell="1" allowOverlap="1" wp14:anchorId="7AB29A26" wp14:editId="5E391927">
                <wp:simplePos x="0" y="0"/>
                <wp:positionH relativeFrom="column">
                  <wp:posOffset>3296920</wp:posOffset>
                </wp:positionH>
                <wp:positionV relativeFrom="paragraph">
                  <wp:posOffset>89535</wp:posOffset>
                </wp:positionV>
                <wp:extent cx="2824480" cy="3098800"/>
                <wp:effectExtent l="0" t="0" r="762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2824480" cy="3098800"/>
                        </a:xfrm>
                        <a:prstGeom prst="rect">
                          <a:avLst/>
                        </a:prstGeom>
                        <a:solidFill>
                          <a:schemeClr val="lt1"/>
                        </a:solidFill>
                        <a:ln w="6350">
                          <a:solidFill>
                            <a:prstClr val="black"/>
                          </a:solidFill>
                        </a:ln>
                      </wps:spPr>
                      <wps:txbx>
                        <w:txbxContent>
                          <w:p w14:paraId="1876C53B" w14:textId="7A4BB9CA" w:rsidR="00F35A0A" w:rsidRDefault="00F35A0A">
                            <w:r w:rsidRPr="003C0F53">
                              <w:rPr>
                                <w:rFonts w:cs="Arial"/>
                                <w:noProof/>
                                <w:lang w:val="en-US"/>
                              </w:rPr>
                              <w:drawing>
                                <wp:inline distT="0" distB="0" distL="0" distR="0" wp14:anchorId="1D091A0D" wp14:editId="03410B29">
                                  <wp:extent cx="2635250" cy="26681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635250" cy="2668191"/>
                                          </a:xfrm>
                                          <a:prstGeom prst="rect">
                                            <a:avLst/>
                                          </a:prstGeom>
                                        </pic:spPr>
                                      </pic:pic>
                                    </a:graphicData>
                                  </a:graphic>
                                </wp:inline>
                              </w:drawing>
                            </w:r>
                          </w:p>
                          <w:p w14:paraId="2030E84E" w14:textId="77777777" w:rsidR="00F35A0A" w:rsidRPr="00F35A0A" w:rsidRDefault="00F35A0A" w:rsidP="00F35A0A">
                            <w:pPr>
                              <w:rPr>
                                <w:rFonts w:ascii="Arial" w:hAnsi="Arial" w:cs="Arial"/>
                                <w:b/>
                                <w:bCs/>
                                <w:sz w:val="20"/>
                                <w:szCs w:val="20"/>
                                <w:lang w:val="en-US"/>
                              </w:rPr>
                            </w:pPr>
                            <w:r w:rsidRPr="00F35A0A">
                              <w:rPr>
                                <w:rFonts w:ascii="Arial" w:hAnsi="Arial" w:cs="Arial"/>
                                <w:b/>
                                <w:bCs/>
                                <w:sz w:val="20"/>
                                <w:szCs w:val="20"/>
                                <w:highlight w:val="yellow"/>
                                <w:lang w:val="en-US"/>
                              </w:rPr>
                              <w:t xml:space="preserve">Figure 2: Overview, </w:t>
                            </w:r>
                            <w:proofErr w:type="spellStart"/>
                            <w:r w:rsidRPr="00F35A0A">
                              <w:rPr>
                                <w:rFonts w:ascii="Arial" w:hAnsi="Arial" w:cs="Arial"/>
                                <w:b/>
                                <w:bCs/>
                                <w:sz w:val="20"/>
                                <w:szCs w:val="20"/>
                                <w:highlight w:val="yellow"/>
                                <w:lang w:val="en-US"/>
                              </w:rPr>
                              <w:t>sMRI</w:t>
                            </w:r>
                            <w:proofErr w:type="spellEnd"/>
                            <w:r w:rsidRPr="00F35A0A">
                              <w:rPr>
                                <w:rFonts w:ascii="Arial" w:hAnsi="Arial" w:cs="Arial"/>
                                <w:b/>
                                <w:bCs/>
                                <w:sz w:val="20"/>
                                <w:szCs w:val="20"/>
                                <w:highlight w:val="yellow"/>
                                <w:lang w:val="en-US"/>
                              </w:rPr>
                              <w:t xml:space="preserve"> imaging data </w:t>
                            </w:r>
                            <w:r w:rsidRPr="00F35A0A">
                              <w:rPr>
                                <w:rFonts w:ascii="Arial" w:hAnsi="Arial" w:cs="Arial"/>
                                <w:b/>
                                <w:bCs/>
                                <w:sz w:val="20"/>
                                <w:szCs w:val="20"/>
                                <w:lang w:val="en-US"/>
                              </w:rPr>
                              <w:t>processing</w:t>
                            </w:r>
                          </w:p>
                          <w:p w14:paraId="46236FCC" w14:textId="77777777" w:rsidR="00F35A0A" w:rsidRPr="00F35A0A" w:rsidRDefault="00F35A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B29A26" id="Text Box 16" o:spid="_x0000_s1027" type="#_x0000_t202" style="position:absolute;margin-left:259.6pt;margin-top:7.05pt;width:222.4pt;height:2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" fillcolor="white [3201]" strokeweight=".5pt">
                <v:textbox>
                  <w:txbxContent>
                    <w:p w14:paraId="1876C53B" w14:textId="7A4BB9CA" w:rsidR="00F35A0A" w:rsidRDefault="00F35A0A">
                      <w:r w:rsidRPr="003C0F53">
                        <w:rPr>
                          <w:rFonts w:cs="Arial"/>
                          <w:noProof/>
                          <w:lang w:val="en-US"/>
                        </w:rPr>
                        <w:drawing>
                          <wp:inline distT="0" distB="0" distL="0" distR="0" wp14:anchorId="1D091A0D" wp14:editId="03410B29">
                            <wp:extent cx="2635250" cy="26681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635250" cy="2668191"/>
                                    </a:xfrm>
                                    <a:prstGeom prst="rect">
                                      <a:avLst/>
                                    </a:prstGeom>
                                  </pic:spPr>
                                </pic:pic>
                              </a:graphicData>
                            </a:graphic>
                          </wp:inline>
                        </w:drawing>
                      </w:r>
                    </w:p>
                    <w:p w14:paraId="2030E84E" w14:textId="77777777" w:rsidR="00F35A0A" w:rsidRPr="00F35A0A" w:rsidRDefault="00F35A0A" w:rsidP="00F35A0A">
                      <w:pPr>
                        <w:rPr>
                          <w:rFonts w:ascii="Arial" w:hAnsi="Arial" w:cs="Arial"/>
                          <w:b/>
                          <w:bCs/>
                          <w:sz w:val="20"/>
                          <w:szCs w:val="20"/>
                          <w:lang w:val="en-US"/>
                        </w:rPr>
                      </w:pPr>
                      <w:r w:rsidRPr="00F35A0A">
                        <w:rPr>
                          <w:rFonts w:ascii="Arial" w:hAnsi="Arial" w:cs="Arial"/>
                          <w:b/>
                          <w:bCs/>
                          <w:sz w:val="20"/>
                          <w:szCs w:val="20"/>
                          <w:highlight w:val="yellow"/>
                          <w:lang w:val="en-US"/>
                        </w:rPr>
                        <w:t xml:space="preserve">Figure 2: Overview, </w:t>
                      </w:r>
                      <w:proofErr w:type="spellStart"/>
                      <w:r w:rsidRPr="00F35A0A">
                        <w:rPr>
                          <w:rFonts w:ascii="Arial" w:hAnsi="Arial" w:cs="Arial"/>
                          <w:b/>
                          <w:bCs/>
                          <w:sz w:val="20"/>
                          <w:szCs w:val="20"/>
                          <w:highlight w:val="yellow"/>
                          <w:lang w:val="en-US"/>
                        </w:rPr>
                        <w:t>sMRI</w:t>
                      </w:r>
                      <w:proofErr w:type="spellEnd"/>
                      <w:r w:rsidRPr="00F35A0A">
                        <w:rPr>
                          <w:rFonts w:ascii="Arial" w:hAnsi="Arial" w:cs="Arial"/>
                          <w:b/>
                          <w:bCs/>
                          <w:sz w:val="20"/>
                          <w:szCs w:val="20"/>
                          <w:highlight w:val="yellow"/>
                          <w:lang w:val="en-US"/>
                        </w:rPr>
                        <w:t xml:space="preserve"> imaging data </w:t>
                      </w:r>
                      <w:r w:rsidRPr="00F35A0A">
                        <w:rPr>
                          <w:rFonts w:ascii="Arial" w:hAnsi="Arial" w:cs="Arial"/>
                          <w:b/>
                          <w:bCs/>
                          <w:sz w:val="20"/>
                          <w:szCs w:val="20"/>
                          <w:lang w:val="en-US"/>
                        </w:rPr>
                        <w:t>processing</w:t>
                      </w:r>
                    </w:p>
                    <w:p w14:paraId="46236FCC" w14:textId="77777777" w:rsidR="00F35A0A" w:rsidRPr="00F35A0A" w:rsidRDefault="00F35A0A">
                      <w:pPr>
                        <w:rPr>
                          <w:lang w:val="en-US"/>
                        </w:rPr>
                      </w:pPr>
                    </w:p>
                  </w:txbxContent>
                </v:textbox>
                <w10:wrap type="square"/>
              </v:shape>
            </w:pict>
          </mc:Fallback>
        </mc:AlternateContent>
      </w:r>
    </w:p>
    <w:p w14:paraId="4236DD40" w14:textId="53594B79" w:rsidR="00323300" w:rsidRDefault="00323300" w:rsidP="00323300">
      <w:r>
        <w:t>Time estimate:</w:t>
      </w:r>
    </w:p>
    <w:p w14:paraId="4DD2A76E" w14:textId="4EC32E05" w:rsidR="00323300" w:rsidRDefault="00323300" w:rsidP="00323300">
      <w:pPr>
        <w:rPr>
          <w:rFonts w:cs="Arial"/>
        </w:rPr>
      </w:pPr>
      <w:r>
        <w:rPr>
          <w:rFonts w:cs="Arial"/>
        </w:rPr>
        <w:t xml:space="preserve">Please follow the protocol </w:t>
      </w:r>
      <w:r w:rsidRPr="003C0F53">
        <w:rPr>
          <w:rFonts w:cs="Arial"/>
          <w:highlight w:val="yellow"/>
        </w:rPr>
        <w:t>“ENIGMA-CNV, sMRI protocol, v2.0”.</w:t>
      </w:r>
    </w:p>
    <w:p w14:paraId="5823C66B" w14:textId="7F9032EF" w:rsidR="003C0F53" w:rsidRDefault="003C0F53" w:rsidP="00323300">
      <w:pPr>
        <w:rPr>
          <w:rFonts w:cs="Arial"/>
        </w:rPr>
      </w:pPr>
    </w:p>
    <w:p w14:paraId="50C31C64" w14:textId="4F86C4AF" w:rsidR="003C0F53" w:rsidRDefault="003C0F53" w:rsidP="00323300">
      <w:pPr>
        <w:rPr>
          <w:rFonts w:cs="Arial"/>
          <w:lang w:val="en-US"/>
        </w:rPr>
      </w:pPr>
    </w:p>
    <w:p w14:paraId="00344D69" w14:textId="718A74D5" w:rsidR="00F35A0A" w:rsidRDefault="00F35A0A" w:rsidP="00323300">
      <w:pPr>
        <w:rPr>
          <w:rFonts w:cs="Arial"/>
          <w:lang w:val="en-US"/>
        </w:rPr>
      </w:pPr>
    </w:p>
    <w:p w14:paraId="67B0F85A" w14:textId="294AA78D" w:rsidR="00F35A0A" w:rsidRDefault="00F35A0A" w:rsidP="00323300">
      <w:pPr>
        <w:rPr>
          <w:rFonts w:cs="Arial"/>
          <w:lang w:val="en-US"/>
        </w:rPr>
      </w:pPr>
    </w:p>
    <w:p w14:paraId="300AA52A" w14:textId="0FBB377C" w:rsidR="00F35A0A" w:rsidRDefault="00F35A0A" w:rsidP="00323300">
      <w:pPr>
        <w:rPr>
          <w:rFonts w:cs="Arial"/>
          <w:lang w:val="en-US"/>
        </w:rPr>
      </w:pPr>
    </w:p>
    <w:p w14:paraId="1C4C3956" w14:textId="2752A1A5" w:rsidR="00F35A0A" w:rsidRDefault="00F35A0A" w:rsidP="00323300">
      <w:pPr>
        <w:rPr>
          <w:rFonts w:cs="Arial"/>
          <w:lang w:val="en-US"/>
        </w:rPr>
      </w:pPr>
    </w:p>
    <w:p w14:paraId="280FEEEA" w14:textId="0DB433DC" w:rsidR="00F35A0A" w:rsidRDefault="00F35A0A" w:rsidP="00323300">
      <w:pPr>
        <w:rPr>
          <w:rFonts w:cs="Arial"/>
          <w:lang w:val="en-US"/>
        </w:rPr>
      </w:pPr>
    </w:p>
    <w:p w14:paraId="55363731" w14:textId="7CC1F491" w:rsidR="00F35A0A" w:rsidRDefault="00F35A0A" w:rsidP="00323300">
      <w:pPr>
        <w:rPr>
          <w:rFonts w:cs="Arial"/>
          <w:lang w:val="en-US"/>
        </w:rPr>
      </w:pPr>
    </w:p>
    <w:p w14:paraId="37D05596" w14:textId="4C216EBE" w:rsidR="00F35A0A" w:rsidRDefault="00F35A0A" w:rsidP="00323300">
      <w:pPr>
        <w:rPr>
          <w:rFonts w:cs="Arial"/>
          <w:lang w:val="en-US"/>
        </w:rPr>
      </w:pPr>
    </w:p>
    <w:p w14:paraId="39A249D6" w14:textId="544C628D" w:rsidR="00F35A0A" w:rsidRDefault="00F35A0A" w:rsidP="00323300">
      <w:pPr>
        <w:rPr>
          <w:rFonts w:cs="Arial"/>
          <w:lang w:val="en-US"/>
        </w:rPr>
      </w:pPr>
    </w:p>
    <w:p w14:paraId="116DA5EC" w14:textId="77777777" w:rsidR="00F35A0A" w:rsidRDefault="00F35A0A" w:rsidP="00323300">
      <w:pPr>
        <w:rPr>
          <w:rFonts w:cs="Arial"/>
          <w:lang w:val="en-US"/>
        </w:rPr>
      </w:pPr>
    </w:p>
    <w:p w14:paraId="26F7CDA9" w14:textId="77777777" w:rsidR="00F35A0A" w:rsidRDefault="00F35A0A" w:rsidP="00546075">
      <w:pPr>
        <w:pStyle w:val="Heading1"/>
        <w:rPr>
          <w:lang w:val="en-US"/>
        </w:rPr>
      </w:pPr>
    </w:p>
    <w:p w14:paraId="50878677" w14:textId="0B8FCEA9" w:rsidR="007D33CC" w:rsidRDefault="0089179A" w:rsidP="00546075">
      <w:pPr>
        <w:pStyle w:val="Heading1"/>
      </w:pPr>
      <w:bookmarkStart w:id="4" w:name="_Toc105056355"/>
      <w:r w:rsidRPr="003C0F53">
        <w:rPr>
          <w:lang w:val="en-US"/>
        </w:rPr>
        <w:t>C</w:t>
      </w:r>
      <w:r w:rsidR="00F7359C" w:rsidRPr="00880220">
        <w:t>. CNV</w:t>
      </w:r>
      <w:r w:rsidR="000974D8" w:rsidRPr="00880220">
        <w:t xml:space="preserve">s - </w:t>
      </w:r>
      <w:r w:rsidR="00F7359C" w:rsidRPr="00880220">
        <w:t>calling and visualization</w:t>
      </w:r>
      <w:bookmarkEnd w:id="4"/>
    </w:p>
    <w:p w14:paraId="34E1F0E4" w14:textId="77777777" w:rsidR="006C7FB2" w:rsidRDefault="006C7FB2" w:rsidP="006C7FB2">
      <w:pPr>
        <w:rPr>
          <w:shd w:val="clear" w:color="auto" w:fill="FFFFFF"/>
        </w:rPr>
      </w:pPr>
    </w:p>
    <w:p w14:paraId="5AE327DA" w14:textId="411586C7" w:rsidR="006C7FB2" w:rsidRPr="00232789" w:rsidRDefault="00EC2F8C" w:rsidP="006C7FB2">
      <w:pPr>
        <w:rPr>
          <w:i/>
          <w:shd w:val="clear" w:color="auto" w:fill="FFFFFF"/>
        </w:rPr>
      </w:pPr>
      <w:r>
        <w:rPr>
          <w:i/>
          <w:noProof/>
        </w:rPr>
        <w:lastRenderedPageBreak/>
        <mc:AlternateContent>
          <mc:Choice Requires="wps">
            <w:drawing>
              <wp:anchor distT="0" distB="0" distL="114300" distR="114300" simplePos="0" relativeHeight="251658240" behindDoc="0" locked="0" layoutInCell="1" allowOverlap="1" wp14:anchorId="71E05290" wp14:editId="6789DF55">
                <wp:simplePos x="0" y="0"/>
                <wp:positionH relativeFrom="column">
                  <wp:posOffset>3180080</wp:posOffset>
                </wp:positionH>
                <wp:positionV relativeFrom="paragraph">
                  <wp:posOffset>9525</wp:posOffset>
                </wp:positionV>
                <wp:extent cx="2400300" cy="2971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2971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D30414" w14:textId="0F26D8EC" w:rsidR="00EC2F8C" w:rsidRDefault="00F35A0A">
                            <w:r w:rsidRPr="00F35A0A">
                              <w:drawing>
                                <wp:inline distT="0" distB="0" distL="0" distR="0" wp14:anchorId="5240212D" wp14:editId="70306910">
                                  <wp:extent cx="2217420" cy="2606675"/>
                                  <wp:effectExtent l="0" t="0" r="5080" b="0"/>
                                  <wp:docPr id="17" name="Picture 4">
                                    <a:extLst xmlns:a="http://schemas.openxmlformats.org/drawingml/2006/main">
                                      <a:ext uri="{FF2B5EF4-FFF2-40B4-BE49-F238E27FC236}">
                                        <a16:creationId xmlns:a16="http://schemas.microsoft.com/office/drawing/2014/main" id="{16B8093F-E16F-F9A3-B397-4223CA7E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B8093F-E16F-F9A3-B397-4223CA7E5ED7}"/>
                                              </a:ext>
                                            </a:extLst>
                                          </pic:cNvPr>
                                          <pic:cNvPicPr>
                                            <a:picLocks noChangeAspect="1"/>
                                          </pic:cNvPicPr>
                                        </pic:nvPicPr>
                                        <pic:blipFill>
                                          <a:blip r:embed="rId16"/>
                                          <a:stretch>
                                            <a:fillRect/>
                                          </a:stretch>
                                        </pic:blipFill>
                                        <pic:spPr>
                                          <a:xfrm>
                                            <a:off x="0" y="0"/>
                                            <a:ext cx="2217420" cy="2606675"/>
                                          </a:xfrm>
                                          <a:prstGeom prst="rect">
                                            <a:avLst/>
                                          </a:prstGeom>
                                        </pic:spPr>
                                      </pic:pic>
                                    </a:graphicData>
                                  </a:graphic>
                                </wp:inline>
                              </w:drawing>
                            </w:r>
                          </w:p>
                          <w:p w14:paraId="29B86600" w14:textId="3293BD24" w:rsidR="00F35A0A" w:rsidRPr="00F35A0A" w:rsidRDefault="00F35A0A" w:rsidP="00F35A0A">
                            <w:pPr>
                              <w:rPr>
                                <w:rFonts w:ascii="Arial" w:hAnsi="Arial" w:cs="Arial"/>
                                <w:b/>
                                <w:bCs/>
                                <w:sz w:val="20"/>
                                <w:szCs w:val="20"/>
                                <w:lang w:val="en-US"/>
                              </w:rPr>
                            </w:pPr>
                            <w:r w:rsidRPr="00F35A0A">
                              <w:rPr>
                                <w:rFonts w:ascii="Arial" w:hAnsi="Arial" w:cs="Arial"/>
                                <w:b/>
                                <w:bCs/>
                                <w:sz w:val="20"/>
                                <w:szCs w:val="20"/>
                                <w:highlight w:val="yellow"/>
                                <w:lang w:val="en-US"/>
                              </w:rPr>
                              <w:t xml:space="preserve">Figure </w:t>
                            </w:r>
                            <w:r>
                              <w:rPr>
                                <w:rFonts w:ascii="Arial" w:hAnsi="Arial" w:cs="Arial"/>
                                <w:b/>
                                <w:bCs/>
                                <w:sz w:val="20"/>
                                <w:szCs w:val="20"/>
                                <w:highlight w:val="yellow"/>
                                <w:lang w:val="en-US"/>
                              </w:rPr>
                              <w:t>3</w:t>
                            </w:r>
                            <w:r w:rsidRPr="00F35A0A">
                              <w:rPr>
                                <w:rFonts w:ascii="Arial" w:hAnsi="Arial" w:cs="Arial"/>
                                <w:b/>
                                <w:bCs/>
                                <w:sz w:val="20"/>
                                <w:szCs w:val="20"/>
                                <w:highlight w:val="yellow"/>
                                <w:lang w:val="en-US"/>
                              </w:rPr>
                              <w:t xml:space="preserve">: Overview, </w:t>
                            </w:r>
                            <w:r>
                              <w:rPr>
                                <w:rFonts w:ascii="Arial" w:hAnsi="Arial" w:cs="Arial"/>
                                <w:b/>
                                <w:bCs/>
                                <w:sz w:val="20"/>
                                <w:szCs w:val="20"/>
                                <w:highlight w:val="yellow"/>
                                <w:lang w:val="en-US"/>
                              </w:rPr>
                              <w:t xml:space="preserve">CNV </w:t>
                            </w:r>
                            <w:r w:rsidRPr="00F35A0A">
                              <w:rPr>
                                <w:rFonts w:ascii="Arial" w:hAnsi="Arial" w:cs="Arial"/>
                                <w:b/>
                                <w:bCs/>
                                <w:sz w:val="20"/>
                                <w:szCs w:val="20"/>
                                <w:lang w:val="en-US"/>
                              </w:rPr>
                              <w:t>processing</w:t>
                            </w:r>
                          </w:p>
                          <w:p w14:paraId="605C9499" w14:textId="77777777" w:rsidR="00F35A0A" w:rsidRPr="00F35A0A" w:rsidRDefault="00F35A0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05290" id="Text Box 2" o:spid="_x0000_s1028" type="#_x0000_t202" style="position:absolute;margin-left:250.4pt;margin-top:.75pt;width:189pt;height:23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" filled="f" stroked="f">
                <v:textbox>
                  <w:txbxContent>
                    <w:p w14:paraId="32D30414" w14:textId="0F26D8EC" w:rsidR="00EC2F8C" w:rsidRDefault="00F35A0A">
                      <w:r w:rsidRPr="00F35A0A">
                        <w:drawing>
                          <wp:inline distT="0" distB="0" distL="0" distR="0" wp14:anchorId="5240212D" wp14:editId="70306910">
                            <wp:extent cx="2217420" cy="2606675"/>
                            <wp:effectExtent l="0" t="0" r="5080" b="0"/>
                            <wp:docPr id="17" name="Picture 4">
                              <a:extLst xmlns:a="http://schemas.openxmlformats.org/drawingml/2006/main">
                                <a:ext uri="{FF2B5EF4-FFF2-40B4-BE49-F238E27FC236}">
                                  <a16:creationId xmlns:a16="http://schemas.microsoft.com/office/drawing/2014/main" id="{16B8093F-E16F-F9A3-B397-4223CA7E5E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B8093F-E16F-F9A3-B397-4223CA7E5ED7}"/>
                                        </a:ext>
                                      </a:extLst>
                                    </pic:cNvPr>
                                    <pic:cNvPicPr>
                                      <a:picLocks noChangeAspect="1"/>
                                    </pic:cNvPicPr>
                                  </pic:nvPicPr>
                                  <pic:blipFill>
                                    <a:blip r:embed="rId16"/>
                                    <a:stretch>
                                      <a:fillRect/>
                                    </a:stretch>
                                  </pic:blipFill>
                                  <pic:spPr>
                                    <a:xfrm>
                                      <a:off x="0" y="0"/>
                                      <a:ext cx="2217420" cy="2606675"/>
                                    </a:xfrm>
                                    <a:prstGeom prst="rect">
                                      <a:avLst/>
                                    </a:prstGeom>
                                  </pic:spPr>
                                </pic:pic>
                              </a:graphicData>
                            </a:graphic>
                          </wp:inline>
                        </w:drawing>
                      </w:r>
                    </w:p>
                    <w:p w14:paraId="29B86600" w14:textId="3293BD24" w:rsidR="00F35A0A" w:rsidRPr="00F35A0A" w:rsidRDefault="00F35A0A" w:rsidP="00F35A0A">
                      <w:pPr>
                        <w:rPr>
                          <w:rFonts w:ascii="Arial" w:hAnsi="Arial" w:cs="Arial"/>
                          <w:b/>
                          <w:bCs/>
                          <w:sz w:val="20"/>
                          <w:szCs w:val="20"/>
                          <w:lang w:val="en-US"/>
                        </w:rPr>
                      </w:pPr>
                      <w:r w:rsidRPr="00F35A0A">
                        <w:rPr>
                          <w:rFonts w:ascii="Arial" w:hAnsi="Arial" w:cs="Arial"/>
                          <w:b/>
                          <w:bCs/>
                          <w:sz w:val="20"/>
                          <w:szCs w:val="20"/>
                          <w:highlight w:val="yellow"/>
                          <w:lang w:val="en-US"/>
                        </w:rPr>
                        <w:t xml:space="preserve">Figure </w:t>
                      </w:r>
                      <w:r>
                        <w:rPr>
                          <w:rFonts w:ascii="Arial" w:hAnsi="Arial" w:cs="Arial"/>
                          <w:b/>
                          <w:bCs/>
                          <w:sz w:val="20"/>
                          <w:szCs w:val="20"/>
                          <w:highlight w:val="yellow"/>
                          <w:lang w:val="en-US"/>
                        </w:rPr>
                        <w:t>3</w:t>
                      </w:r>
                      <w:r w:rsidRPr="00F35A0A">
                        <w:rPr>
                          <w:rFonts w:ascii="Arial" w:hAnsi="Arial" w:cs="Arial"/>
                          <w:b/>
                          <w:bCs/>
                          <w:sz w:val="20"/>
                          <w:szCs w:val="20"/>
                          <w:highlight w:val="yellow"/>
                          <w:lang w:val="en-US"/>
                        </w:rPr>
                        <w:t xml:space="preserve">: Overview, </w:t>
                      </w:r>
                      <w:r>
                        <w:rPr>
                          <w:rFonts w:ascii="Arial" w:hAnsi="Arial" w:cs="Arial"/>
                          <w:b/>
                          <w:bCs/>
                          <w:sz w:val="20"/>
                          <w:szCs w:val="20"/>
                          <w:highlight w:val="yellow"/>
                          <w:lang w:val="en-US"/>
                        </w:rPr>
                        <w:t xml:space="preserve">CNV </w:t>
                      </w:r>
                      <w:r w:rsidRPr="00F35A0A">
                        <w:rPr>
                          <w:rFonts w:ascii="Arial" w:hAnsi="Arial" w:cs="Arial"/>
                          <w:b/>
                          <w:bCs/>
                          <w:sz w:val="20"/>
                          <w:szCs w:val="20"/>
                          <w:lang w:val="en-US"/>
                        </w:rPr>
                        <w:t>processing</w:t>
                      </w:r>
                    </w:p>
                    <w:p w14:paraId="605C9499" w14:textId="77777777" w:rsidR="00F35A0A" w:rsidRPr="00F35A0A" w:rsidRDefault="00F35A0A">
                      <w:pPr>
                        <w:rPr>
                          <w:lang w:val="en-US"/>
                        </w:rPr>
                      </w:pPr>
                    </w:p>
                  </w:txbxContent>
                </v:textbox>
                <w10:wrap type="square"/>
              </v:shape>
            </w:pict>
          </mc:Fallback>
        </mc:AlternateContent>
      </w:r>
      <w:r w:rsidR="006C7FB2" w:rsidRPr="00232789">
        <w:rPr>
          <w:i/>
          <w:shd w:val="clear" w:color="auto" w:fill="FFFFFF"/>
        </w:rPr>
        <w:t>Overview:</w:t>
      </w:r>
    </w:p>
    <w:p w14:paraId="406A498B" w14:textId="77777777" w:rsidR="00F43B68" w:rsidRDefault="00F15BFB" w:rsidP="006C7FB2">
      <w:pPr>
        <w:rPr>
          <w:shd w:val="clear" w:color="auto" w:fill="FFFFFF"/>
        </w:rPr>
      </w:pPr>
      <w:r>
        <w:rPr>
          <w:shd w:val="clear" w:color="auto" w:fill="FFFFFF"/>
        </w:rPr>
        <w:t>This part allows you to call</w:t>
      </w:r>
      <w:r w:rsidR="006B7DBE">
        <w:rPr>
          <w:shd w:val="clear" w:color="auto" w:fill="FFFFFF"/>
        </w:rPr>
        <w:t xml:space="preserve"> raw CNVs and</w:t>
      </w:r>
      <w:r>
        <w:rPr>
          <w:shd w:val="clear" w:color="auto" w:fill="FFFFFF"/>
        </w:rPr>
        <w:t xml:space="preserve"> filte</w:t>
      </w:r>
      <w:r w:rsidR="000C0EF8">
        <w:rPr>
          <w:shd w:val="clear" w:color="auto" w:fill="FFFFFF"/>
        </w:rPr>
        <w:t xml:space="preserve">r </w:t>
      </w:r>
      <w:r w:rsidR="006B7DBE">
        <w:rPr>
          <w:shd w:val="clear" w:color="auto" w:fill="FFFFFF"/>
        </w:rPr>
        <w:t xml:space="preserve">them with the commonly used CNV caller, PennCNV. </w:t>
      </w:r>
    </w:p>
    <w:p w14:paraId="3CD3E426" w14:textId="51FBB562" w:rsidR="00F15BFB" w:rsidRDefault="006B7DBE" w:rsidP="006C7FB2">
      <w:pPr>
        <w:rPr>
          <w:shd w:val="clear" w:color="auto" w:fill="FFFFFF"/>
        </w:rPr>
      </w:pPr>
      <w:r>
        <w:rPr>
          <w:shd w:val="clear" w:color="auto" w:fill="FFFFFF"/>
        </w:rPr>
        <w:t>Likewise, all CNVs of Interest as well as CNVs &gt;50 kb are visualized</w:t>
      </w:r>
      <w:r w:rsidR="00F15BFB">
        <w:rPr>
          <w:shd w:val="clear" w:color="auto" w:fill="FFFFFF"/>
        </w:rPr>
        <w:t>.</w:t>
      </w:r>
    </w:p>
    <w:p w14:paraId="27E44AF7" w14:textId="77777777" w:rsidR="00F15BFB" w:rsidRDefault="00F15BFB" w:rsidP="006C7FB2">
      <w:pPr>
        <w:rPr>
          <w:shd w:val="clear" w:color="auto" w:fill="FFFFFF"/>
        </w:rPr>
      </w:pPr>
    </w:p>
    <w:p w14:paraId="3EBF5A16" w14:textId="77777777" w:rsidR="005D4AB5" w:rsidRDefault="007A0AB4" w:rsidP="006C7FB2">
      <w:pPr>
        <w:rPr>
          <w:shd w:val="clear" w:color="auto" w:fill="FFFFFF"/>
        </w:rPr>
      </w:pPr>
      <w:r>
        <w:rPr>
          <w:shd w:val="clear" w:color="auto" w:fill="FFFFFF"/>
        </w:rPr>
        <w:t>We ad</w:t>
      </w:r>
      <w:r w:rsidR="000B229E">
        <w:rPr>
          <w:shd w:val="clear" w:color="auto" w:fill="FFFFFF"/>
        </w:rPr>
        <w:t>vice that you skim through the</w:t>
      </w:r>
      <w:r>
        <w:rPr>
          <w:shd w:val="clear" w:color="auto" w:fill="FFFFFF"/>
        </w:rPr>
        <w:t xml:space="preserve"> entire protocol before starting to get an overview/not do repeated work. </w:t>
      </w:r>
    </w:p>
    <w:p w14:paraId="04CD7CD7" w14:textId="77777777" w:rsidR="005D4AB5" w:rsidRDefault="005D4AB5" w:rsidP="006C7FB2">
      <w:pPr>
        <w:rPr>
          <w:shd w:val="clear" w:color="auto" w:fill="FFFFFF"/>
        </w:rPr>
      </w:pPr>
    </w:p>
    <w:p w14:paraId="2319EE91" w14:textId="1EDD2C80" w:rsidR="006C7FB2" w:rsidRDefault="006C7FB2" w:rsidP="006C7FB2">
      <w:pPr>
        <w:rPr>
          <w:shd w:val="clear" w:color="auto" w:fill="FFFFFF"/>
        </w:rPr>
      </w:pPr>
      <w:r w:rsidRPr="006C7FB2">
        <w:rPr>
          <w:shd w:val="clear" w:color="auto" w:fill="FFFFFF"/>
        </w:rPr>
        <w:t xml:space="preserve">Please address any questions to: </w:t>
      </w:r>
      <w:r w:rsidR="00A8786F">
        <w:fldChar w:fldCharType="begin"/>
      </w:r>
      <w:r w:rsidR="00A8786F">
        <w:instrText>HYPERLINK "mailto:enigmacnvhelpdesk@g</w:instrText>
      </w:r>
      <w:r w:rsidR="00A8786F">
        <w:instrText>mail.com"</w:instrText>
      </w:r>
      <w:r w:rsidR="00A8786F">
        <w:fldChar w:fldCharType="separate"/>
      </w:r>
      <w:r w:rsidR="005D4AB5" w:rsidRPr="00A81284">
        <w:rPr>
          <w:rStyle w:val="Hyperlink"/>
          <w:shd w:val="clear" w:color="auto" w:fill="FFFFFF"/>
        </w:rPr>
        <w:t>enigmacnvhelpdesk@gmail.com</w:t>
      </w:r>
      <w:r w:rsidR="00A8786F">
        <w:fldChar w:fldCharType="end"/>
      </w:r>
    </w:p>
    <w:p w14:paraId="03B71E81" w14:textId="77777777" w:rsidR="006C7FB2" w:rsidRPr="006C7FB2" w:rsidRDefault="006C7FB2" w:rsidP="006C7FB2"/>
    <w:p w14:paraId="54FC9563" w14:textId="4190DC9E" w:rsidR="008B5FAF" w:rsidRPr="00880220" w:rsidRDefault="00FE1EB2" w:rsidP="00546075">
      <w:pPr>
        <w:pStyle w:val="Heading2"/>
        <w:rPr>
          <w:shd w:val="clear" w:color="auto" w:fill="FFFFFF"/>
        </w:rPr>
      </w:pPr>
      <w:bookmarkStart w:id="5" w:name="_Toc105056356"/>
      <w:r>
        <w:rPr>
          <w:shd w:val="clear" w:color="auto" w:fill="FFFFFF"/>
        </w:rPr>
        <w:t>1</w:t>
      </w:r>
      <w:r w:rsidR="0092766F" w:rsidRPr="00880220">
        <w:rPr>
          <w:shd w:val="clear" w:color="auto" w:fill="FFFFFF"/>
        </w:rPr>
        <w:t xml:space="preserve">. </w:t>
      </w:r>
      <w:r>
        <w:rPr>
          <w:shd w:val="clear" w:color="auto" w:fill="FFFFFF"/>
        </w:rPr>
        <w:t>Organize your data and i</w:t>
      </w:r>
      <w:r w:rsidR="008B5FAF" w:rsidRPr="00880220">
        <w:rPr>
          <w:shd w:val="clear" w:color="auto" w:fill="FFFFFF"/>
        </w:rPr>
        <w:t>dentify</w:t>
      </w:r>
      <w:r w:rsidR="000974D8" w:rsidRPr="00880220">
        <w:rPr>
          <w:shd w:val="clear" w:color="auto" w:fill="FFFFFF"/>
        </w:rPr>
        <w:t xml:space="preserve"> appropriate files</w:t>
      </w:r>
      <w:r w:rsidR="008B5FAF" w:rsidRPr="00880220">
        <w:rPr>
          <w:shd w:val="clear" w:color="auto" w:fill="FFFFFF"/>
        </w:rPr>
        <w:t xml:space="preserve"> for CNV calling</w:t>
      </w:r>
      <w:bookmarkEnd w:id="5"/>
    </w:p>
    <w:p w14:paraId="0CE00125" w14:textId="77777777" w:rsidR="001C0962" w:rsidRDefault="001C0962" w:rsidP="001C0962">
      <w:pPr>
        <w:rPr>
          <w:rFonts w:cs="Arial"/>
          <w:color w:val="000000"/>
          <w:shd w:val="clear" w:color="auto" w:fill="FFFFFF"/>
        </w:rPr>
      </w:pPr>
    </w:p>
    <w:p w14:paraId="56AFC910" w14:textId="2122C7BD" w:rsidR="00FE1EB2" w:rsidRDefault="00FE1EB2" w:rsidP="00FE1EB2">
      <w:pPr>
        <w:rPr>
          <w:shd w:val="clear" w:color="auto" w:fill="FFFFFF"/>
        </w:rPr>
      </w:pPr>
      <w:r>
        <w:rPr>
          <w:shd w:val="clear" w:color="auto" w:fill="FFFFFF"/>
        </w:rPr>
        <w:t>C</w:t>
      </w:r>
      <w:r w:rsidRPr="00880220">
        <w:rPr>
          <w:shd w:val="clear" w:color="auto" w:fill="FFFFFF"/>
        </w:rPr>
        <w:t>reate a folder called</w:t>
      </w:r>
      <w:r>
        <w:rPr>
          <w:shd w:val="clear" w:color="auto" w:fill="FFFFFF"/>
        </w:rPr>
        <w:t xml:space="preserve"> </w:t>
      </w:r>
      <w:r w:rsidR="004270BA">
        <w:rPr>
          <w:shd w:val="clear" w:color="auto" w:fill="FFFFFF"/>
        </w:rPr>
        <w:t>“ENIGMA-</w:t>
      </w:r>
      <w:r w:rsidRPr="00880220">
        <w:rPr>
          <w:shd w:val="clear" w:color="auto" w:fill="FFFFFF"/>
        </w:rPr>
        <w:t xml:space="preserve">CNV_Analysis/” </w:t>
      </w:r>
      <w:r>
        <w:rPr>
          <w:shd w:val="clear" w:color="auto" w:fill="FFFFFF"/>
        </w:rPr>
        <w:t>where you wish your output and software for the ENIGMA-CNV protocol to be. Henceforward referred to as “the Analysis-folder”.</w:t>
      </w:r>
    </w:p>
    <w:p w14:paraId="1342E07A" w14:textId="77777777" w:rsidR="001D2AB0" w:rsidRDefault="001D2AB0" w:rsidP="001D2AB0">
      <w:pPr>
        <w:rPr>
          <w:rFonts w:cs="Arial"/>
          <w:color w:val="000000"/>
          <w:shd w:val="clear" w:color="auto" w:fill="FFFFFF"/>
        </w:rPr>
      </w:pPr>
    </w:p>
    <w:p w14:paraId="3EEA85C7" w14:textId="461AF557" w:rsidR="001D2AB0" w:rsidRPr="00880220" w:rsidRDefault="001D2AB0" w:rsidP="001D2AB0">
      <w:pPr>
        <w:rPr>
          <w:rFonts w:cs="Arial"/>
          <w:color w:val="000000"/>
          <w:shd w:val="clear" w:color="auto" w:fill="FFFFFF"/>
        </w:rPr>
      </w:pPr>
      <w:r w:rsidRPr="00880220">
        <w:rPr>
          <w:rFonts w:cs="Arial"/>
          <w:color w:val="000000"/>
          <w:shd w:val="clear" w:color="auto" w:fill="FFFFFF"/>
        </w:rPr>
        <w:t xml:space="preserve">OBS – </w:t>
      </w:r>
      <w:r>
        <w:rPr>
          <w:rFonts w:cs="Arial"/>
          <w:color w:val="000000"/>
          <w:shd w:val="clear" w:color="auto" w:fill="FFFFFF"/>
        </w:rPr>
        <w:t xml:space="preserve">note that </w:t>
      </w:r>
      <w:r w:rsidRPr="00880220">
        <w:rPr>
          <w:rFonts w:cs="Arial"/>
          <w:color w:val="000000"/>
          <w:shd w:val="clear" w:color="auto" w:fill="FFFFFF"/>
        </w:rPr>
        <w:t>if you have data from more than one type of chip, please run the protocol separately for each different chip set</w:t>
      </w:r>
    </w:p>
    <w:p w14:paraId="30C142A1" w14:textId="77777777" w:rsidR="00FE1EB2" w:rsidRDefault="00FE1EB2" w:rsidP="001C0962">
      <w:pPr>
        <w:rPr>
          <w:rFonts w:cs="Arial"/>
          <w:color w:val="000000"/>
          <w:shd w:val="clear" w:color="auto" w:fill="FFFFFF"/>
        </w:rPr>
      </w:pPr>
    </w:p>
    <w:p w14:paraId="1DC8B91E" w14:textId="089890AE" w:rsidR="001C0962" w:rsidRPr="00880220" w:rsidRDefault="001C0962" w:rsidP="001C0962">
      <w:pPr>
        <w:rPr>
          <w:rFonts w:cs="Arial"/>
          <w:color w:val="000000"/>
          <w:shd w:val="clear" w:color="auto" w:fill="FFFFFF"/>
        </w:rPr>
      </w:pPr>
      <w:r>
        <w:rPr>
          <w:rFonts w:cs="Arial"/>
          <w:color w:val="000000"/>
          <w:shd w:val="clear" w:color="auto" w:fill="FFFFFF"/>
        </w:rPr>
        <w:t>Please place all generated files in the Analysis-folder.</w:t>
      </w:r>
    </w:p>
    <w:p w14:paraId="7DE15210" w14:textId="271C6CBB" w:rsidR="00814B42" w:rsidRDefault="00E07765" w:rsidP="00814B42">
      <w:pPr>
        <w:pStyle w:val="Heading3"/>
      </w:pPr>
      <w:bookmarkStart w:id="6" w:name="_Toc105056357"/>
      <w:r>
        <w:t xml:space="preserve">a. </w:t>
      </w:r>
      <w:r w:rsidR="00814B42">
        <w:t xml:space="preserve">Genetic </w:t>
      </w:r>
      <w:commentRangeStart w:id="7"/>
      <w:r w:rsidR="00814B42">
        <w:t>information files</w:t>
      </w:r>
      <w:commentRangeEnd w:id="7"/>
      <w:r w:rsidR="00CB45A3">
        <w:rPr>
          <w:rStyle w:val="CommentReference"/>
          <w:rFonts w:eastAsiaTheme="minorEastAsia" w:cstheme="minorBidi"/>
          <w:b w:val="0"/>
          <w:bCs w:val="0"/>
          <w:color w:val="auto"/>
        </w:rPr>
        <w:commentReference w:id="7"/>
      </w:r>
      <w:bookmarkEnd w:id="6"/>
    </w:p>
    <w:p w14:paraId="1653DA2B" w14:textId="77777777" w:rsidR="00814B42" w:rsidRDefault="00814B42" w:rsidP="008612AC"/>
    <w:p w14:paraId="616D184E" w14:textId="4816309D" w:rsidR="000974D8" w:rsidRPr="00880220" w:rsidRDefault="000974D8" w:rsidP="008612AC">
      <w:r w:rsidRPr="00880220">
        <w:t>CNVs are called based on data from genotyping chips:</w:t>
      </w:r>
    </w:p>
    <w:p w14:paraId="4059E9A0" w14:textId="7081A3CE" w:rsidR="000974D8" w:rsidRPr="00880220" w:rsidRDefault="007D703A" w:rsidP="008612AC">
      <w:r>
        <w:t>Illumina: The Illumina Final R</w:t>
      </w:r>
      <w:r w:rsidR="000974D8" w:rsidRPr="00880220">
        <w:t>eport</w:t>
      </w:r>
      <w:r w:rsidR="006D60C6">
        <w:t xml:space="preserve"> or LRR/BAF-files</w:t>
      </w:r>
      <w:r w:rsidR="000974D8" w:rsidRPr="00880220">
        <w:t xml:space="preserve"> </w:t>
      </w:r>
    </w:p>
    <w:p w14:paraId="54928EC8" w14:textId="1B52FAD6" w:rsidR="000974D8" w:rsidRPr="00880220" w:rsidRDefault="000974D8" w:rsidP="008612AC">
      <w:r w:rsidRPr="00880220">
        <w:t>Affymetrix</w:t>
      </w:r>
      <w:r w:rsidR="007D703A">
        <w:t xml:space="preserve">: </w:t>
      </w:r>
      <w:r w:rsidRPr="00880220">
        <w:t>CEL-files</w:t>
      </w:r>
      <w:r w:rsidR="006B7DBE">
        <w:t xml:space="preserve"> or LRR/BAF-files</w:t>
      </w:r>
    </w:p>
    <w:p w14:paraId="72F5D8EE" w14:textId="707036FE" w:rsidR="008B5FAF" w:rsidRPr="00880220" w:rsidRDefault="00117C9A" w:rsidP="00814B42">
      <w:pPr>
        <w:pStyle w:val="Heading4"/>
        <w:rPr>
          <w:shd w:val="clear" w:color="auto" w:fill="FFFFFF"/>
        </w:rPr>
      </w:pPr>
      <w:r>
        <w:rPr>
          <w:shd w:val="clear" w:color="auto" w:fill="FFFFFF"/>
        </w:rPr>
        <w:t xml:space="preserve">Illumina - </w:t>
      </w:r>
      <w:r w:rsidR="008B5FAF" w:rsidRPr="00D576D0">
        <w:rPr>
          <w:i/>
          <w:shd w:val="clear" w:color="auto" w:fill="FFFFFF"/>
        </w:rPr>
        <w:t>IlluminaFinalReport.txt</w:t>
      </w:r>
      <w:r w:rsidR="006D60C6">
        <w:rPr>
          <w:i/>
          <w:shd w:val="clear" w:color="auto" w:fill="FFFFFF"/>
        </w:rPr>
        <w:t>/LRR-BAF-files</w:t>
      </w:r>
    </w:p>
    <w:p w14:paraId="5C902728" w14:textId="7F07517C" w:rsidR="008B5FAF" w:rsidRPr="00880220" w:rsidRDefault="007D703A" w:rsidP="008612AC">
      <w:pPr>
        <w:rPr>
          <w:shd w:val="clear" w:color="auto" w:fill="FFFFFF"/>
        </w:rPr>
      </w:pPr>
      <w:r>
        <w:rPr>
          <w:shd w:val="clear" w:color="auto" w:fill="FFFFFF"/>
        </w:rPr>
        <w:t>-</w:t>
      </w:r>
      <w:r w:rsidR="008B5FAF" w:rsidRPr="00880220">
        <w:rPr>
          <w:shd w:val="clear" w:color="auto" w:fill="FFFFFF"/>
        </w:rPr>
        <w:t>the Illumina Final report file of your Dataset/samples with, as a minimum:</w:t>
      </w:r>
    </w:p>
    <w:p w14:paraId="213B1DBF" w14:textId="53A37C83" w:rsidR="008B5FAF" w:rsidRDefault="007D703A" w:rsidP="008612AC">
      <w:pPr>
        <w:pStyle w:val="ShowingFiles"/>
      </w:pPr>
      <w:r>
        <w:tab/>
      </w:r>
      <w:r w:rsidR="008B5FAF" w:rsidRPr="00880220">
        <w:t>SNP Name</w:t>
      </w:r>
      <w:r w:rsidR="005D4AB5">
        <w:tab/>
      </w:r>
      <w:r w:rsidR="008B5FAF" w:rsidRPr="00880220">
        <w:t>Sample ID</w:t>
      </w:r>
      <w:r w:rsidR="005D4AB5">
        <w:tab/>
      </w:r>
      <w:r w:rsidR="008B5FAF" w:rsidRPr="00880220">
        <w:t>B Allele Freq</w:t>
      </w:r>
      <w:r w:rsidR="005D4AB5">
        <w:t xml:space="preserve"> </w:t>
      </w:r>
      <w:r w:rsidR="005D4AB5">
        <w:tab/>
        <w:t>L</w:t>
      </w:r>
      <w:r w:rsidR="008B5FAF" w:rsidRPr="00880220">
        <w:t>og R Ratio.</w:t>
      </w:r>
    </w:p>
    <w:p w14:paraId="6C7ECC61" w14:textId="57D6DE45" w:rsidR="006D60C6" w:rsidRPr="001C1CA5" w:rsidRDefault="006D60C6" w:rsidP="006D60C6">
      <w:pPr>
        <w:rPr>
          <w:lang w:val="en-US"/>
        </w:rPr>
      </w:pPr>
      <w:r>
        <w:tab/>
      </w:r>
      <w:r w:rsidR="005D4AB5">
        <w:t>Note:</w:t>
      </w:r>
      <w:r>
        <w:t xml:space="preserve"> </w:t>
      </w:r>
      <w:r w:rsidRPr="00E278B5">
        <w:rPr>
          <w:rFonts w:ascii="Times" w:hAnsi="Times"/>
          <w:sz w:val="20"/>
          <w:szCs w:val="20"/>
        </w:rPr>
        <w:t>Allele 1 - Forward (or Allele 1 - Top)</w:t>
      </w:r>
      <w:r>
        <w:rPr>
          <w:rFonts w:ascii="Times" w:hAnsi="Times"/>
          <w:sz w:val="20"/>
          <w:szCs w:val="20"/>
        </w:rPr>
        <w:t xml:space="preserve">, </w:t>
      </w:r>
      <w:r w:rsidRPr="00E278B5">
        <w:rPr>
          <w:rFonts w:ascii="Times" w:hAnsi="Times"/>
          <w:sz w:val="20"/>
          <w:szCs w:val="20"/>
        </w:rPr>
        <w:t>Allele 2 - Forward (or Allele 2 - Top)</w:t>
      </w:r>
      <w:r>
        <w:rPr>
          <w:rFonts w:ascii="Times" w:hAnsi="Times"/>
          <w:sz w:val="20"/>
          <w:szCs w:val="20"/>
        </w:rPr>
        <w:t>, X</w:t>
      </w:r>
      <w:r w:rsidR="005D4AB5">
        <w:rPr>
          <w:rFonts w:ascii="Times" w:hAnsi="Times"/>
          <w:sz w:val="20"/>
          <w:szCs w:val="20"/>
        </w:rPr>
        <w:t xml:space="preserve"> &amp; </w:t>
      </w:r>
      <w:r w:rsidRPr="00E278B5">
        <w:rPr>
          <w:rFonts w:ascii="Times" w:hAnsi="Times"/>
          <w:sz w:val="20"/>
          <w:szCs w:val="20"/>
        </w:rPr>
        <w:t>Y</w:t>
      </w:r>
      <w:r>
        <w:rPr>
          <w:rFonts w:ascii="Times" w:hAnsi="Times"/>
          <w:sz w:val="20"/>
          <w:szCs w:val="20"/>
        </w:rPr>
        <w:t xml:space="preserve"> </w:t>
      </w:r>
      <w:r w:rsidR="005D4AB5">
        <w:rPr>
          <w:rFonts w:ascii="Times" w:hAnsi="Times"/>
          <w:sz w:val="20"/>
          <w:szCs w:val="20"/>
        </w:rPr>
        <w:t>are</w:t>
      </w:r>
      <w:r>
        <w:rPr>
          <w:rFonts w:ascii="Times" w:hAnsi="Times"/>
          <w:sz w:val="20"/>
          <w:szCs w:val="20"/>
        </w:rPr>
        <w:t xml:space="preserve"> </w:t>
      </w:r>
      <w:r w:rsidR="005D4AB5">
        <w:rPr>
          <w:rFonts w:ascii="Times" w:hAnsi="Times"/>
          <w:sz w:val="20"/>
          <w:szCs w:val="20"/>
        </w:rPr>
        <w:t xml:space="preserve">requested </w:t>
      </w:r>
      <w:r>
        <w:rPr>
          <w:rFonts w:ascii="Times" w:hAnsi="Times"/>
          <w:sz w:val="20"/>
          <w:szCs w:val="20"/>
        </w:rPr>
        <w:t xml:space="preserve">by </w:t>
      </w:r>
      <w:r w:rsidR="009F4CC2">
        <w:rPr>
          <w:rFonts w:ascii="Times" w:hAnsi="Times"/>
          <w:sz w:val="20"/>
          <w:szCs w:val="20"/>
        </w:rPr>
        <w:t xml:space="preserve">e.g. the </w:t>
      </w:r>
      <w:r>
        <w:rPr>
          <w:rFonts w:ascii="Times" w:hAnsi="Times"/>
          <w:sz w:val="20"/>
          <w:szCs w:val="20"/>
        </w:rPr>
        <w:t xml:space="preserve">Psychiatric Genetics consortium </w:t>
      </w:r>
      <w:r w:rsidR="005D4AB5">
        <w:rPr>
          <w:rFonts w:ascii="Times" w:hAnsi="Times"/>
          <w:sz w:val="20"/>
          <w:szCs w:val="20"/>
        </w:rPr>
        <w:t>for use in the</w:t>
      </w:r>
      <w:r>
        <w:rPr>
          <w:rFonts w:ascii="Times" w:hAnsi="Times"/>
          <w:sz w:val="20"/>
          <w:szCs w:val="20"/>
        </w:rPr>
        <w:t xml:space="preserve"> iPattern CNV caller.</w:t>
      </w:r>
      <w:r w:rsidR="005D4AB5" w:rsidRPr="005D4AB5">
        <w:rPr>
          <w:rFonts w:ascii="Times" w:hAnsi="Times"/>
          <w:sz w:val="20"/>
          <w:szCs w:val="20"/>
        </w:rPr>
        <w:t xml:space="preserve"> </w:t>
      </w:r>
      <w:r w:rsidR="005D4AB5">
        <w:rPr>
          <w:rFonts w:ascii="Times" w:hAnsi="Times"/>
          <w:sz w:val="20"/>
          <w:szCs w:val="20"/>
        </w:rPr>
        <w:t xml:space="preserve">They are not used for this protocol but may be relevant for other CNV </w:t>
      </w:r>
      <w:r w:rsidR="00E15764">
        <w:rPr>
          <w:rFonts w:ascii="Times" w:hAnsi="Times"/>
          <w:sz w:val="20"/>
          <w:szCs w:val="20"/>
        </w:rPr>
        <w:t>endeavors</w:t>
      </w:r>
      <w:r w:rsidR="005D4AB5">
        <w:rPr>
          <w:rFonts w:ascii="Times" w:hAnsi="Times"/>
          <w:sz w:val="20"/>
          <w:szCs w:val="20"/>
        </w:rPr>
        <w:t>.</w:t>
      </w:r>
      <w:r w:rsidR="001C1CA5">
        <w:rPr>
          <w:rFonts w:ascii="Times" w:hAnsi="Times"/>
          <w:sz w:val="20"/>
          <w:szCs w:val="20"/>
          <w:lang w:val="en-US"/>
        </w:rPr>
        <w:t xml:space="preserve"> </w:t>
      </w:r>
      <w:r w:rsidR="00F43B68">
        <w:rPr>
          <w:rFonts w:ascii="Times" w:hAnsi="Times"/>
          <w:sz w:val="20"/>
          <w:szCs w:val="20"/>
          <w:lang w:val="en-US"/>
        </w:rPr>
        <w:t>Overall</w:t>
      </w:r>
      <w:r w:rsidR="001C1CA5">
        <w:rPr>
          <w:rFonts w:ascii="Times" w:hAnsi="Times"/>
          <w:sz w:val="20"/>
          <w:szCs w:val="20"/>
          <w:lang w:val="en-US"/>
        </w:rPr>
        <w:t xml:space="preserve">, </w:t>
      </w:r>
      <w:r w:rsidR="00F43B68">
        <w:rPr>
          <w:rFonts w:ascii="Times" w:hAnsi="Times"/>
          <w:sz w:val="20"/>
          <w:szCs w:val="20"/>
          <w:lang w:val="en-US"/>
        </w:rPr>
        <w:t xml:space="preserve">having </w:t>
      </w:r>
      <w:r w:rsidR="00DA019F">
        <w:rPr>
          <w:rFonts w:ascii="Times" w:hAnsi="Times"/>
          <w:sz w:val="20"/>
          <w:szCs w:val="20"/>
          <w:lang w:val="en-US"/>
        </w:rPr>
        <w:t xml:space="preserve">Illumina </w:t>
      </w:r>
      <w:proofErr w:type="spellStart"/>
      <w:r w:rsidR="001C1CA5">
        <w:rPr>
          <w:rFonts w:ascii="Times" w:hAnsi="Times"/>
          <w:sz w:val="20"/>
          <w:szCs w:val="20"/>
          <w:lang w:val="en-US"/>
        </w:rPr>
        <w:t>idat</w:t>
      </w:r>
      <w:proofErr w:type="spellEnd"/>
      <w:r w:rsidR="001C1CA5">
        <w:rPr>
          <w:rFonts w:ascii="Times" w:hAnsi="Times"/>
          <w:sz w:val="20"/>
          <w:szCs w:val="20"/>
          <w:lang w:val="en-US"/>
        </w:rPr>
        <w:t xml:space="preserve"> files (for loading in </w:t>
      </w:r>
      <w:proofErr w:type="spellStart"/>
      <w:r w:rsidR="001C1CA5">
        <w:rPr>
          <w:rFonts w:ascii="Times" w:hAnsi="Times"/>
          <w:sz w:val="20"/>
          <w:szCs w:val="20"/>
          <w:lang w:val="en-US"/>
        </w:rPr>
        <w:t>Genomestudio</w:t>
      </w:r>
      <w:proofErr w:type="spellEnd"/>
      <w:r w:rsidR="001C1CA5">
        <w:rPr>
          <w:rFonts w:ascii="Times" w:hAnsi="Times"/>
          <w:sz w:val="20"/>
          <w:szCs w:val="20"/>
          <w:lang w:val="en-US"/>
        </w:rPr>
        <w:t xml:space="preserve">) may come </w:t>
      </w:r>
      <w:r w:rsidR="00F43B68">
        <w:rPr>
          <w:rFonts w:ascii="Times" w:hAnsi="Times"/>
          <w:sz w:val="20"/>
          <w:szCs w:val="20"/>
          <w:lang w:val="en-US"/>
        </w:rPr>
        <w:t xml:space="preserve">in </w:t>
      </w:r>
      <w:r w:rsidR="001C1CA5">
        <w:rPr>
          <w:rFonts w:ascii="Times" w:hAnsi="Times"/>
          <w:sz w:val="20"/>
          <w:szCs w:val="20"/>
          <w:lang w:val="en-US"/>
        </w:rPr>
        <w:t xml:space="preserve">handy if wanting to call CNVs with a different algorithm than </w:t>
      </w:r>
      <w:proofErr w:type="spellStart"/>
      <w:r w:rsidR="001C1CA5">
        <w:rPr>
          <w:rFonts w:ascii="Times" w:hAnsi="Times"/>
          <w:sz w:val="20"/>
          <w:szCs w:val="20"/>
          <w:lang w:val="en-US"/>
        </w:rPr>
        <w:t>PennCNV</w:t>
      </w:r>
      <w:proofErr w:type="spellEnd"/>
      <w:r w:rsidR="001C1CA5">
        <w:rPr>
          <w:rFonts w:ascii="Times" w:hAnsi="Times"/>
          <w:sz w:val="20"/>
          <w:szCs w:val="20"/>
          <w:lang w:val="en-US"/>
        </w:rPr>
        <w:t xml:space="preserve">. </w:t>
      </w:r>
    </w:p>
    <w:p w14:paraId="51C54053" w14:textId="341FF93C" w:rsidR="006D60C6" w:rsidRPr="00880220" w:rsidRDefault="006D60C6" w:rsidP="008612AC">
      <w:pPr>
        <w:pStyle w:val="ShowingFiles"/>
      </w:pPr>
    </w:p>
    <w:p w14:paraId="7E59EEF9" w14:textId="2AAD00A4" w:rsidR="008B5FAF" w:rsidRPr="001C1CA5" w:rsidRDefault="008B5FAF" w:rsidP="008612AC">
      <w:pPr>
        <w:rPr>
          <w:shd w:val="clear" w:color="auto" w:fill="FFFFFF"/>
          <w:lang w:val="nb-NO"/>
        </w:rPr>
      </w:pPr>
      <w:r w:rsidRPr="00880220">
        <w:rPr>
          <w:shd w:val="clear" w:color="auto" w:fill="FFFFFF"/>
        </w:rPr>
        <w:t xml:space="preserve">The Illumina report file can be generated directly from </w:t>
      </w:r>
      <w:r w:rsidR="007D703A">
        <w:rPr>
          <w:shd w:val="clear" w:color="auto" w:fill="FFFFFF"/>
        </w:rPr>
        <w:t xml:space="preserve">the </w:t>
      </w:r>
      <w:r w:rsidRPr="00880220">
        <w:rPr>
          <w:shd w:val="clear" w:color="auto" w:fill="FFFFFF"/>
        </w:rPr>
        <w:t xml:space="preserve">BeadStudio project files, </w:t>
      </w:r>
      <w:r w:rsidR="007D703A">
        <w:rPr>
          <w:shd w:val="clear" w:color="auto" w:fill="FFFFFF"/>
        </w:rPr>
        <w:t xml:space="preserve">go to GenomeStudio, </w:t>
      </w:r>
      <w:r w:rsidRPr="00880220">
        <w:rPr>
          <w:shd w:val="clear" w:color="auto" w:fill="FFFFFF"/>
        </w:rPr>
        <w:t xml:space="preserve">click </w:t>
      </w:r>
      <w:r w:rsidR="005D4AB5">
        <w:rPr>
          <w:shd w:val="clear" w:color="auto" w:fill="FFFFFF"/>
        </w:rPr>
        <w:t xml:space="preserve">the </w:t>
      </w:r>
      <w:r w:rsidRPr="00880220">
        <w:rPr>
          <w:shd w:val="clear" w:color="auto" w:fill="FFFFFF"/>
        </w:rPr>
        <w:t>"Analysis" menu, select "Report", then select "Final Report", then make sure to drag the "Log R Ratio" and "B Allele Freq" field from the "Available Fields" to "Displayed Fields" so that these two signal intensity measures are exported to the final report fi</w:t>
      </w:r>
      <w:r w:rsidR="00880220" w:rsidRPr="00880220">
        <w:rPr>
          <w:shd w:val="clear" w:color="auto" w:fill="FFFFFF"/>
        </w:rPr>
        <w:t xml:space="preserve">le. </w:t>
      </w:r>
      <w:r w:rsidR="00117C9A">
        <w:rPr>
          <w:shd w:val="clear" w:color="auto" w:fill="FFFFFF"/>
        </w:rPr>
        <w:t>Removing</w:t>
      </w:r>
      <w:r w:rsidR="00880220" w:rsidRPr="00880220">
        <w:rPr>
          <w:shd w:val="clear" w:color="auto" w:fill="FFFFFF"/>
        </w:rPr>
        <w:t xml:space="preserve"> all other</w:t>
      </w:r>
      <w:r w:rsidRPr="00880220">
        <w:rPr>
          <w:shd w:val="clear" w:color="auto" w:fill="FFFFFF"/>
        </w:rPr>
        <w:t xml:space="preserve"> fields like GType, GC score, X Raw </w:t>
      </w:r>
      <w:r w:rsidR="005D4AB5">
        <w:rPr>
          <w:shd w:val="clear" w:color="auto" w:fill="FFFFFF"/>
        </w:rPr>
        <w:t>etc</w:t>
      </w:r>
      <w:r w:rsidRPr="00880220">
        <w:rPr>
          <w:shd w:val="clear" w:color="auto" w:fill="FFFFFF"/>
        </w:rPr>
        <w:t xml:space="preserve"> from the "Displayed Fields" </w:t>
      </w:r>
      <w:r w:rsidR="00117C9A">
        <w:rPr>
          <w:shd w:val="clear" w:color="auto" w:fill="FFFFFF"/>
        </w:rPr>
        <w:t>can speed</w:t>
      </w:r>
      <w:r w:rsidRPr="00880220">
        <w:rPr>
          <w:shd w:val="clear" w:color="auto" w:fill="FFFFFF"/>
        </w:rPr>
        <w:t xml:space="preserve"> up the process and </w:t>
      </w:r>
      <w:r w:rsidR="005D4AB5">
        <w:rPr>
          <w:shd w:val="clear" w:color="auto" w:fill="FFFFFF"/>
        </w:rPr>
        <w:t xml:space="preserve">in addition </w:t>
      </w:r>
      <w:r w:rsidRPr="00880220">
        <w:rPr>
          <w:shd w:val="clear" w:color="auto" w:fill="FFFFFF"/>
        </w:rPr>
        <w:t>decrease</w:t>
      </w:r>
      <w:r w:rsidR="005D4AB5">
        <w:rPr>
          <w:shd w:val="clear" w:color="auto" w:fill="FFFFFF"/>
        </w:rPr>
        <w:t>s</w:t>
      </w:r>
      <w:r w:rsidRPr="00880220">
        <w:rPr>
          <w:shd w:val="clear" w:color="auto" w:fill="FFFFFF"/>
        </w:rPr>
        <w:t xml:space="preserve"> file size.</w:t>
      </w:r>
    </w:p>
    <w:p w14:paraId="4F68C09B" w14:textId="77777777" w:rsidR="005D4AB5" w:rsidRPr="00117C9A" w:rsidRDefault="005D4AB5" w:rsidP="005D4AB5">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 xml:space="preserve">Illumina final report </w:t>
      </w:r>
      <w:r w:rsidRPr="00117C9A">
        <w:rPr>
          <w:rFonts w:cs="Arial"/>
          <w:i/>
          <w:color w:val="000000"/>
          <w:shd w:val="clear" w:color="auto" w:fill="FFFFFF"/>
        </w:rPr>
        <w:t>file:</w:t>
      </w:r>
    </w:p>
    <w:p w14:paraId="00B1E430" w14:textId="77777777" w:rsidR="005D4AB5" w:rsidRPr="00880220" w:rsidRDefault="005D4AB5" w:rsidP="005D4AB5">
      <w:pPr>
        <w:pStyle w:val="ShowingFiles"/>
      </w:pPr>
      <w:r w:rsidRPr="00880220">
        <w:t>[Header]</w:t>
      </w:r>
    </w:p>
    <w:p w14:paraId="438BABCD" w14:textId="77777777" w:rsidR="005D4AB5" w:rsidRPr="00880220" w:rsidRDefault="005D4AB5" w:rsidP="005D4AB5">
      <w:pPr>
        <w:pStyle w:val="ShowingFiles"/>
      </w:pPr>
      <w:r w:rsidRPr="00880220">
        <w:lastRenderedPageBreak/>
        <w:t>BSGT Version    3.2.23</w:t>
      </w:r>
    </w:p>
    <w:p w14:paraId="604AB150" w14:textId="77777777" w:rsidR="005D4AB5" w:rsidRPr="00880220" w:rsidRDefault="005D4AB5" w:rsidP="005D4AB5">
      <w:pPr>
        <w:pStyle w:val="ShowingFiles"/>
      </w:pPr>
      <w:r w:rsidRPr="00880220">
        <w:t>Processing Date 10/31/2008 11:42 AM</w:t>
      </w:r>
    </w:p>
    <w:p w14:paraId="2C812733" w14:textId="77777777" w:rsidR="005D4AB5" w:rsidRPr="00880220" w:rsidRDefault="005D4AB5" w:rsidP="005D4AB5">
      <w:pPr>
        <w:pStyle w:val="ShowingFiles"/>
      </w:pPr>
      <w:r w:rsidRPr="00880220">
        <w:t>Content         sample.bpm</w:t>
      </w:r>
    </w:p>
    <w:p w14:paraId="71C9A0E6" w14:textId="77777777" w:rsidR="005D4AB5" w:rsidRPr="00880220" w:rsidRDefault="005D4AB5" w:rsidP="005D4AB5">
      <w:pPr>
        <w:pStyle w:val="ShowingFiles"/>
      </w:pPr>
      <w:r w:rsidRPr="00880220">
        <w:t>Num SNPs        45707</w:t>
      </w:r>
    </w:p>
    <w:p w14:paraId="5F2E7B6F" w14:textId="77777777" w:rsidR="005D4AB5" w:rsidRPr="00880220" w:rsidRDefault="005D4AB5" w:rsidP="005D4AB5">
      <w:pPr>
        <w:pStyle w:val="ShowingFiles"/>
      </w:pPr>
      <w:r w:rsidRPr="00880220">
        <w:t>Total SNPs      45707</w:t>
      </w:r>
    </w:p>
    <w:p w14:paraId="1542301D" w14:textId="77777777" w:rsidR="005D4AB5" w:rsidRPr="00880220" w:rsidRDefault="005D4AB5" w:rsidP="005D4AB5">
      <w:pPr>
        <w:pStyle w:val="ShowingFiles"/>
      </w:pPr>
      <w:r w:rsidRPr="00880220">
        <w:t>Num Samples     48</w:t>
      </w:r>
    </w:p>
    <w:p w14:paraId="273C7365" w14:textId="77777777" w:rsidR="005D4AB5" w:rsidRPr="00880220" w:rsidRDefault="005D4AB5" w:rsidP="005D4AB5">
      <w:pPr>
        <w:pStyle w:val="ShowingFiles"/>
      </w:pPr>
      <w:r w:rsidRPr="00880220">
        <w:t>Total Samples   192</w:t>
      </w:r>
    </w:p>
    <w:p w14:paraId="5523BFA2" w14:textId="77777777" w:rsidR="005D4AB5" w:rsidRPr="00323300" w:rsidRDefault="005D4AB5" w:rsidP="005D4AB5">
      <w:pPr>
        <w:pStyle w:val="ShowingFiles"/>
        <w:rPr>
          <w:lang w:val="nb-NO"/>
        </w:rPr>
      </w:pPr>
      <w:r w:rsidRPr="00323300">
        <w:rPr>
          <w:lang w:val="nb-NO"/>
        </w:rPr>
        <w:t>[Data]</w:t>
      </w:r>
    </w:p>
    <w:p w14:paraId="577B90CD" w14:textId="77777777" w:rsidR="005D4AB5" w:rsidRPr="00323300" w:rsidRDefault="005D4AB5" w:rsidP="005D4AB5">
      <w:pPr>
        <w:pStyle w:val="ShowingFiles"/>
        <w:rPr>
          <w:b/>
          <w:lang w:val="nb-NO"/>
        </w:rPr>
      </w:pPr>
      <w:r w:rsidRPr="00323300">
        <w:rPr>
          <w:b/>
          <w:lang w:val="nb-NO"/>
        </w:rPr>
        <w:t xml:space="preserve">SNP </w:t>
      </w:r>
      <w:proofErr w:type="spellStart"/>
      <w:r w:rsidRPr="00323300">
        <w:rPr>
          <w:b/>
          <w:lang w:val="nb-NO"/>
        </w:rPr>
        <w:t>Name</w:t>
      </w:r>
      <w:proofErr w:type="spellEnd"/>
      <w:r w:rsidRPr="00323300">
        <w:rPr>
          <w:b/>
          <w:lang w:val="nb-NO"/>
        </w:rPr>
        <w:t xml:space="preserve">        Sample ID       B Allele </w:t>
      </w:r>
      <w:proofErr w:type="spellStart"/>
      <w:r w:rsidRPr="00323300">
        <w:rPr>
          <w:b/>
          <w:lang w:val="nb-NO"/>
        </w:rPr>
        <w:t>Freq</w:t>
      </w:r>
      <w:proofErr w:type="spellEnd"/>
      <w:r w:rsidRPr="00323300">
        <w:rPr>
          <w:b/>
          <w:lang w:val="nb-NO"/>
        </w:rPr>
        <w:t xml:space="preserve">   Log R Ratio</w:t>
      </w:r>
    </w:p>
    <w:p w14:paraId="3A6EF857" w14:textId="36515FCF" w:rsidR="005D4AB5" w:rsidRPr="00323300" w:rsidRDefault="00F85CAE" w:rsidP="005D4AB5">
      <w:pPr>
        <w:pStyle w:val="ShowingFiles"/>
        <w:rPr>
          <w:lang w:val="nb-NO"/>
        </w:rPr>
      </w:pPr>
      <w:r w:rsidRPr="00F85CAE">
        <w:rPr>
          <w:lang w:val="nb-NO"/>
        </w:rPr>
        <w:t>rs1000000</w:t>
      </w:r>
      <w:r w:rsidR="005D4AB5" w:rsidRPr="00323300">
        <w:rPr>
          <w:lang w:val="nb-NO"/>
        </w:rPr>
        <w:t xml:space="preserve">   KS2231000715    </w:t>
      </w:r>
      <w:proofErr w:type="gramStart"/>
      <w:r w:rsidR="005D4AB5" w:rsidRPr="00323300">
        <w:rPr>
          <w:lang w:val="nb-NO"/>
        </w:rPr>
        <w:t>1.0000  -</w:t>
      </w:r>
      <w:proofErr w:type="gramEnd"/>
      <w:r w:rsidR="005D4AB5" w:rsidRPr="00323300">
        <w:rPr>
          <w:lang w:val="nb-NO"/>
        </w:rPr>
        <w:t>0.0558</w:t>
      </w:r>
    </w:p>
    <w:p w14:paraId="4E3A02B6" w14:textId="0EECF0E5" w:rsidR="005D4AB5" w:rsidRPr="00323300" w:rsidRDefault="00F85CAE" w:rsidP="005D4AB5">
      <w:pPr>
        <w:pStyle w:val="ShowingFiles"/>
        <w:rPr>
          <w:lang w:val="nb-NO"/>
        </w:rPr>
      </w:pPr>
      <w:r w:rsidRPr="00F85CAE">
        <w:rPr>
          <w:lang w:val="nb-NO"/>
        </w:rPr>
        <w:t>rs1000002</w:t>
      </w:r>
      <w:r w:rsidR="005D4AB5" w:rsidRPr="00323300">
        <w:rPr>
          <w:lang w:val="nb-NO"/>
        </w:rPr>
        <w:t xml:space="preserve">   KS2231000715    </w:t>
      </w:r>
      <w:proofErr w:type="gramStart"/>
      <w:r w:rsidR="005D4AB5" w:rsidRPr="00323300">
        <w:rPr>
          <w:lang w:val="nb-NO"/>
        </w:rPr>
        <w:t>1.0000  -</w:t>
      </w:r>
      <w:proofErr w:type="gramEnd"/>
      <w:r w:rsidR="005D4AB5" w:rsidRPr="00323300">
        <w:rPr>
          <w:lang w:val="nb-NO"/>
        </w:rPr>
        <w:t>0.0422</w:t>
      </w:r>
    </w:p>
    <w:p w14:paraId="2286E98B" w14:textId="77777777" w:rsidR="005D4AB5" w:rsidRPr="00323300" w:rsidRDefault="005D4AB5" w:rsidP="005D4AB5">
      <w:pPr>
        <w:rPr>
          <w:rFonts w:asciiTheme="majorHAnsi" w:hAnsiTheme="majorHAnsi"/>
          <w:sz w:val="20"/>
          <w:szCs w:val="20"/>
          <w:shd w:val="clear" w:color="auto" w:fill="FFFFFF"/>
          <w:lang w:val="nb-NO"/>
        </w:rPr>
      </w:pPr>
      <w:proofErr w:type="spellStart"/>
      <w:proofErr w:type="gramStart"/>
      <w:r w:rsidRPr="00323300">
        <w:rPr>
          <w:rFonts w:asciiTheme="majorHAnsi" w:hAnsiTheme="majorHAnsi"/>
          <w:sz w:val="20"/>
          <w:szCs w:val="20"/>
          <w:shd w:val="clear" w:color="auto" w:fill="FFFFFF"/>
          <w:lang w:val="nb-NO"/>
        </w:rPr>
        <w:t>Etc</w:t>
      </w:r>
      <w:proofErr w:type="spellEnd"/>
      <w:r w:rsidRPr="00323300">
        <w:rPr>
          <w:rFonts w:asciiTheme="majorHAnsi" w:hAnsiTheme="majorHAnsi"/>
          <w:sz w:val="20"/>
          <w:szCs w:val="20"/>
          <w:shd w:val="clear" w:color="auto" w:fill="FFFFFF"/>
          <w:lang w:val="nb-NO"/>
        </w:rPr>
        <w:t>…</w:t>
      </w:r>
      <w:proofErr w:type="gramEnd"/>
    </w:p>
    <w:p w14:paraId="2CBA42C7" w14:textId="77777777" w:rsidR="005D4AB5" w:rsidRDefault="005D4AB5" w:rsidP="005D4AB5">
      <w:pPr>
        <w:rPr>
          <w:shd w:val="clear" w:color="auto" w:fill="FFFFFF"/>
        </w:rPr>
      </w:pPr>
      <w:r>
        <w:rPr>
          <w:shd w:val="clear" w:color="auto" w:fill="FFFFFF"/>
        </w:rPr>
        <w:t>OBS – file may not contain the first 8 lines</w:t>
      </w:r>
    </w:p>
    <w:p w14:paraId="2E5A0B1A" w14:textId="77777777" w:rsidR="005D4AB5" w:rsidRDefault="005D4AB5" w:rsidP="008612AC">
      <w:pPr>
        <w:rPr>
          <w:shd w:val="clear" w:color="auto" w:fill="FFFFFF"/>
        </w:rPr>
      </w:pPr>
    </w:p>
    <w:p w14:paraId="6767BF3A" w14:textId="4DD850FC" w:rsidR="00575D14" w:rsidRDefault="005D4AB5" w:rsidP="008612AC">
      <w:pPr>
        <w:rPr>
          <w:shd w:val="clear" w:color="auto" w:fill="FFFFFF"/>
        </w:rPr>
      </w:pPr>
      <w:r>
        <w:rPr>
          <w:shd w:val="clear" w:color="auto" w:fill="FFFFFF"/>
        </w:rPr>
        <w:t xml:space="preserve">Note </w:t>
      </w:r>
      <w:r w:rsidR="00473AF6">
        <w:rPr>
          <w:shd w:val="clear" w:color="auto" w:fill="FFFFFF"/>
        </w:rPr>
        <w:t>–</w:t>
      </w:r>
      <w:r>
        <w:rPr>
          <w:shd w:val="clear" w:color="auto" w:fill="FFFFFF"/>
        </w:rPr>
        <w:t xml:space="preserve"> </w:t>
      </w:r>
      <w:r w:rsidR="00473AF6">
        <w:rPr>
          <w:shd w:val="clear" w:color="auto" w:fill="FFFFFF"/>
        </w:rPr>
        <w:t xml:space="preserve">a </w:t>
      </w:r>
      <w:r>
        <w:rPr>
          <w:shd w:val="clear" w:color="auto" w:fill="FFFFFF"/>
        </w:rPr>
        <w:t>p</w:t>
      </w:r>
      <w:r w:rsidR="006D60C6">
        <w:rPr>
          <w:shd w:val="clear" w:color="auto" w:fill="FFFFFF"/>
        </w:rPr>
        <w:t xml:space="preserve">reviously extracted </w:t>
      </w:r>
      <w:r w:rsidR="007D703A">
        <w:rPr>
          <w:shd w:val="clear" w:color="auto" w:fill="FFFFFF"/>
        </w:rPr>
        <w:t xml:space="preserve">Illumina Final Report </w:t>
      </w:r>
      <w:r>
        <w:rPr>
          <w:shd w:val="clear" w:color="auto" w:fill="FFFFFF"/>
        </w:rPr>
        <w:t xml:space="preserve">with (as minimum) the mentioned columns </w:t>
      </w:r>
      <w:r w:rsidR="00F43B68" w:rsidRPr="00F43B68">
        <w:rPr>
          <w:shd w:val="clear" w:color="auto" w:fill="FFFFFF"/>
          <w:lang w:val="en-US"/>
        </w:rPr>
        <w:t>is also perfect</w:t>
      </w:r>
      <w:r w:rsidR="007D703A">
        <w:rPr>
          <w:shd w:val="clear" w:color="auto" w:fill="FFFFFF"/>
        </w:rPr>
        <w:t>.</w:t>
      </w:r>
      <w:r w:rsidR="00881108">
        <w:rPr>
          <w:shd w:val="clear" w:color="auto" w:fill="FFFFFF"/>
        </w:rPr>
        <w:t xml:space="preserve"> </w:t>
      </w:r>
    </w:p>
    <w:p w14:paraId="16F3BD73" w14:textId="77777777" w:rsidR="005D4AB5" w:rsidRDefault="005D4AB5" w:rsidP="005D4AB5">
      <w:pPr>
        <w:rPr>
          <w:shd w:val="clear" w:color="auto" w:fill="FFFFFF"/>
        </w:rPr>
      </w:pPr>
    </w:p>
    <w:p w14:paraId="1FB7A7BA" w14:textId="77777777" w:rsidR="005D4AB5" w:rsidRDefault="005D4AB5" w:rsidP="005D4AB5">
      <w:pPr>
        <w:rPr>
          <w:shd w:val="clear" w:color="auto" w:fill="FFFFFF"/>
        </w:rPr>
      </w:pPr>
      <w:r>
        <w:rPr>
          <w:shd w:val="clear" w:color="auto" w:fill="FFFFFF"/>
        </w:rPr>
        <w:t xml:space="preserve">Please place the </w:t>
      </w:r>
      <w:r w:rsidRPr="00F43B68">
        <w:rPr>
          <w:rFonts w:asciiTheme="majorHAnsi" w:hAnsiTheme="majorHAnsi" w:cstheme="majorHAnsi"/>
          <w:i/>
          <w:iCs/>
          <w:shd w:val="clear" w:color="auto" w:fill="FFFFFF"/>
        </w:rPr>
        <w:t>IlluminaFinalReport.txt</w:t>
      </w:r>
      <w:r>
        <w:rPr>
          <w:shd w:val="clear" w:color="auto" w:fill="FFFFFF"/>
        </w:rPr>
        <w:t>-file in the Analysis-folder.</w:t>
      </w:r>
    </w:p>
    <w:p w14:paraId="08E010DE" w14:textId="77777777" w:rsidR="005D4AB5" w:rsidRDefault="005D4AB5" w:rsidP="008612AC">
      <w:pPr>
        <w:rPr>
          <w:shd w:val="clear" w:color="auto" w:fill="FFFFFF"/>
        </w:rPr>
      </w:pPr>
    </w:p>
    <w:p w14:paraId="5B3FDD2E" w14:textId="2D98713E" w:rsidR="007D703A" w:rsidRPr="00880220" w:rsidRDefault="00F43B68" w:rsidP="008612AC">
      <w:pPr>
        <w:rPr>
          <w:shd w:val="clear" w:color="auto" w:fill="FFFFFF"/>
        </w:rPr>
      </w:pPr>
      <w:r w:rsidRPr="00F43B68">
        <w:rPr>
          <w:shd w:val="clear" w:color="auto" w:fill="FFFFFF"/>
          <w:lang w:val="en-US"/>
        </w:rPr>
        <w:t>Alternatively</w:t>
      </w:r>
      <w:r w:rsidR="001D2AB0">
        <w:rPr>
          <w:shd w:val="clear" w:color="auto" w:fill="FFFFFF"/>
          <w:lang w:val="en-US"/>
        </w:rPr>
        <w:t xml:space="preserve"> (</w:t>
      </w:r>
      <w:r w:rsidRPr="00F43B68">
        <w:rPr>
          <w:shd w:val="clear" w:color="auto" w:fill="FFFFFF"/>
          <w:lang w:val="en-US"/>
        </w:rPr>
        <w:t xml:space="preserve">to the </w:t>
      </w:r>
      <w:r w:rsidRPr="00F43B68">
        <w:rPr>
          <w:rFonts w:asciiTheme="majorHAnsi" w:hAnsiTheme="majorHAnsi" w:cstheme="majorHAnsi"/>
          <w:i/>
          <w:iCs/>
          <w:shd w:val="clear" w:color="auto" w:fill="FFFFFF"/>
          <w:lang w:val="en-US"/>
        </w:rPr>
        <w:t>IlluminaFinalReport.txt</w:t>
      </w:r>
      <w:r>
        <w:rPr>
          <w:shd w:val="clear" w:color="auto" w:fill="FFFFFF"/>
          <w:lang w:val="en-US"/>
        </w:rPr>
        <w:t>-file</w:t>
      </w:r>
      <w:r w:rsidR="001D2AB0">
        <w:rPr>
          <w:shd w:val="clear" w:color="auto" w:fill="FFFFFF"/>
          <w:lang w:val="en-US"/>
        </w:rPr>
        <w:t>)</w:t>
      </w:r>
      <w:r w:rsidR="006D60C6">
        <w:rPr>
          <w:shd w:val="clear" w:color="auto" w:fill="FFFFFF"/>
        </w:rPr>
        <w:t xml:space="preserve">, </w:t>
      </w:r>
      <w:r w:rsidR="00881108">
        <w:rPr>
          <w:shd w:val="clear" w:color="auto" w:fill="FFFFFF"/>
        </w:rPr>
        <w:t>LRR-BAF files produced with the PennCNV command</w:t>
      </w:r>
      <w:r w:rsidR="005D4AB5">
        <w:rPr>
          <w:shd w:val="clear" w:color="auto" w:fill="FFFFFF"/>
        </w:rPr>
        <w:t xml:space="preserve"> </w:t>
      </w:r>
      <w:r w:rsidR="00881108">
        <w:rPr>
          <w:shd w:val="clear" w:color="auto" w:fill="FFFFFF"/>
        </w:rPr>
        <w:t>‘</w:t>
      </w:r>
      <w:r w:rsidR="00881108" w:rsidRPr="00881108">
        <w:rPr>
          <w:rFonts w:ascii="Courier" w:hAnsi="Courier" w:cs="Courier"/>
          <w:sz w:val="20"/>
          <w:szCs w:val="20"/>
        </w:rPr>
        <w:t>split_illumina_report.pl</w:t>
      </w:r>
      <w:r w:rsidR="00881108">
        <w:rPr>
          <w:rFonts w:ascii="Courier" w:hAnsi="Courier" w:cs="Courier"/>
          <w:sz w:val="20"/>
          <w:szCs w:val="20"/>
        </w:rPr>
        <w:t>’</w:t>
      </w:r>
      <w:r w:rsidR="005D4AB5">
        <w:rPr>
          <w:rFonts w:ascii="Courier" w:hAnsi="Courier" w:cs="Courier"/>
          <w:sz w:val="20"/>
          <w:szCs w:val="20"/>
        </w:rPr>
        <w:t xml:space="preserve"> </w:t>
      </w:r>
      <w:r w:rsidR="00881108">
        <w:rPr>
          <w:shd w:val="clear" w:color="auto" w:fill="FFFFFF"/>
        </w:rPr>
        <w:t>can be used directly</w:t>
      </w:r>
      <w:r w:rsidR="00473AF6">
        <w:rPr>
          <w:shd w:val="clear" w:color="auto" w:fill="FFFFFF"/>
        </w:rPr>
        <w:t xml:space="preserve">. This </w:t>
      </w:r>
      <w:r w:rsidR="005D4AB5">
        <w:rPr>
          <w:shd w:val="clear" w:color="auto" w:fill="FFFFFF"/>
        </w:rPr>
        <w:t xml:space="preserve">saves time and computation </w:t>
      </w:r>
      <w:r w:rsidR="00881108">
        <w:rPr>
          <w:shd w:val="clear" w:color="auto" w:fill="FFFFFF"/>
        </w:rPr>
        <w:t>(see the script</w:t>
      </w:r>
      <w:r w:rsidR="005D4AB5">
        <w:rPr>
          <w:shd w:val="clear" w:color="auto" w:fill="FFFFFF"/>
        </w:rPr>
        <w:t xml:space="preserve"> and adapt</w:t>
      </w:r>
      <w:r w:rsidR="00881108">
        <w:rPr>
          <w:shd w:val="clear" w:color="auto" w:fill="FFFFFF"/>
        </w:rPr>
        <w:t>)</w:t>
      </w:r>
      <w:r w:rsidR="00575D14">
        <w:rPr>
          <w:shd w:val="clear" w:color="auto" w:fill="FFFFFF"/>
        </w:rPr>
        <w:t xml:space="preserve">. </w:t>
      </w:r>
      <w:r w:rsidR="005D4AB5">
        <w:rPr>
          <w:shd w:val="clear" w:color="auto" w:fill="FFFFFF"/>
        </w:rPr>
        <w:t>P</w:t>
      </w:r>
      <w:r w:rsidR="00575D14">
        <w:rPr>
          <w:shd w:val="clear" w:color="auto" w:fill="FFFFFF"/>
        </w:rPr>
        <w:t xml:space="preserve">lease note that if these </w:t>
      </w:r>
      <w:r w:rsidR="006D60C6">
        <w:rPr>
          <w:shd w:val="clear" w:color="auto" w:fill="FFFFFF"/>
        </w:rPr>
        <w:t xml:space="preserve">files </w:t>
      </w:r>
      <w:r w:rsidR="00575D14">
        <w:rPr>
          <w:shd w:val="clear" w:color="auto" w:fill="FFFFFF"/>
        </w:rPr>
        <w:t xml:space="preserve">are </w:t>
      </w:r>
      <w:r w:rsidR="006D60C6">
        <w:rPr>
          <w:shd w:val="clear" w:color="auto" w:fill="FFFFFF"/>
        </w:rPr>
        <w:t xml:space="preserve">present </w:t>
      </w:r>
      <w:r w:rsidR="00575D14">
        <w:rPr>
          <w:shd w:val="clear" w:color="auto" w:fill="FFFFFF"/>
        </w:rPr>
        <w:t xml:space="preserve">in several subfolders, the script might run into issues – please contact the helpdesk </w:t>
      </w:r>
      <w:r w:rsidR="005D4AB5">
        <w:rPr>
          <w:shd w:val="clear" w:color="auto" w:fill="FFFFFF"/>
        </w:rPr>
        <w:t xml:space="preserve">for help </w:t>
      </w:r>
      <w:r w:rsidR="00575D14">
        <w:rPr>
          <w:shd w:val="clear" w:color="auto" w:fill="FFFFFF"/>
        </w:rPr>
        <w:t xml:space="preserve">if this </w:t>
      </w:r>
      <w:r w:rsidR="006D60C6">
        <w:rPr>
          <w:shd w:val="clear" w:color="auto" w:fill="FFFFFF"/>
        </w:rPr>
        <w:t>is the case</w:t>
      </w:r>
      <w:r w:rsidR="00575D14">
        <w:rPr>
          <w:shd w:val="clear" w:color="auto" w:fill="FFFFFF"/>
        </w:rPr>
        <w:t>.</w:t>
      </w:r>
    </w:p>
    <w:p w14:paraId="114C0B79" w14:textId="77777777" w:rsidR="00AB24C5" w:rsidRDefault="00AB24C5" w:rsidP="000376C4">
      <w:pPr>
        <w:rPr>
          <w:shd w:val="clear" w:color="auto" w:fill="FFFFFF"/>
        </w:rPr>
      </w:pPr>
    </w:p>
    <w:p w14:paraId="41947A19" w14:textId="1060BC6A" w:rsidR="00D33DDB" w:rsidRDefault="00D33DDB" w:rsidP="00D33DDB">
      <w:pPr>
        <w:rPr>
          <w:rFonts w:cs="Arial"/>
          <w:i/>
          <w:color w:val="000000"/>
          <w:shd w:val="clear" w:color="auto" w:fill="FFFFFF"/>
        </w:rPr>
      </w:pPr>
      <w:r w:rsidRPr="00117C9A">
        <w:rPr>
          <w:rFonts w:cs="Arial"/>
          <w:i/>
          <w:color w:val="000000"/>
          <w:shd w:val="clear" w:color="auto" w:fill="FFFFFF"/>
        </w:rPr>
        <w:t xml:space="preserve">Format of </w:t>
      </w:r>
      <w:r>
        <w:rPr>
          <w:rFonts w:cs="Arial"/>
          <w:i/>
          <w:color w:val="000000"/>
          <w:shd w:val="clear" w:color="auto" w:fill="FFFFFF"/>
        </w:rPr>
        <w:t>(tab-delimited) LRR-BAF file [Name: S</w:t>
      </w:r>
      <w:r w:rsidR="001D2AB0" w:rsidRPr="001D2AB0">
        <w:rPr>
          <w:rFonts w:cs="Arial"/>
          <w:i/>
          <w:color w:val="000000"/>
          <w:shd w:val="clear" w:color="auto" w:fill="FFFFFF"/>
          <w:lang w:val="en-US"/>
        </w:rPr>
        <w:t>ubjID1</w:t>
      </w:r>
      <w:r>
        <w:rPr>
          <w:rFonts w:cs="Arial"/>
          <w:i/>
          <w:color w:val="000000"/>
          <w:shd w:val="clear" w:color="auto" w:fill="FFFFFF"/>
        </w:rPr>
        <w:t>]</w:t>
      </w:r>
      <w:r w:rsidRPr="00117C9A">
        <w:rPr>
          <w:rFonts w:cs="Arial"/>
          <w:i/>
          <w:color w:val="000000"/>
          <w:shd w:val="clear" w:color="auto" w:fill="FFFFFF"/>
        </w:rPr>
        <w:t>:</w:t>
      </w:r>
    </w:p>
    <w:p w14:paraId="132BED3D" w14:textId="27207235" w:rsidR="00D33DDB" w:rsidRPr="001C0962" w:rsidRDefault="00D33DDB" w:rsidP="00D33DDB">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r>
      <w:proofErr w:type="spellStart"/>
      <w:r w:rsidR="001D2AB0" w:rsidRPr="001D2AB0">
        <w:rPr>
          <w:rFonts w:asciiTheme="majorHAnsi" w:hAnsiTheme="majorHAnsi" w:cs="Arial"/>
          <w:b/>
          <w:color w:val="000000"/>
          <w:sz w:val="20"/>
          <w:szCs w:val="20"/>
          <w:shd w:val="clear" w:color="auto" w:fill="FFFFFF"/>
          <w:lang w:val="en-US"/>
        </w:rPr>
        <w:t>SubjID</w:t>
      </w:r>
      <w:proofErr w:type="spellEnd"/>
      <w:r w:rsidRPr="001C0962">
        <w:rPr>
          <w:rFonts w:asciiTheme="majorHAnsi" w:hAnsiTheme="majorHAnsi" w:cs="Arial"/>
          <w:b/>
          <w:color w:val="000000"/>
          <w:sz w:val="20"/>
          <w:szCs w:val="20"/>
          <w:shd w:val="clear" w:color="auto" w:fill="FFFFFF"/>
        </w:rPr>
        <w:t>1.Log R Ratio</w:t>
      </w:r>
      <w:r w:rsidRPr="001C0962">
        <w:rPr>
          <w:rFonts w:asciiTheme="majorHAnsi" w:hAnsiTheme="majorHAnsi" w:cs="Arial"/>
          <w:b/>
          <w:color w:val="000000"/>
          <w:sz w:val="20"/>
          <w:szCs w:val="20"/>
          <w:shd w:val="clear" w:color="auto" w:fill="FFFFFF"/>
        </w:rPr>
        <w:tab/>
      </w:r>
      <w:proofErr w:type="spellStart"/>
      <w:r w:rsidR="001D2AB0" w:rsidRPr="001D2AB0">
        <w:rPr>
          <w:rFonts w:asciiTheme="majorHAnsi" w:hAnsiTheme="majorHAnsi" w:cs="Arial"/>
          <w:b/>
          <w:color w:val="000000"/>
          <w:sz w:val="20"/>
          <w:szCs w:val="20"/>
          <w:shd w:val="clear" w:color="auto" w:fill="FFFFFF"/>
          <w:lang w:val="en-US"/>
        </w:rPr>
        <w:t>SubjID</w:t>
      </w:r>
      <w:proofErr w:type="spellEnd"/>
      <w:r w:rsidRPr="001C0962">
        <w:rPr>
          <w:rFonts w:asciiTheme="majorHAnsi" w:hAnsiTheme="majorHAnsi" w:cs="Arial"/>
          <w:b/>
          <w:color w:val="000000"/>
          <w:sz w:val="20"/>
          <w:szCs w:val="20"/>
          <w:shd w:val="clear" w:color="auto" w:fill="FFFFFF"/>
        </w:rPr>
        <w:t>1.B Allele Freq</w:t>
      </w:r>
    </w:p>
    <w:p w14:paraId="1739070B" w14:textId="11E6CD0E" w:rsidR="00D33DDB" w:rsidRPr="00D33DDB" w:rsidRDefault="00F85CAE" w:rsidP="00D33DDB">
      <w:pPr>
        <w:rPr>
          <w:rFonts w:asciiTheme="majorHAnsi" w:hAnsiTheme="majorHAnsi" w:cs="Arial"/>
          <w:color w:val="000000"/>
          <w:sz w:val="20"/>
          <w:szCs w:val="20"/>
          <w:shd w:val="clear" w:color="auto" w:fill="FFFFFF"/>
        </w:rPr>
      </w:pPr>
      <w:r w:rsidRPr="00F85CAE">
        <w:rPr>
          <w:rFonts w:asciiTheme="majorHAnsi" w:hAnsiTheme="majorHAnsi" w:cs="Arial"/>
          <w:color w:val="000000"/>
          <w:sz w:val="20"/>
          <w:szCs w:val="20"/>
          <w:shd w:val="clear" w:color="auto" w:fill="FFFFFF"/>
        </w:rPr>
        <w:t>rs1000000</w:t>
      </w:r>
      <w:r w:rsidR="00D33DDB" w:rsidRPr="00D33DDB">
        <w:rPr>
          <w:rFonts w:asciiTheme="majorHAnsi" w:hAnsiTheme="majorHAnsi" w:cs="Arial"/>
          <w:color w:val="000000"/>
          <w:sz w:val="20"/>
          <w:szCs w:val="20"/>
          <w:shd w:val="clear" w:color="auto" w:fill="FFFFFF"/>
        </w:rPr>
        <w:tab/>
        <w:t>-0.0038</w:t>
      </w:r>
      <w:r w:rsidR="00D33DDB" w:rsidRPr="00D33DDB">
        <w:rPr>
          <w:rFonts w:asciiTheme="majorHAnsi" w:hAnsiTheme="majorHAnsi" w:cs="Arial"/>
          <w:color w:val="000000"/>
          <w:sz w:val="20"/>
          <w:szCs w:val="20"/>
          <w:shd w:val="clear" w:color="auto" w:fill="FFFFFF"/>
        </w:rPr>
        <w:tab/>
        <w:t>0.0161</w:t>
      </w:r>
    </w:p>
    <w:p w14:paraId="01CFE839" w14:textId="388D5E39" w:rsidR="00D33DDB" w:rsidRPr="00D33DDB" w:rsidRDefault="00F85CAE" w:rsidP="00D33DDB">
      <w:pPr>
        <w:rPr>
          <w:rFonts w:asciiTheme="majorHAnsi" w:hAnsiTheme="majorHAnsi" w:cs="Arial"/>
          <w:color w:val="000000"/>
          <w:sz w:val="20"/>
          <w:szCs w:val="20"/>
          <w:shd w:val="clear" w:color="auto" w:fill="FFFFFF"/>
        </w:rPr>
      </w:pPr>
      <w:r w:rsidRPr="00F85CAE">
        <w:rPr>
          <w:rFonts w:asciiTheme="majorHAnsi" w:hAnsiTheme="majorHAnsi" w:cs="Arial"/>
          <w:color w:val="000000"/>
          <w:sz w:val="20"/>
          <w:szCs w:val="20"/>
          <w:shd w:val="clear" w:color="auto" w:fill="FFFFFF"/>
        </w:rPr>
        <w:t>rs1000002</w:t>
      </w:r>
      <w:r w:rsidR="00D33DDB" w:rsidRPr="00D33DDB">
        <w:rPr>
          <w:rFonts w:asciiTheme="majorHAnsi" w:hAnsiTheme="majorHAnsi" w:cs="Arial"/>
          <w:color w:val="000000"/>
          <w:sz w:val="20"/>
          <w:szCs w:val="20"/>
          <w:shd w:val="clear" w:color="auto" w:fill="FFFFFF"/>
        </w:rPr>
        <w:tab/>
        <w:t>0.0073</w:t>
      </w:r>
      <w:r w:rsidR="00D33DDB" w:rsidRPr="00D33DDB">
        <w:rPr>
          <w:rFonts w:asciiTheme="majorHAnsi" w:hAnsiTheme="majorHAnsi" w:cs="Arial"/>
          <w:color w:val="000000"/>
          <w:sz w:val="20"/>
          <w:szCs w:val="20"/>
          <w:shd w:val="clear" w:color="auto" w:fill="FFFFFF"/>
        </w:rPr>
        <w:tab/>
        <w:t>0.9943</w:t>
      </w:r>
    </w:p>
    <w:p w14:paraId="200C812A" w14:textId="7E27E6A9"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rs10000023</w:t>
      </w:r>
      <w:r w:rsidRPr="00D33DDB">
        <w:rPr>
          <w:rFonts w:asciiTheme="majorHAnsi" w:hAnsiTheme="majorHAnsi" w:cs="Arial"/>
          <w:color w:val="000000"/>
          <w:sz w:val="20"/>
          <w:szCs w:val="20"/>
          <w:shd w:val="clear" w:color="auto" w:fill="FFFFFF"/>
        </w:rPr>
        <w:tab/>
        <w:t>-0.0307</w:t>
      </w:r>
      <w:r w:rsidRPr="00D33DDB">
        <w:rPr>
          <w:rFonts w:asciiTheme="majorHAnsi" w:hAnsiTheme="majorHAnsi" w:cs="Arial"/>
          <w:color w:val="000000"/>
          <w:sz w:val="20"/>
          <w:szCs w:val="20"/>
          <w:shd w:val="clear" w:color="auto" w:fill="FFFFFF"/>
        </w:rPr>
        <w:tab/>
        <w:t>0.0026</w:t>
      </w:r>
    </w:p>
    <w:p w14:paraId="21A0E2EB" w14:textId="5BC8E951" w:rsidR="00D33DDB" w:rsidRPr="00D33DDB" w:rsidRDefault="00D33DDB" w:rsidP="00D33DDB">
      <w:pPr>
        <w:rPr>
          <w:rFonts w:asciiTheme="majorHAnsi" w:hAnsiTheme="majorHAnsi" w:cs="Arial"/>
          <w:color w:val="000000"/>
          <w:sz w:val="20"/>
          <w:szCs w:val="20"/>
          <w:shd w:val="clear" w:color="auto" w:fill="FFFFFF"/>
        </w:rPr>
      </w:pPr>
      <w:r w:rsidRPr="00D33DDB">
        <w:rPr>
          <w:rFonts w:asciiTheme="majorHAnsi" w:hAnsiTheme="majorHAnsi" w:cs="Arial"/>
          <w:color w:val="000000"/>
          <w:sz w:val="20"/>
          <w:szCs w:val="20"/>
          <w:shd w:val="clear" w:color="auto" w:fill="FFFFFF"/>
        </w:rPr>
        <w:t>etc…</w:t>
      </w:r>
    </w:p>
    <w:p w14:paraId="59316305" w14:textId="06C7DDA9" w:rsidR="0011056A" w:rsidRPr="00880220" w:rsidRDefault="0011056A" w:rsidP="00814B42">
      <w:pPr>
        <w:pStyle w:val="Heading4"/>
        <w:rPr>
          <w:shd w:val="clear" w:color="auto" w:fill="FFFFFF"/>
        </w:rPr>
      </w:pPr>
      <w:r>
        <w:rPr>
          <w:shd w:val="clear" w:color="auto" w:fill="FFFFFF"/>
        </w:rPr>
        <w:t xml:space="preserve">Genetic information files </w:t>
      </w:r>
      <w:r w:rsidR="00117C9A">
        <w:rPr>
          <w:shd w:val="clear" w:color="auto" w:fill="FFFFFF"/>
        </w:rPr>
        <w:t>–</w:t>
      </w:r>
      <w:r>
        <w:rPr>
          <w:shd w:val="clear" w:color="auto" w:fill="FFFFFF"/>
        </w:rPr>
        <w:t xml:space="preserve"> </w:t>
      </w:r>
      <w:r w:rsidR="00117C9A">
        <w:rPr>
          <w:shd w:val="clear" w:color="auto" w:fill="FFFFFF"/>
        </w:rPr>
        <w:t>Affymetrix CEL files</w:t>
      </w:r>
    </w:p>
    <w:p w14:paraId="405426F2" w14:textId="77777777" w:rsidR="006D60C6" w:rsidRDefault="000510CA" w:rsidP="006036D1">
      <w:pPr>
        <w:rPr>
          <w:rFonts w:cs="Arial"/>
          <w:color w:val="000000"/>
          <w:shd w:val="clear" w:color="auto" w:fill="FFFFFF"/>
        </w:rPr>
      </w:pPr>
      <w:r>
        <w:rPr>
          <w:rFonts w:cs="Arial"/>
          <w:color w:val="000000"/>
          <w:shd w:val="clear" w:color="auto" w:fill="FFFFFF"/>
        </w:rPr>
        <w:t>Affymetrix CEL files acquires an additional step</w:t>
      </w:r>
      <w:r w:rsidR="006D60C6">
        <w:rPr>
          <w:rFonts w:cs="Arial"/>
          <w:color w:val="000000"/>
          <w:shd w:val="clear" w:color="auto" w:fill="FFFFFF"/>
        </w:rPr>
        <w:t xml:space="preserve"> for conversion to LRR/BAF-files. </w:t>
      </w:r>
    </w:p>
    <w:p w14:paraId="5513506C" w14:textId="779CAD1C" w:rsidR="000510CA" w:rsidRDefault="006D60C6" w:rsidP="006036D1">
      <w:pPr>
        <w:rPr>
          <w:rFonts w:cs="Arial"/>
          <w:color w:val="000000"/>
          <w:shd w:val="clear" w:color="auto" w:fill="FFFFFF"/>
        </w:rPr>
      </w:pPr>
      <w:r>
        <w:rPr>
          <w:rFonts w:cs="Arial"/>
          <w:color w:val="000000"/>
          <w:shd w:val="clear" w:color="auto" w:fill="FFFFFF"/>
        </w:rPr>
        <w:t xml:space="preserve">Already generated </w:t>
      </w:r>
      <w:r w:rsidR="000510CA">
        <w:rPr>
          <w:rFonts w:cs="Arial"/>
          <w:color w:val="000000"/>
          <w:shd w:val="clear" w:color="auto" w:fill="FFFFFF"/>
        </w:rPr>
        <w:t xml:space="preserve">LRR/BAF-files </w:t>
      </w:r>
      <w:r>
        <w:rPr>
          <w:rFonts w:cs="Arial"/>
          <w:color w:val="000000"/>
          <w:shd w:val="clear" w:color="auto" w:fill="FFFFFF"/>
        </w:rPr>
        <w:t xml:space="preserve">can be used directly. </w:t>
      </w:r>
    </w:p>
    <w:p w14:paraId="46139089" w14:textId="77777777" w:rsidR="006D60C6" w:rsidRDefault="006D60C6" w:rsidP="006036D1">
      <w:pPr>
        <w:rPr>
          <w:rFonts w:cs="Arial"/>
          <w:color w:val="000000"/>
          <w:shd w:val="clear" w:color="auto" w:fill="FFFFFF"/>
        </w:rPr>
      </w:pPr>
    </w:p>
    <w:p w14:paraId="026BD3CE" w14:textId="05D826B0" w:rsidR="000510CA" w:rsidRDefault="006D60C6" w:rsidP="008612AC">
      <w:pPr>
        <w:rPr>
          <w:shd w:val="clear" w:color="auto" w:fill="FFFFFF"/>
        </w:rPr>
      </w:pPr>
      <w:r>
        <w:rPr>
          <w:rFonts w:cs="Arial"/>
          <w:color w:val="000000"/>
          <w:shd w:val="clear" w:color="auto" w:fill="FFFFFF"/>
        </w:rPr>
        <w:t xml:space="preserve">If you need to convert Affymetrix CEL files to LRR-BAF-files, perform step 1 of the protocol at: </w:t>
      </w:r>
      <w:r w:rsidR="00A8786F">
        <w:fldChar w:fldCharType="begin"/>
      </w:r>
      <w:r w:rsidR="00A8786F">
        <w:instrText>HYPERLINK "http://penncnv.openbioinformatics.org/en/latest/user-guide/affy/"</w:instrText>
      </w:r>
      <w:r w:rsidR="00A8786F">
        <w:fldChar w:fldCharType="separate"/>
      </w:r>
      <w:r w:rsidRPr="009E00AD">
        <w:rPr>
          <w:rStyle w:val="Hyperlink"/>
          <w:rFonts w:cs="Arial"/>
          <w:shd w:val="clear" w:color="auto" w:fill="FFFFFF"/>
        </w:rPr>
        <w:t>http://penncnv.openbioinformatics.org/en/latest/user-guide/affy/</w:t>
      </w:r>
      <w:r w:rsidR="00A8786F">
        <w:fldChar w:fldCharType="end"/>
      </w:r>
      <w:r>
        <w:rPr>
          <w:rFonts w:cs="Arial"/>
          <w:color w:val="000000"/>
          <w:shd w:val="clear" w:color="auto" w:fill="FFFFFF"/>
        </w:rPr>
        <w:t>. ENIGMA-CNV does provide a ‘helper script’ (</w:t>
      </w:r>
      <w:r w:rsidR="00F43B68">
        <w:rPr>
          <w:rFonts w:cs="Arial"/>
          <w:color w:val="000000"/>
          <w:shd w:val="clear" w:color="auto" w:fill="FFFFFF"/>
          <w:lang w:val="en-US"/>
        </w:rPr>
        <w:t>“</w:t>
      </w:r>
      <w:r w:rsidRPr="00F43B68">
        <w:rPr>
          <w:rFonts w:asciiTheme="majorHAnsi" w:hAnsiTheme="majorHAnsi" w:cstheme="majorHAnsi"/>
          <w:i/>
          <w:highlight w:val="yellow"/>
          <w:shd w:val="clear" w:color="auto" w:fill="FFFFFF"/>
        </w:rPr>
        <w:t>ENIGMA-CNV_AffyPrep_Protocol_v2.sh</w:t>
      </w:r>
      <w:r w:rsidR="00F43B68">
        <w:rPr>
          <w:rFonts w:cs="Arial"/>
          <w:color w:val="000000"/>
          <w:shd w:val="clear" w:color="auto" w:fill="FFFFFF"/>
          <w:lang w:val="en-US"/>
        </w:rPr>
        <w:t>“</w:t>
      </w:r>
      <w:r>
        <w:rPr>
          <w:rFonts w:cs="Arial"/>
          <w:color w:val="000000"/>
          <w:shd w:val="clear" w:color="auto" w:fill="FFFFFF"/>
        </w:rPr>
        <w:t xml:space="preserve">) for performing this step – please contact the helpdesk. </w:t>
      </w:r>
    </w:p>
    <w:p w14:paraId="35F5CC24" w14:textId="46C580D6" w:rsidR="000376C4" w:rsidRPr="00880220" w:rsidRDefault="000376C4" w:rsidP="000376C4">
      <w:pPr>
        <w:pStyle w:val="Heading4"/>
        <w:rPr>
          <w:shd w:val="clear" w:color="auto" w:fill="FFFFFF"/>
        </w:rPr>
      </w:pPr>
      <w:r>
        <w:rPr>
          <w:shd w:val="clear" w:color="auto" w:fill="FFFFFF"/>
        </w:rPr>
        <w:t xml:space="preserve">SNP Position File </w:t>
      </w:r>
    </w:p>
    <w:p w14:paraId="1F1796F3" w14:textId="77777777" w:rsidR="000376C4" w:rsidRDefault="000376C4" w:rsidP="000376C4">
      <w:pPr>
        <w:rPr>
          <w:rFonts w:cs="Arial"/>
          <w:color w:val="000000"/>
          <w:shd w:val="clear" w:color="auto" w:fill="FFFFFF"/>
        </w:rPr>
      </w:pPr>
      <w:r>
        <w:rPr>
          <w:rFonts w:cs="Arial"/>
          <w:color w:val="000000"/>
          <w:shd w:val="clear" w:color="auto" w:fill="FFFFFF"/>
        </w:rPr>
        <w:t xml:space="preserve">For generation of the PFB-file (population frequency file, see later), you need to provide a SNP-position file. </w:t>
      </w:r>
    </w:p>
    <w:p w14:paraId="0283F41A" w14:textId="77777777" w:rsidR="00473AF6" w:rsidRDefault="00473AF6" w:rsidP="000376C4">
      <w:pPr>
        <w:rPr>
          <w:rFonts w:cs="Arial"/>
          <w:color w:val="000000"/>
          <w:shd w:val="clear" w:color="auto" w:fill="FFFFFF"/>
        </w:rPr>
      </w:pPr>
    </w:p>
    <w:p w14:paraId="614F7151" w14:textId="6F6909E9" w:rsidR="000376C4" w:rsidRPr="000376C4" w:rsidRDefault="000376C4" w:rsidP="000376C4">
      <w:pPr>
        <w:rPr>
          <w:rFonts w:cs="Arial"/>
          <w:color w:val="000000"/>
          <w:shd w:val="clear" w:color="auto" w:fill="FFFFFF"/>
        </w:rPr>
      </w:pPr>
      <w:r>
        <w:rPr>
          <w:rFonts w:cs="Arial"/>
          <w:color w:val="000000"/>
          <w:shd w:val="clear" w:color="auto" w:fill="FFFFFF"/>
        </w:rPr>
        <w:t>The SNP</w:t>
      </w:r>
      <w:r w:rsidRPr="000376C4">
        <w:rPr>
          <w:rFonts w:cs="Arial"/>
          <w:color w:val="000000"/>
          <w:shd w:val="clear" w:color="auto" w:fill="FFFFFF"/>
        </w:rPr>
        <w:t>-position-file is a tab-delimited file with the positions of the SNPs on your chip, containing at least these columns:</w:t>
      </w:r>
    </w:p>
    <w:p w14:paraId="3FBB1102" w14:textId="2BAE21D6" w:rsidR="000376C4" w:rsidRPr="001C0962" w:rsidRDefault="000376C4" w:rsidP="000376C4">
      <w:pPr>
        <w:rPr>
          <w:rFonts w:asciiTheme="majorHAnsi" w:hAnsiTheme="majorHAnsi" w:cs="Arial"/>
          <w:b/>
          <w:color w:val="000000"/>
          <w:sz w:val="20"/>
          <w:szCs w:val="20"/>
          <w:shd w:val="clear" w:color="auto" w:fill="FFFFFF"/>
        </w:rPr>
      </w:pPr>
      <w:r w:rsidRPr="001C0962">
        <w:rPr>
          <w:rFonts w:asciiTheme="majorHAnsi" w:hAnsiTheme="majorHAnsi" w:cs="Arial"/>
          <w:b/>
          <w:color w:val="000000"/>
          <w:sz w:val="20"/>
          <w:szCs w:val="20"/>
          <w:shd w:val="clear" w:color="auto" w:fill="FFFFFF"/>
        </w:rPr>
        <w:t>Name</w:t>
      </w:r>
      <w:r w:rsidRPr="001C0962">
        <w:rPr>
          <w:rFonts w:asciiTheme="majorHAnsi" w:hAnsiTheme="majorHAnsi" w:cs="Arial"/>
          <w:b/>
          <w:color w:val="000000"/>
          <w:sz w:val="20"/>
          <w:szCs w:val="20"/>
          <w:shd w:val="clear" w:color="auto" w:fill="FFFFFF"/>
        </w:rPr>
        <w:tab/>
        <w:t>Chromosome</w:t>
      </w:r>
      <w:r w:rsidRPr="001C0962">
        <w:rPr>
          <w:rFonts w:asciiTheme="majorHAnsi" w:hAnsiTheme="majorHAnsi" w:cs="Arial"/>
          <w:b/>
          <w:color w:val="000000"/>
          <w:sz w:val="20"/>
          <w:szCs w:val="20"/>
          <w:shd w:val="clear" w:color="auto" w:fill="FFFFFF"/>
        </w:rPr>
        <w:tab/>
        <w:t>Position</w:t>
      </w:r>
    </w:p>
    <w:p w14:paraId="068858BD" w14:textId="5254E1B0"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rs1000000</w:t>
      </w:r>
      <w:r w:rsidRPr="000376C4">
        <w:rPr>
          <w:rFonts w:asciiTheme="majorHAnsi" w:hAnsiTheme="majorHAnsi" w:cs="Arial"/>
          <w:color w:val="000000"/>
          <w:sz w:val="20"/>
          <w:szCs w:val="20"/>
          <w:shd w:val="clear" w:color="auto" w:fill="FFFFFF"/>
        </w:rPr>
        <w:tab/>
        <w:t>12</w:t>
      </w:r>
      <w:r w:rsidRPr="000376C4">
        <w:rPr>
          <w:rFonts w:asciiTheme="majorHAnsi" w:hAnsiTheme="majorHAnsi" w:cs="Arial"/>
          <w:color w:val="000000"/>
          <w:sz w:val="20"/>
          <w:szCs w:val="20"/>
          <w:shd w:val="clear" w:color="auto" w:fill="FFFFFF"/>
        </w:rPr>
        <w:tab/>
        <w:t>126890980</w:t>
      </w:r>
    </w:p>
    <w:p w14:paraId="37C10A6D" w14:textId="1D62F9B3"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w:t>
      </w:r>
      <w:r w:rsidRPr="000376C4">
        <w:rPr>
          <w:rFonts w:asciiTheme="majorHAnsi" w:hAnsiTheme="majorHAnsi" w:cs="Arial"/>
          <w:color w:val="000000"/>
          <w:sz w:val="20"/>
          <w:szCs w:val="20"/>
          <w:shd w:val="clear" w:color="auto" w:fill="FFFFFF"/>
        </w:rPr>
        <w:tab/>
        <w:t>3</w:t>
      </w:r>
      <w:r w:rsidRPr="000376C4">
        <w:rPr>
          <w:rFonts w:asciiTheme="majorHAnsi" w:hAnsiTheme="majorHAnsi" w:cs="Arial"/>
          <w:color w:val="000000"/>
          <w:sz w:val="20"/>
          <w:szCs w:val="20"/>
          <w:shd w:val="clear" w:color="auto" w:fill="FFFFFF"/>
        </w:rPr>
        <w:tab/>
        <w:t>183635768</w:t>
      </w:r>
    </w:p>
    <w:p w14:paraId="03B9C12E" w14:textId="79121CEB" w:rsidR="000376C4" w:rsidRPr="000376C4" w:rsidRDefault="000376C4" w:rsidP="000376C4">
      <w:pPr>
        <w:rPr>
          <w:rFonts w:asciiTheme="majorHAnsi" w:hAnsiTheme="majorHAnsi" w:cs="Arial"/>
          <w:color w:val="000000"/>
          <w:sz w:val="20"/>
          <w:szCs w:val="20"/>
          <w:shd w:val="clear" w:color="auto" w:fill="FFFFFF"/>
        </w:rPr>
      </w:pPr>
      <w:r w:rsidRPr="000376C4">
        <w:rPr>
          <w:rFonts w:asciiTheme="majorHAnsi" w:hAnsiTheme="majorHAnsi" w:cs="Arial"/>
          <w:color w:val="000000"/>
          <w:sz w:val="20"/>
          <w:szCs w:val="20"/>
          <w:shd w:val="clear" w:color="auto" w:fill="FFFFFF"/>
        </w:rPr>
        <w:t>rs10000023</w:t>
      </w:r>
      <w:r w:rsidRPr="000376C4">
        <w:rPr>
          <w:rFonts w:asciiTheme="majorHAnsi" w:hAnsiTheme="majorHAnsi" w:cs="Arial"/>
          <w:color w:val="000000"/>
          <w:sz w:val="20"/>
          <w:szCs w:val="20"/>
          <w:shd w:val="clear" w:color="auto" w:fill="FFFFFF"/>
        </w:rPr>
        <w:tab/>
        <w:t>4</w:t>
      </w:r>
      <w:r w:rsidRPr="000376C4">
        <w:rPr>
          <w:rFonts w:asciiTheme="majorHAnsi" w:hAnsiTheme="majorHAnsi" w:cs="Arial"/>
          <w:color w:val="000000"/>
          <w:sz w:val="20"/>
          <w:szCs w:val="20"/>
          <w:shd w:val="clear" w:color="auto" w:fill="FFFFFF"/>
        </w:rPr>
        <w:tab/>
        <w:t>95733906</w:t>
      </w:r>
    </w:p>
    <w:p w14:paraId="0834C36D" w14:textId="519C892B" w:rsidR="000376C4" w:rsidRDefault="000376C4" w:rsidP="000376C4">
      <w:pPr>
        <w:rPr>
          <w:rFonts w:cs="Arial"/>
          <w:color w:val="000000"/>
          <w:shd w:val="clear" w:color="auto" w:fill="FFFFFF"/>
        </w:rPr>
      </w:pPr>
      <w:r w:rsidRPr="000376C4">
        <w:rPr>
          <w:rFonts w:cs="Arial"/>
          <w:color w:val="000000"/>
          <w:shd w:val="clear" w:color="auto" w:fill="FFFFFF"/>
        </w:rPr>
        <w:lastRenderedPageBreak/>
        <w:t>These are</w:t>
      </w:r>
      <w:r w:rsidR="007A0AB4">
        <w:rPr>
          <w:rFonts w:cs="Arial"/>
          <w:color w:val="000000"/>
          <w:shd w:val="clear" w:color="auto" w:fill="FFFFFF"/>
        </w:rPr>
        <w:t>,</w:t>
      </w:r>
      <w:r w:rsidRPr="000376C4">
        <w:rPr>
          <w:rFonts w:cs="Arial"/>
          <w:color w:val="000000"/>
          <w:shd w:val="clear" w:color="auto" w:fill="FFFFFF"/>
        </w:rPr>
        <w:t xml:space="preserve"> for instance</w:t>
      </w:r>
      <w:r w:rsidR="007A0AB4">
        <w:rPr>
          <w:rFonts w:cs="Arial"/>
          <w:color w:val="000000"/>
          <w:shd w:val="clear" w:color="auto" w:fill="FFFFFF"/>
        </w:rPr>
        <w:t>,</w:t>
      </w:r>
      <w:r w:rsidRPr="000376C4">
        <w:rPr>
          <w:rFonts w:cs="Arial"/>
          <w:color w:val="000000"/>
          <w:shd w:val="clear" w:color="auto" w:fill="FFFFFF"/>
        </w:rPr>
        <w:t xml:space="preserve"> present in the SNP-map-file </w:t>
      </w:r>
      <w:r w:rsidR="00EB748B">
        <w:rPr>
          <w:rFonts w:cs="Arial"/>
          <w:color w:val="000000"/>
          <w:shd w:val="clear" w:color="auto" w:fill="FFFFFF"/>
        </w:rPr>
        <w:t xml:space="preserve">(.map) </w:t>
      </w:r>
      <w:r w:rsidRPr="000376C4">
        <w:rPr>
          <w:rFonts w:cs="Arial"/>
          <w:color w:val="000000"/>
          <w:shd w:val="clear" w:color="auto" w:fill="FFFFFF"/>
        </w:rPr>
        <w:t>generated together with your IlluminaReport or the Illumina manifest file [.bpm]</w:t>
      </w:r>
      <w:r w:rsidR="00EB748B">
        <w:rPr>
          <w:rFonts w:cs="Arial"/>
          <w:color w:val="000000"/>
          <w:shd w:val="clear" w:color="auto" w:fill="FFFFFF"/>
        </w:rPr>
        <w:t>.</w:t>
      </w:r>
      <w:r w:rsidR="00CB45A3">
        <w:rPr>
          <w:rFonts w:cs="Arial"/>
          <w:color w:val="000000"/>
          <w:shd w:val="clear" w:color="auto" w:fill="FFFFFF"/>
        </w:rPr>
        <w:t xml:space="preserve"> Note that the header need</w:t>
      </w:r>
      <w:r w:rsidR="007A0AB4">
        <w:rPr>
          <w:rFonts w:cs="Arial"/>
          <w:color w:val="000000"/>
          <w:shd w:val="clear" w:color="auto" w:fill="FFFFFF"/>
        </w:rPr>
        <w:t>s</w:t>
      </w:r>
      <w:r w:rsidR="00CB45A3">
        <w:rPr>
          <w:rFonts w:cs="Arial"/>
          <w:color w:val="000000"/>
          <w:shd w:val="clear" w:color="auto" w:fill="FFFFFF"/>
        </w:rPr>
        <w:t xml:space="preserve"> to </w:t>
      </w:r>
      <w:r w:rsidR="007A0AB4">
        <w:rPr>
          <w:rFonts w:cs="Arial"/>
          <w:color w:val="000000"/>
          <w:shd w:val="clear" w:color="auto" w:fill="FFFFFF"/>
        </w:rPr>
        <w:t xml:space="preserve">have the </w:t>
      </w:r>
      <w:r w:rsidR="007A0AB4" w:rsidRPr="00473AF6">
        <w:rPr>
          <w:rFonts w:cs="Arial"/>
          <w:color w:val="000000"/>
          <w:u w:val="single"/>
          <w:shd w:val="clear" w:color="auto" w:fill="FFFFFF"/>
        </w:rPr>
        <w:t>exact</w:t>
      </w:r>
      <w:r w:rsidR="007A0AB4">
        <w:rPr>
          <w:rFonts w:cs="Arial"/>
          <w:color w:val="000000"/>
          <w:shd w:val="clear" w:color="auto" w:fill="FFFFFF"/>
        </w:rPr>
        <w:t xml:space="preserve"> headlines above to be used</w:t>
      </w:r>
      <w:r w:rsidR="00CB45A3">
        <w:rPr>
          <w:rFonts w:cs="Arial"/>
          <w:color w:val="000000"/>
          <w:shd w:val="clear" w:color="auto" w:fill="FFFFFF"/>
        </w:rPr>
        <w:t>.</w:t>
      </w:r>
      <w:r w:rsidRPr="000376C4">
        <w:rPr>
          <w:rFonts w:cs="Arial"/>
          <w:color w:val="000000"/>
          <w:shd w:val="clear" w:color="auto" w:fill="FFFFFF"/>
        </w:rPr>
        <w:tab/>
      </w:r>
    </w:p>
    <w:p w14:paraId="2F726075" w14:textId="77777777" w:rsidR="000376C4" w:rsidRDefault="000376C4" w:rsidP="008612AC">
      <w:pPr>
        <w:rPr>
          <w:shd w:val="clear" w:color="auto" w:fill="FFFFFF"/>
        </w:rPr>
      </w:pPr>
    </w:p>
    <w:p w14:paraId="059A0A96" w14:textId="687E8270" w:rsidR="00EB748B" w:rsidRPr="004D40C4" w:rsidRDefault="00EB748B" w:rsidP="00EB748B">
      <w:pPr>
        <w:rPr>
          <w:shd w:val="clear" w:color="auto" w:fill="FFFFFF"/>
        </w:rPr>
      </w:pPr>
      <w:r>
        <w:rPr>
          <w:shd w:val="clear" w:color="auto" w:fill="FFFFFF"/>
        </w:rPr>
        <w:t>Th</w:t>
      </w:r>
      <w:r w:rsidR="00CB45A3">
        <w:rPr>
          <w:shd w:val="clear" w:color="auto" w:fill="FFFFFF"/>
        </w:rPr>
        <w:t>e PFB-</w:t>
      </w:r>
      <w:r>
        <w:rPr>
          <w:shd w:val="clear" w:color="auto" w:fill="FFFFFF"/>
        </w:rPr>
        <w:t xml:space="preserve">file is specific to genome-version. First wave of ENIGMA-CNV CNVs was based on the hg18 genome build. Most genotyping chips are now released with hg19 or hg38 coordinates. In order of preference, we now aim for: hg38, hg19 and hg18. </w:t>
      </w:r>
    </w:p>
    <w:p w14:paraId="0194DE49" w14:textId="64E35BA5" w:rsidR="00EB748B" w:rsidRDefault="00B27CB6" w:rsidP="00EB748B">
      <w:pPr>
        <w:rPr>
          <w:rFonts w:cs="Arial"/>
          <w:color w:val="000000"/>
          <w:shd w:val="clear" w:color="auto" w:fill="FFFFFF"/>
        </w:rPr>
      </w:pPr>
      <w:r>
        <w:rPr>
          <w:rFonts w:cs="Arial"/>
          <w:color w:val="000000"/>
          <w:shd w:val="clear" w:color="auto" w:fill="FFFFFF"/>
        </w:rPr>
        <w:t xml:space="preserve">You need to </w:t>
      </w:r>
      <w:r w:rsidR="00473AF6">
        <w:rPr>
          <w:rFonts w:cs="Arial"/>
          <w:color w:val="000000"/>
          <w:shd w:val="clear" w:color="auto" w:fill="FFFFFF"/>
        </w:rPr>
        <w:t xml:space="preserve">take </w:t>
      </w:r>
      <w:r>
        <w:rPr>
          <w:rFonts w:cs="Arial"/>
          <w:color w:val="000000"/>
          <w:shd w:val="clear" w:color="auto" w:fill="FFFFFF"/>
        </w:rPr>
        <w:t xml:space="preserve">note </w:t>
      </w:r>
      <w:r w:rsidR="00473AF6">
        <w:rPr>
          <w:rFonts w:cs="Arial"/>
          <w:color w:val="000000"/>
          <w:shd w:val="clear" w:color="auto" w:fill="FFFFFF"/>
        </w:rPr>
        <w:t xml:space="preserve">of </w:t>
      </w:r>
      <w:r>
        <w:rPr>
          <w:rFonts w:cs="Arial"/>
          <w:color w:val="000000"/>
          <w:shd w:val="clear" w:color="auto" w:fill="FFFFFF"/>
        </w:rPr>
        <w:t xml:space="preserve">the genome version of this file as this </w:t>
      </w:r>
      <w:r w:rsidR="00473AF6">
        <w:rPr>
          <w:rFonts w:cs="Arial"/>
          <w:color w:val="000000"/>
          <w:shd w:val="clear" w:color="auto" w:fill="FFFFFF"/>
        </w:rPr>
        <w:t xml:space="preserve">info is needed </w:t>
      </w:r>
      <w:r>
        <w:rPr>
          <w:rFonts w:cs="Arial"/>
          <w:color w:val="000000"/>
          <w:shd w:val="clear" w:color="auto" w:fill="FFFFFF"/>
        </w:rPr>
        <w:t>for CNV calling.</w:t>
      </w:r>
    </w:p>
    <w:p w14:paraId="5BA60083" w14:textId="77777777" w:rsidR="00EB748B" w:rsidRDefault="00EB748B" w:rsidP="008612AC">
      <w:pPr>
        <w:rPr>
          <w:shd w:val="clear" w:color="auto" w:fill="FFFFFF"/>
        </w:rPr>
      </w:pPr>
    </w:p>
    <w:p w14:paraId="1B9C1E95" w14:textId="7E4D4633" w:rsidR="00FC0961" w:rsidRDefault="00FC0961" w:rsidP="00FC0961">
      <w:pPr>
        <w:rPr>
          <w:shd w:val="clear" w:color="auto" w:fill="FFFFFF"/>
        </w:rPr>
      </w:pPr>
      <w:r>
        <w:rPr>
          <w:shd w:val="clear" w:color="auto" w:fill="FFFFFF"/>
        </w:rPr>
        <w:t>Please place the SNPPosition-file in the Analysis-folder.</w:t>
      </w:r>
    </w:p>
    <w:p w14:paraId="6F4094DF" w14:textId="77777777" w:rsidR="00FC0961" w:rsidRPr="00880220" w:rsidRDefault="00FC0961" w:rsidP="008612AC">
      <w:pPr>
        <w:rPr>
          <w:shd w:val="clear" w:color="auto" w:fill="FFFFFF"/>
        </w:rPr>
      </w:pPr>
    </w:p>
    <w:p w14:paraId="60143730" w14:textId="33A9D46B" w:rsidR="00814B42" w:rsidRDefault="00E07765" w:rsidP="007D703A">
      <w:pPr>
        <w:pStyle w:val="Heading3"/>
        <w:rPr>
          <w:shd w:val="clear" w:color="auto" w:fill="FFFFFF"/>
        </w:rPr>
      </w:pPr>
      <w:bookmarkStart w:id="8" w:name="_Toc105056358"/>
      <w:r>
        <w:rPr>
          <w:shd w:val="clear" w:color="auto" w:fill="FFFFFF"/>
        </w:rPr>
        <w:t xml:space="preserve">b. </w:t>
      </w:r>
      <w:r w:rsidR="00814B42">
        <w:rPr>
          <w:shd w:val="clear" w:color="auto" w:fill="FFFFFF"/>
        </w:rPr>
        <w:t>Cohort-generated files</w:t>
      </w:r>
      <w:bookmarkEnd w:id="8"/>
    </w:p>
    <w:p w14:paraId="5A749DA3" w14:textId="473AFF47" w:rsidR="008B5FAF" w:rsidRPr="0063393C" w:rsidRDefault="00E00788" w:rsidP="00814B42">
      <w:pPr>
        <w:pStyle w:val="Heading4"/>
        <w:rPr>
          <w:shd w:val="clear" w:color="auto" w:fill="FFFFFF"/>
          <w:lang w:val="en-US"/>
        </w:rPr>
      </w:pPr>
      <w:r>
        <w:rPr>
          <w:shd w:val="clear" w:color="auto" w:fill="FFFFFF"/>
        </w:rPr>
        <w:t>S</w:t>
      </w:r>
      <w:r w:rsidR="00D576D0">
        <w:rPr>
          <w:shd w:val="clear" w:color="auto" w:fill="FFFFFF"/>
        </w:rPr>
        <w:t xml:space="preserve">ex - </w:t>
      </w:r>
      <w:r w:rsidR="008B5FAF" w:rsidRPr="00D576D0">
        <w:rPr>
          <w:i/>
          <w:shd w:val="clear" w:color="auto" w:fill="FFFFFF"/>
        </w:rPr>
        <w:t>SexFile.txt</w:t>
      </w:r>
      <w:r w:rsidR="0063393C" w:rsidRPr="0063393C">
        <w:rPr>
          <w:i/>
          <w:shd w:val="clear" w:color="auto" w:fill="FFFFFF"/>
          <w:lang w:val="en-US"/>
        </w:rPr>
        <w:t xml:space="preserve"> </w:t>
      </w:r>
    </w:p>
    <w:p w14:paraId="46D06542" w14:textId="26FFB11C" w:rsidR="008B5FAF" w:rsidRPr="00880220" w:rsidRDefault="00117C9A" w:rsidP="008612AC">
      <w:pPr>
        <w:rPr>
          <w:shd w:val="clear" w:color="auto" w:fill="FFFFFF"/>
        </w:rPr>
      </w:pPr>
      <w:r>
        <w:rPr>
          <w:shd w:val="clear" w:color="auto" w:fill="FFFFFF"/>
        </w:rPr>
        <w:t>-please produce</w:t>
      </w:r>
      <w:r w:rsidR="008B5FAF" w:rsidRPr="00880220">
        <w:rPr>
          <w:shd w:val="clear" w:color="auto" w:fill="FFFFFF"/>
        </w:rPr>
        <w:t xml:space="preserve"> a tab-delimited file specifying SampleID (as in the lluminaFinalReport-file) and sex in the format:</w:t>
      </w:r>
      <w:r w:rsidR="00880220" w:rsidRPr="00880220">
        <w:rPr>
          <w:shd w:val="clear" w:color="auto" w:fill="FFFFFF"/>
        </w:rPr>
        <w:t xml:space="preserve"> </w:t>
      </w:r>
    </w:p>
    <w:p w14:paraId="43C97629" w14:textId="033D766C" w:rsidR="008B5FAF" w:rsidRPr="00323300" w:rsidRDefault="008B5FAF" w:rsidP="008612AC">
      <w:pPr>
        <w:pStyle w:val="ShowingFiles"/>
        <w:rPr>
          <w:b/>
          <w:lang w:val="nb-NO"/>
        </w:rPr>
      </w:pPr>
      <w:proofErr w:type="spellStart"/>
      <w:r w:rsidRPr="00323300">
        <w:rPr>
          <w:b/>
          <w:lang w:val="nb-NO"/>
        </w:rPr>
        <w:t>SampleID</w:t>
      </w:r>
      <w:proofErr w:type="spellEnd"/>
      <w:r w:rsidRPr="00323300">
        <w:rPr>
          <w:b/>
          <w:lang w:val="nb-NO"/>
        </w:rPr>
        <w:tab/>
        <w:t>sex</w:t>
      </w:r>
    </w:p>
    <w:p w14:paraId="22C6CCED" w14:textId="67F4C7D4" w:rsidR="008B5FAF" w:rsidRPr="00323300" w:rsidRDefault="008B5FAF" w:rsidP="008612AC">
      <w:pPr>
        <w:pStyle w:val="ShowingFiles"/>
        <w:rPr>
          <w:lang w:val="nb-NO"/>
        </w:rPr>
      </w:pPr>
      <w:r w:rsidRPr="00323300">
        <w:rPr>
          <w:lang w:val="nb-NO"/>
        </w:rPr>
        <w:t>SampleID1</w:t>
      </w:r>
      <w:r w:rsidRPr="00323300">
        <w:rPr>
          <w:lang w:val="nb-NO"/>
        </w:rPr>
        <w:tab/>
      </w:r>
      <w:proofErr w:type="spellStart"/>
      <w:r w:rsidRPr="00323300">
        <w:rPr>
          <w:lang w:val="nb-NO"/>
        </w:rPr>
        <w:t>female</w:t>
      </w:r>
      <w:proofErr w:type="spellEnd"/>
    </w:p>
    <w:p w14:paraId="3FB06542" w14:textId="34A2EB82" w:rsidR="008B5FAF" w:rsidRPr="00323300" w:rsidRDefault="008B5FAF" w:rsidP="008612AC">
      <w:pPr>
        <w:pStyle w:val="ShowingFiles"/>
        <w:rPr>
          <w:lang w:val="nb-NO"/>
        </w:rPr>
      </w:pPr>
      <w:r w:rsidRPr="00323300">
        <w:rPr>
          <w:lang w:val="nb-NO"/>
        </w:rPr>
        <w:t>SampleID2</w:t>
      </w:r>
      <w:r w:rsidRPr="00323300">
        <w:rPr>
          <w:lang w:val="nb-NO"/>
        </w:rPr>
        <w:tab/>
        <w:t>male</w:t>
      </w:r>
    </w:p>
    <w:p w14:paraId="4B24EE5E" w14:textId="50BB70C6" w:rsidR="00CB45A3" w:rsidRPr="00323300" w:rsidRDefault="00CB45A3" w:rsidP="008612AC">
      <w:pPr>
        <w:pStyle w:val="ShowingFiles"/>
        <w:rPr>
          <w:lang w:val="nb-NO"/>
        </w:rPr>
      </w:pPr>
      <w:proofErr w:type="spellStart"/>
      <w:proofErr w:type="gramStart"/>
      <w:r w:rsidRPr="00323300">
        <w:rPr>
          <w:lang w:val="nb-NO"/>
        </w:rPr>
        <w:t>etc</w:t>
      </w:r>
      <w:proofErr w:type="spellEnd"/>
      <w:r w:rsidRPr="00323300">
        <w:rPr>
          <w:lang w:val="nb-NO"/>
        </w:rPr>
        <w:t>…</w:t>
      </w:r>
      <w:proofErr w:type="gramEnd"/>
    </w:p>
    <w:p w14:paraId="11E71760" w14:textId="272C50FA" w:rsidR="00F43B68" w:rsidRPr="0063393C" w:rsidRDefault="008B5FAF" w:rsidP="00F43B68">
      <w:pPr>
        <w:rPr>
          <w:shd w:val="clear" w:color="auto" w:fill="FFFFFF"/>
          <w:lang w:val="en-US"/>
        </w:rPr>
      </w:pPr>
      <w:r w:rsidRPr="00880220">
        <w:rPr>
          <w:shd w:val="clear" w:color="auto" w:fill="FFFFFF"/>
        </w:rPr>
        <w:t>[please note that sex MUST be in the format "femal</w:t>
      </w:r>
      <w:r w:rsidR="007D703A">
        <w:rPr>
          <w:shd w:val="clear" w:color="auto" w:fill="FFFFFF"/>
        </w:rPr>
        <w:t>e" or "male"; if missing sex-</w:t>
      </w:r>
      <w:r w:rsidRPr="00880220">
        <w:rPr>
          <w:shd w:val="clear" w:color="auto" w:fill="FFFFFF"/>
        </w:rPr>
        <w:t xml:space="preserve">info, just leave the individual out of the list]. </w:t>
      </w:r>
      <w:r w:rsidR="00F43B68" w:rsidRPr="00F43B68">
        <w:rPr>
          <w:shd w:val="clear" w:color="auto" w:fill="FFFFFF"/>
          <w:lang w:val="en-US"/>
        </w:rPr>
        <w:t xml:space="preserve">This </w:t>
      </w:r>
      <w:r w:rsidR="00F43B68">
        <w:rPr>
          <w:shd w:val="clear" w:color="auto" w:fill="FFFFFF"/>
          <w:lang w:val="en-US"/>
        </w:rPr>
        <w:t>s</w:t>
      </w:r>
      <w:r w:rsidR="00F43B68">
        <w:rPr>
          <w:shd w:val="clear" w:color="auto" w:fill="FFFFFF"/>
          <w:lang w:val="en-US"/>
        </w:rPr>
        <w:t>ex-info</w:t>
      </w:r>
      <w:r w:rsidR="00F43B68" w:rsidRPr="0063393C">
        <w:rPr>
          <w:shd w:val="clear" w:color="auto" w:fill="FFFFFF"/>
          <w:lang w:val="en-US"/>
        </w:rPr>
        <w:t xml:space="preserve"> is </w:t>
      </w:r>
      <w:r w:rsidR="00F43B68">
        <w:rPr>
          <w:shd w:val="clear" w:color="auto" w:fill="FFFFFF"/>
          <w:lang w:val="en-US"/>
        </w:rPr>
        <w:t>also needed for the covariate-file below.</w:t>
      </w:r>
    </w:p>
    <w:p w14:paraId="7ADAAE9C" w14:textId="15808CA3" w:rsidR="006036D1" w:rsidRDefault="007D703A" w:rsidP="008612AC">
      <w:pPr>
        <w:rPr>
          <w:shd w:val="clear" w:color="auto" w:fill="FFFFFF"/>
        </w:rPr>
      </w:pPr>
      <w:r>
        <w:rPr>
          <w:shd w:val="clear" w:color="auto" w:fill="FFFFFF"/>
        </w:rPr>
        <w:t>If sex</w:t>
      </w:r>
      <w:r w:rsidR="008B5FAF" w:rsidRPr="00880220">
        <w:rPr>
          <w:shd w:val="clear" w:color="auto" w:fill="FFFFFF"/>
        </w:rPr>
        <w:t xml:space="preserve"> is missing for some individuals, </w:t>
      </w:r>
      <w:r w:rsidR="00880220" w:rsidRPr="00880220">
        <w:rPr>
          <w:shd w:val="clear" w:color="auto" w:fill="FFFFFF"/>
        </w:rPr>
        <w:t xml:space="preserve">please note the </w:t>
      </w:r>
      <w:r w:rsidR="008B5FAF" w:rsidRPr="00880220">
        <w:rPr>
          <w:shd w:val="clear" w:color="auto" w:fill="FFFFFF"/>
        </w:rPr>
        <w:t xml:space="preserve">number down in </w:t>
      </w:r>
      <w:r w:rsidR="00880220" w:rsidRPr="00880220">
        <w:rPr>
          <w:shd w:val="clear" w:color="auto" w:fill="FFFFFF"/>
        </w:rPr>
        <w:t>the CNV calling script</w:t>
      </w:r>
      <w:r w:rsidR="006036D1">
        <w:rPr>
          <w:shd w:val="clear" w:color="auto" w:fill="FFFFFF"/>
        </w:rPr>
        <w:t>.</w:t>
      </w:r>
    </w:p>
    <w:p w14:paraId="316130A3" w14:textId="77777777" w:rsidR="0063393C" w:rsidRDefault="0063393C" w:rsidP="008612AC">
      <w:pPr>
        <w:rPr>
          <w:shd w:val="clear" w:color="auto" w:fill="FFFFFF"/>
        </w:rPr>
      </w:pPr>
    </w:p>
    <w:p w14:paraId="4A06E1B5" w14:textId="4B028015" w:rsidR="006036D1" w:rsidRPr="00880220" w:rsidRDefault="006036D1" w:rsidP="008612AC">
      <w:pPr>
        <w:rPr>
          <w:shd w:val="clear" w:color="auto" w:fill="FFFFFF"/>
        </w:rPr>
      </w:pPr>
      <w:r>
        <w:rPr>
          <w:shd w:val="clear" w:color="auto" w:fill="FFFFFF"/>
        </w:rPr>
        <w:t>Place the file in the Analysis-folder</w:t>
      </w:r>
      <w:r w:rsidR="00CD7CE9">
        <w:rPr>
          <w:shd w:val="clear" w:color="auto" w:fill="FFFFFF"/>
        </w:rPr>
        <w:t>.</w:t>
      </w:r>
    </w:p>
    <w:p w14:paraId="311219AA" w14:textId="5E5A15A4" w:rsidR="008B5FAF" w:rsidRPr="00880220" w:rsidRDefault="00E00788" w:rsidP="00814B42">
      <w:pPr>
        <w:pStyle w:val="Heading4"/>
        <w:rPr>
          <w:shd w:val="clear" w:color="auto" w:fill="FFFFFF"/>
        </w:rPr>
      </w:pPr>
      <w:r>
        <w:rPr>
          <w:shd w:val="clear" w:color="auto" w:fill="FFFFFF"/>
        </w:rPr>
        <w:t>I</w:t>
      </w:r>
      <w:r w:rsidR="00D576D0">
        <w:rPr>
          <w:shd w:val="clear" w:color="auto" w:fill="FFFFFF"/>
        </w:rPr>
        <w:t xml:space="preserve">ndividuals to remove - </w:t>
      </w:r>
      <w:r w:rsidR="008B5FAF" w:rsidRPr="00D576D0">
        <w:rPr>
          <w:i/>
          <w:shd w:val="clear" w:color="auto" w:fill="FFFFFF"/>
        </w:rPr>
        <w:t>RemoveFile.txt</w:t>
      </w:r>
    </w:p>
    <w:p w14:paraId="1E6F5FE8" w14:textId="116B6B75" w:rsidR="008B5FAF" w:rsidRPr="00880220" w:rsidRDefault="00E31D4A" w:rsidP="008612AC">
      <w:pPr>
        <w:rPr>
          <w:shd w:val="clear" w:color="auto" w:fill="FFFFFF"/>
        </w:rPr>
      </w:pPr>
      <w:r>
        <w:rPr>
          <w:shd w:val="clear" w:color="auto" w:fill="FFFFFF"/>
        </w:rPr>
        <w:t>P</w:t>
      </w:r>
      <w:r w:rsidR="00CD7CE9">
        <w:rPr>
          <w:shd w:val="clear" w:color="auto" w:fill="FFFFFF"/>
        </w:rPr>
        <w:t xml:space="preserve">lease produce </w:t>
      </w:r>
      <w:r w:rsidR="008B5FAF" w:rsidRPr="00880220">
        <w:rPr>
          <w:shd w:val="clear" w:color="auto" w:fill="FFFFFF"/>
        </w:rPr>
        <w:t xml:space="preserve">a text-file with the individuals you want to remove </w:t>
      </w:r>
      <w:r w:rsidR="00473AF6">
        <w:rPr>
          <w:shd w:val="clear" w:color="auto" w:fill="FFFFFF"/>
        </w:rPr>
        <w:t xml:space="preserve"> (if any)</w:t>
      </w:r>
      <w:r w:rsidR="007A0AB4">
        <w:rPr>
          <w:shd w:val="clear" w:color="auto" w:fill="FFFFFF"/>
        </w:rPr>
        <w:t xml:space="preserve"> </w:t>
      </w:r>
      <w:r w:rsidR="008B5FAF" w:rsidRPr="00880220">
        <w:rPr>
          <w:shd w:val="clear" w:color="auto" w:fill="FFFFFF"/>
        </w:rPr>
        <w:t>in the analysis</w:t>
      </w:r>
      <w:r w:rsidR="00473AF6">
        <w:rPr>
          <w:shd w:val="clear" w:color="auto" w:fill="FFFFFF"/>
        </w:rPr>
        <w:t>.</w:t>
      </w:r>
    </w:p>
    <w:p w14:paraId="31BF1642" w14:textId="2849B58E" w:rsidR="008B5FAF" w:rsidRPr="00880220" w:rsidRDefault="008B5FAF" w:rsidP="008612AC">
      <w:pPr>
        <w:rPr>
          <w:shd w:val="clear" w:color="auto" w:fill="FFFFFF"/>
        </w:rPr>
      </w:pPr>
      <w:r w:rsidRPr="00880220">
        <w:rPr>
          <w:shd w:val="clear" w:color="auto" w:fill="FFFFFF"/>
        </w:rPr>
        <w:t>Each row has the SampleID [and ONLY this ID] specified as in the IlluminaReportFile</w:t>
      </w:r>
    </w:p>
    <w:p w14:paraId="0AC5A6B0" w14:textId="5CA307DB" w:rsidR="008B5FAF" w:rsidRPr="001C0962" w:rsidRDefault="008B5FAF" w:rsidP="008612AC">
      <w:pPr>
        <w:rPr>
          <w:rFonts w:asciiTheme="majorHAnsi" w:hAnsiTheme="majorHAnsi"/>
          <w:b/>
          <w:sz w:val="20"/>
          <w:szCs w:val="20"/>
          <w:shd w:val="clear" w:color="auto" w:fill="FFFFFF"/>
        </w:rPr>
      </w:pPr>
      <w:r w:rsidRPr="001C0962">
        <w:rPr>
          <w:rFonts w:asciiTheme="majorHAnsi" w:hAnsiTheme="majorHAnsi"/>
          <w:b/>
          <w:sz w:val="20"/>
          <w:szCs w:val="20"/>
          <w:shd w:val="clear" w:color="auto" w:fill="FFFFFF"/>
        </w:rPr>
        <w:t>SampleID</w:t>
      </w:r>
    </w:p>
    <w:p w14:paraId="5B987711" w14:textId="75714EF9"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SampleID1</w:t>
      </w:r>
    </w:p>
    <w:p w14:paraId="031CABCF" w14:textId="16EF8E4F" w:rsidR="008B5FAF" w:rsidRPr="00880220" w:rsidRDefault="008B5FAF" w:rsidP="008612AC">
      <w:pPr>
        <w:rPr>
          <w:rFonts w:asciiTheme="majorHAnsi" w:hAnsiTheme="majorHAnsi"/>
          <w:sz w:val="20"/>
          <w:szCs w:val="20"/>
          <w:shd w:val="clear" w:color="auto" w:fill="FFFFFF"/>
        </w:rPr>
      </w:pPr>
      <w:r w:rsidRPr="00880220">
        <w:rPr>
          <w:rFonts w:asciiTheme="majorHAnsi" w:hAnsiTheme="majorHAnsi"/>
          <w:sz w:val="20"/>
          <w:szCs w:val="20"/>
          <w:shd w:val="clear" w:color="auto" w:fill="FFFFFF"/>
        </w:rPr>
        <w:t>SampleID2</w:t>
      </w:r>
    </w:p>
    <w:p w14:paraId="5402F6FD" w14:textId="77777777" w:rsidR="004344E7" w:rsidRDefault="004344E7" w:rsidP="008612AC">
      <w:pPr>
        <w:rPr>
          <w:shd w:val="clear" w:color="auto" w:fill="FFFFFF"/>
        </w:rPr>
      </w:pPr>
    </w:p>
    <w:p w14:paraId="7DF7D580" w14:textId="6FF87763" w:rsidR="008B5FAF" w:rsidRPr="00880220" w:rsidRDefault="008B5FAF" w:rsidP="008612AC">
      <w:pPr>
        <w:rPr>
          <w:shd w:val="clear" w:color="auto" w:fill="FFFFFF"/>
        </w:rPr>
      </w:pPr>
      <w:r w:rsidRPr="00880220">
        <w:rPr>
          <w:shd w:val="clear" w:color="auto" w:fill="FFFFFF"/>
        </w:rPr>
        <w:t xml:space="preserve">The </w:t>
      </w:r>
      <w:r w:rsidRPr="00F43B68">
        <w:rPr>
          <w:rFonts w:asciiTheme="majorHAnsi" w:hAnsiTheme="majorHAnsi" w:cstheme="majorHAnsi"/>
          <w:i/>
          <w:iCs/>
          <w:shd w:val="clear" w:color="auto" w:fill="FFFFFF"/>
        </w:rPr>
        <w:t>RemoveFile.txt</w:t>
      </w:r>
      <w:r w:rsidRPr="00880220">
        <w:rPr>
          <w:shd w:val="clear" w:color="auto" w:fill="FFFFFF"/>
        </w:rPr>
        <w:t xml:space="preserve"> should contain individuals that you know are sample mixups or subjects that for instance withdrew from the study so that these </w:t>
      </w:r>
      <w:r w:rsidR="007D703A">
        <w:rPr>
          <w:shd w:val="clear" w:color="auto" w:fill="FFFFFF"/>
        </w:rPr>
        <w:t xml:space="preserve">are </w:t>
      </w:r>
      <w:r w:rsidRPr="00880220">
        <w:rPr>
          <w:shd w:val="clear" w:color="auto" w:fill="FFFFFF"/>
        </w:rPr>
        <w:t xml:space="preserve">kept out of the analysis. </w:t>
      </w:r>
      <w:r w:rsidR="001C0962" w:rsidRPr="00880220">
        <w:rPr>
          <w:shd w:val="clear" w:color="auto" w:fill="FFFFFF"/>
        </w:rPr>
        <w:t xml:space="preserve">Please note that these are the ONLY </w:t>
      </w:r>
      <w:r w:rsidR="001C0962">
        <w:rPr>
          <w:shd w:val="clear" w:color="auto" w:fill="FFFFFF"/>
        </w:rPr>
        <w:t xml:space="preserve">initial </w:t>
      </w:r>
      <w:r w:rsidR="001C0962" w:rsidRPr="00880220">
        <w:rPr>
          <w:shd w:val="clear" w:color="auto" w:fill="FFFFFF"/>
        </w:rPr>
        <w:t>exclusion measures we wish you to apply as some CNVs are so low in frequency that we want to be as inclusive as possible</w:t>
      </w:r>
      <w:r w:rsidR="001C0962">
        <w:rPr>
          <w:shd w:val="clear" w:color="auto" w:fill="FFFFFF"/>
        </w:rPr>
        <w:t>.</w:t>
      </w:r>
    </w:p>
    <w:p w14:paraId="27C67D46" w14:textId="79F70F6A" w:rsidR="008B5FAF" w:rsidRPr="00880220" w:rsidRDefault="008B5FAF" w:rsidP="008612AC">
      <w:pPr>
        <w:rPr>
          <w:shd w:val="clear" w:color="auto" w:fill="FFFFFF"/>
        </w:rPr>
      </w:pPr>
      <w:r w:rsidRPr="00880220">
        <w:rPr>
          <w:shd w:val="clear" w:color="auto" w:fill="FFFFFF"/>
        </w:rPr>
        <w:t xml:space="preserve">We request that you keep both duplicates and related individuals </w:t>
      </w:r>
      <w:r w:rsidR="001C0962">
        <w:rPr>
          <w:shd w:val="clear" w:color="auto" w:fill="FFFFFF"/>
        </w:rPr>
        <w:t xml:space="preserve">(and indicate these in the duplication/relatedness file below) </w:t>
      </w:r>
      <w:r w:rsidRPr="00880220">
        <w:rPr>
          <w:shd w:val="clear" w:color="auto" w:fill="FFFFFF"/>
        </w:rPr>
        <w:t xml:space="preserve">since these will be helpful in QC as well as </w:t>
      </w:r>
      <w:r w:rsidR="007D703A">
        <w:rPr>
          <w:shd w:val="clear" w:color="auto" w:fill="FFFFFF"/>
        </w:rPr>
        <w:t xml:space="preserve">in </w:t>
      </w:r>
      <w:r w:rsidRPr="00880220">
        <w:rPr>
          <w:shd w:val="clear" w:color="auto" w:fill="FFFFFF"/>
        </w:rPr>
        <w:t xml:space="preserve">analysis. </w:t>
      </w:r>
    </w:p>
    <w:p w14:paraId="584CC3A0" w14:textId="77777777" w:rsidR="006036D1" w:rsidRDefault="006036D1" w:rsidP="008612AC">
      <w:pPr>
        <w:rPr>
          <w:shd w:val="clear" w:color="auto" w:fill="FFFFFF"/>
        </w:rPr>
      </w:pPr>
    </w:p>
    <w:p w14:paraId="6DF52252" w14:textId="77777777" w:rsidR="006036D1" w:rsidRPr="00880220" w:rsidRDefault="006036D1" w:rsidP="008612AC">
      <w:pPr>
        <w:rPr>
          <w:shd w:val="clear" w:color="auto" w:fill="FFFFFF"/>
        </w:rPr>
      </w:pPr>
      <w:r>
        <w:rPr>
          <w:shd w:val="clear" w:color="auto" w:fill="FFFFFF"/>
        </w:rPr>
        <w:t>Place the file in the Analysis-folder</w:t>
      </w:r>
    </w:p>
    <w:p w14:paraId="31CA94AC" w14:textId="6F360E68" w:rsidR="008B5FAF" w:rsidRPr="00880220" w:rsidRDefault="00E00788" w:rsidP="00814B42">
      <w:pPr>
        <w:pStyle w:val="Heading4"/>
        <w:rPr>
          <w:shd w:val="clear" w:color="auto" w:fill="FFFFFF"/>
        </w:rPr>
      </w:pPr>
      <w:r>
        <w:rPr>
          <w:shd w:val="clear" w:color="auto" w:fill="FFFFFF"/>
        </w:rPr>
        <w:lastRenderedPageBreak/>
        <w:t>I</w:t>
      </w:r>
      <w:r w:rsidR="00D576D0">
        <w:rPr>
          <w:shd w:val="clear" w:color="auto" w:fill="FFFFFF"/>
        </w:rPr>
        <w:t xml:space="preserve">ndividuals to keep - </w:t>
      </w:r>
      <w:r w:rsidR="008B5FAF" w:rsidRPr="00D576D0">
        <w:rPr>
          <w:i/>
          <w:shd w:val="clear" w:color="auto" w:fill="FFFFFF"/>
        </w:rPr>
        <w:t>KeepFile.txt</w:t>
      </w:r>
    </w:p>
    <w:p w14:paraId="2216E2E0" w14:textId="23691D7B" w:rsidR="00A460D0" w:rsidRDefault="00596A71" w:rsidP="008612AC">
      <w:pPr>
        <w:rPr>
          <w:shd w:val="clear" w:color="auto" w:fill="FFFFFF"/>
        </w:rPr>
      </w:pPr>
      <w:r>
        <w:rPr>
          <w:shd w:val="clear" w:color="auto" w:fill="FFFFFF"/>
        </w:rPr>
        <w:t>N</w:t>
      </w:r>
      <w:r w:rsidR="00A460D0">
        <w:rPr>
          <w:shd w:val="clear" w:color="auto" w:fill="FFFFFF"/>
        </w:rPr>
        <w:t>ee</w:t>
      </w:r>
      <w:r w:rsidR="001C0962">
        <w:rPr>
          <w:shd w:val="clear" w:color="auto" w:fill="FFFFFF"/>
        </w:rPr>
        <w:t>ded if you</w:t>
      </w:r>
      <w:r>
        <w:rPr>
          <w:shd w:val="clear" w:color="auto" w:fill="FFFFFF"/>
        </w:rPr>
        <w:t xml:space="preserve"> have files without imaging in your IlluminaFinalReport-file (or for others reasons</w:t>
      </w:r>
      <w:r w:rsidR="001C0962">
        <w:rPr>
          <w:shd w:val="clear" w:color="auto" w:fill="FFFFFF"/>
        </w:rPr>
        <w:t xml:space="preserve"> just want to keep some</w:t>
      </w:r>
      <w:r w:rsidR="00A460D0">
        <w:rPr>
          <w:shd w:val="clear" w:color="auto" w:fill="FFFFFF"/>
        </w:rPr>
        <w:t xml:space="preserve"> individuals in the analysis)</w:t>
      </w:r>
    </w:p>
    <w:p w14:paraId="43B64634" w14:textId="38F3A277" w:rsidR="008B5FAF" w:rsidRDefault="00954B83" w:rsidP="008612AC">
      <w:pPr>
        <w:rPr>
          <w:shd w:val="clear" w:color="auto" w:fill="FFFFFF"/>
        </w:rPr>
      </w:pPr>
      <w:r>
        <w:rPr>
          <w:shd w:val="clear" w:color="auto" w:fill="FFFFFF"/>
        </w:rPr>
        <w:t>-</w:t>
      </w:r>
      <w:r w:rsidR="00A460D0">
        <w:rPr>
          <w:shd w:val="clear" w:color="auto" w:fill="FFFFFF"/>
        </w:rPr>
        <w:t xml:space="preserve">produce </w:t>
      </w:r>
      <w:r w:rsidR="008B5FAF" w:rsidRPr="00880220">
        <w:rPr>
          <w:shd w:val="clear" w:color="auto" w:fill="FFFFFF"/>
        </w:rPr>
        <w:t xml:space="preserve">a text-file with the individuals you want to keep in the analysis </w:t>
      </w:r>
    </w:p>
    <w:p w14:paraId="42B009D0" w14:textId="2EC6CA60" w:rsidR="008B5FAF" w:rsidRPr="00880220" w:rsidRDefault="008B5FAF" w:rsidP="008612AC">
      <w:pPr>
        <w:rPr>
          <w:shd w:val="clear" w:color="auto" w:fill="FFFFFF"/>
        </w:rPr>
      </w:pPr>
      <w:r w:rsidRPr="00880220">
        <w:rPr>
          <w:shd w:val="clear" w:color="auto" w:fill="FFFFFF"/>
        </w:rPr>
        <w:t>Each row has the SampleID [and ONLY this ID] specified as in the IlluminaReportFile</w:t>
      </w:r>
      <w:r w:rsidR="00954B83">
        <w:rPr>
          <w:shd w:val="clear" w:color="auto" w:fill="FFFFFF"/>
        </w:rPr>
        <w:t>:</w:t>
      </w:r>
    </w:p>
    <w:p w14:paraId="767550FE" w14:textId="2B79D61E" w:rsidR="008B5FAF" w:rsidRPr="001C0962" w:rsidRDefault="008B5FAF" w:rsidP="008612AC">
      <w:pPr>
        <w:pStyle w:val="ShowingFiles"/>
        <w:rPr>
          <w:b/>
        </w:rPr>
      </w:pPr>
      <w:r w:rsidRPr="001C0962">
        <w:rPr>
          <w:b/>
        </w:rPr>
        <w:t>SampleID</w:t>
      </w:r>
    </w:p>
    <w:p w14:paraId="0DB117B6" w14:textId="7C17FEC2" w:rsidR="008B5FAF" w:rsidRPr="00954B83" w:rsidRDefault="008B5FAF" w:rsidP="008612AC">
      <w:pPr>
        <w:pStyle w:val="ShowingFiles"/>
      </w:pPr>
      <w:r w:rsidRPr="00954B83">
        <w:t>SampleID1</w:t>
      </w:r>
    </w:p>
    <w:p w14:paraId="5DE76946" w14:textId="3F954BB7" w:rsidR="008B5FAF" w:rsidRDefault="008B5FAF" w:rsidP="008612AC">
      <w:pPr>
        <w:pStyle w:val="ShowingFiles"/>
      </w:pPr>
      <w:r w:rsidRPr="00954B83">
        <w:t>SampleID2</w:t>
      </w:r>
    </w:p>
    <w:p w14:paraId="70328FFC" w14:textId="77777777" w:rsidR="006036D1" w:rsidRDefault="006036D1" w:rsidP="008612AC">
      <w:pPr>
        <w:rPr>
          <w:rFonts w:asciiTheme="majorHAnsi" w:hAnsiTheme="majorHAnsi"/>
          <w:sz w:val="20"/>
          <w:szCs w:val="20"/>
          <w:shd w:val="clear" w:color="auto" w:fill="FFFFFF"/>
        </w:rPr>
      </w:pPr>
    </w:p>
    <w:p w14:paraId="1DBB6493" w14:textId="77777777" w:rsidR="006036D1" w:rsidRPr="00880220" w:rsidRDefault="006036D1" w:rsidP="008612AC">
      <w:pPr>
        <w:rPr>
          <w:shd w:val="clear" w:color="auto" w:fill="FFFFFF"/>
        </w:rPr>
      </w:pPr>
      <w:r>
        <w:rPr>
          <w:shd w:val="clear" w:color="auto" w:fill="FFFFFF"/>
        </w:rPr>
        <w:t>Place the file in the Analysis-folder</w:t>
      </w:r>
    </w:p>
    <w:p w14:paraId="4D571A88" w14:textId="49AB084C" w:rsidR="008B5FAF" w:rsidRPr="00880220" w:rsidRDefault="00E00788" w:rsidP="00814B42">
      <w:pPr>
        <w:pStyle w:val="Heading4"/>
        <w:rPr>
          <w:shd w:val="clear" w:color="auto" w:fill="FFFFFF"/>
        </w:rPr>
      </w:pPr>
      <w:r>
        <w:rPr>
          <w:shd w:val="clear" w:color="auto" w:fill="FFFFFF"/>
        </w:rPr>
        <w:t>D</w:t>
      </w:r>
      <w:r w:rsidR="00D576D0">
        <w:rPr>
          <w:shd w:val="clear" w:color="auto" w:fill="FFFFFF"/>
        </w:rPr>
        <w:t xml:space="preserve">uplication/relatedness </w:t>
      </w:r>
      <w:r w:rsidR="008B5FAF" w:rsidRPr="00D576D0">
        <w:rPr>
          <w:i/>
          <w:shd w:val="clear" w:color="auto" w:fill="FFFFFF"/>
        </w:rPr>
        <w:t>DupsRelatives.txt</w:t>
      </w:r>
    </w:p>
    <w:p w14:paraId="21A1B8A3" w14:textId="288983BF" w:rsidR="008B5FAF" w:rsidRPr="00880220" w:rsidRDefault="00CB45A3" w:rsidP="008612AC">
      <w:pPr>
        <w:rPr>
          <w:shd w:val="clear" w:color="auto" w:fill="FFFFFF"/>
        </w:rPr>
      </w:pPr>
      <w:r>
        <w:rPr>
          <w:shd w:val="clear" w:color="auto" w:fill="FFFFFF"/>
        </w:rPr>
        <w:t>P</w:t>
      </w:r>
      <w:r w:rsidR="00A460D0">
        <w:rPr>
          <w:shd w:val="clear" w:color="auto" w:fill="FFFFFF"/>
        </w:rPr>
        <w:t xml:space="preserve">lease produce </w:t>
      </w:r>
      <w:r w:rsidR="008B5FAF" w:rsidRPr="00880220">
        <w:rPr>
          <w:shd w:val="clear" w:color="auto" w:fill="FFFFFF"/>
        </w:rPr>
        <w:t xml:space="preserve">a </w:t>
      </w:r>
      <w:r>
        <w:rPr>
          <w:shd w:val="clear" w:color="auto" w:fill="FFFFFF"/>
        </w:rPr>
        <w:t xml:space="preserve">tab-delimited </w:t>
      </w:r>
      <w:r w:rsidR="008B5FAF" w:rsidRPr="00880220">
        <w:rPr>
          <w:shd w:val="clear" w:color="auto" w:fill="FFFFFF"/>
        </w:rPr>
        <w:t>list of duplicate individuals and related individuals:</w:t>
      </w:r>
    </w:p>
    <w:p w14:paraId="6674AA1D" w14:textId="77777777" w:rsidR="009351EA" w:rsidRPr="001C0962" w:rsidRDefault="009351EA" w:rsidP="009351EA">
      <w:pPr>
        <w:pStyle w:val="ShowingFiles"/>
        <w:rPr>
          <w:b/>
        </w:rPr>
      </w:pPr>
      <w:r w:rsidRPr="001C0962">
        <w:rPr>
          <w:b/>
        </w:rPr>
        <w:t>SampleID1</w:t>
      </w:r>
      <w:r w:rsidRPr="001C0962">
        <w:rPr>
          <w:b/>
        </w:rPr>
        <w:tab/>
        <w:t>SampleID2</w:t>
      </w:r>
      <w:r w:rsidRPr="001C0962">
        <w:rPr>
          <w:b/>
        </w:rPr>
        <w:tab/>
        <w:t>P</w:t>
      </w:r>
      <w:r>
        <w:rPr>
          <w:b/>
        </w:rPr>
        <w:t>I_HAT</w:t>
      </w:r>
      <w:r w:rsidRPr="001C0962">
        <w:rPr>
          <w:b/>
        </w:rPr>
        <w:tab/>
        <w:t>Relation</w:t>
      </w:r>
    </w:p>
    <w:p w14:paraId="30ACFA12" w14:textId="500F65C7" w:rsidR="00954B83" w:rsidRDefault="00954B83" w:rsidP="008612AC">
      <w:pPr>
        <w:pStyle w:val="ShowingFiles"/>
      </w:pPr>
      <w:r w:rsidRPr="00954B83">
        <w:t>SampleID1</w:t>
      </w:r>
      <w:r w:rsidR="00A460D0">
        <w:t>0</w:t>
      </w:r>
      <w:r>
        <w:tab/>
      </w:r>
      <w:r w:rsidRPr="00954B83">
        <w:t>SampleID2</w:t>
      </w:r>
      <w:r w:rsidR="00A460D0">
        <w:t>4</w:t>
      </w:r>
      <w:r>
        <w:tab/>
        <w:t>0.5</w:t>
      </w:r>
      <w:r>
        <w:tab/>
        <w:t>Mother_child</w:t>
      </w:r>
    </w:p>
    <w:p w14:paraId="3E8FF9E6" w14:textId="225C6926" w:rsidR="00CB45A3" w:rsidRPr="00954B83" w:rsidRDefault="00CB45A3" w:rsidP="008612AC">
      <w:pPr>
        <w:pStyle w:val="ShowingFiles"/>
      </w:pPr>
      <w:r>
        <w:t>etc…</w:t>
      </w:r>
    </w:p>
    <w:p w14:paraId="1B97E011" w14:textId="2C7BB588" w:rsidR="00954B83" w:rsidRPr="00954B83" w:rsidRDefault="00954B83" w:rsidP="008612AC">
      <w:pPr>
        <w:rPr>
          <w:rFonts w:asciiTheme="majorHAnsi" w:hAnsiTheme="majorHAnsi"/>
          <w:sz w:val="20"/>
          <w:szCs w:val="20"/>
          <w:shd w:val="clear" w:color="auto" w:fill="FFFFFF"/>
        </w:rPr>
      </w:pPr>
    </w:p>
    <w:p w14:paraId="06A55587" w14:textId="77777777" w:rsidR="009351EA" w:rsidRDefault="009351EA" w:rsidP="009351EA">
      <w:pPr>
        <w:rPr>
          <w:shd w:val="clear" w:color="auto" w:fill="FFFFFF"/>
        </w:rPr>
      </w:pPr>
      <w:r>
        <w:rPr>
          <w:shd w:val="clear" w:color="auto" w:fill="FFFFFF"/>
        </w:rPr>
        <w:t>-</w:t>
      </w:r>
      <w:r w:rsidRPr="00954B83">
        <w:rPr>
          <w:shd w:val="clear" w:color="auto" w:fill="FFFFFF"/>
        </w:rPr>
        <w:t xml:space="preserve">where </w:t>
      </w:r>
      <w:r w:rsidRPr="00E31D4A">
        <w:rPr>
          <w:i/>
          <w:shd w:val="clear" w:color="auto" w:fill="FFFFFF"/>
        </w:rPr>
        <w:t>SampleID1</w:t>
      </w:r>
      <w:r w:rsidRPr="00880220">
        <w:rPr>
          <w:shd w:val="clear" w:color="auto" w:fill="FFFFFF"/>
        </w:rPr>
        <w:t xml:space="preserve"> and </w:t>
      </w:r>
      <w:r w:rsidRPr="00E31D4A">
        <w:rPr>
          <w:i/>
          <w:shd w:val="clear" w:color="auto" w:fill="FFFFFF"/>
        </w:rPr>
        <w:t>SampleID</w:t>
      </w:r>
      <w:r>
        <w:rPr>
          <w:i/>
          <w:shd w:val="clear" w:color="auto" w:fill="FFFFFF"/>
        </w:rPr>
        <w:t>2</w:t>
      </w:r>
      <w:r w:rsidRPr="00880220">
        <w:rPr>
          <w:shd w:val="clear" w:color="auto" w:fill="FFFFFF"/>
        </w:rPr>
        <w:t xml:space="preserve"> are the related individuals, </w:t>
      </w:r>
      <w:r w:rsidRPr="00E31D4A">
        <w:rPr>
          <w:i/>
          <w:shd w:val="clear" w:color="auto" w:fill="FFFFFF"/>
        </w:rPr>
        <w:t>P</w:t>
      </w:r>
      <w:r>
        <w:rPr>
          <w:i/>
          <w:shd w:val="clear" w:color="auto" w:fill="FFFFFF"/>
        </w:rPr>
        <w:t>I_HAT</w:t>
      </w:r>
      <w:r w:rsidRPr="00880220">
        <w:rPr>
          <w:shd w:val="clear" w:color="auto" w:fill="FFFFFF"/>
        </w:rPr>
        <w:t xml:space="preserve"> the proportion of the genomic variat</w:t>
      </w:r>
      <w:r>
        <w:rPr>
          <w:shd w:val="clear" w:color="auto" w:fill="FFFFFF"/>
        </w:rPr>
        <w:t xml:space="preserve">ion shared IBD and </w:t>
      </w:r>
      <w:r w:rsidRPr="00E31D4A">
        <w:rPr>
          <w:i/>
          <w:shd w:val="clear" w:color="auto" w:fill="FFFFFF"/>
        </w:rPr>
        <w:t>Relation</w:t>
      </w:r>
      <w:r w:rsidRPr="00880220">
        <w:rPr>
          <w:shd w:val="clear" w:color="auto" w:fill="FFFFFF"/>
        </w:rPr>
        <w:t xml:space="preserve"> (</w:t>
      </w:r>
      <w:r>
        <w:rPr>
          <w:shd w:val="clear" w:color="auto" w:fill="FFFFFF"/>
        </w:rPr>
        <w:t xml:space="preserve">if known or suspected - </w:t>
      </w:r>
      <w:r w:rsidRPr="00880220">
        <w:rPr>
          <w:shd w:val="clear" w:color="auto" w:fill="FFFFFF"/>
        </w:rPr>
        <w:t>e.g. duplicate, sibling, parent/child, uncle/nephew, grandparent/grandchild, halfsibling, cousin</w:t>
      </w:r>
      <w:r>
        <w:rPr>
          <w:shd w:val="clear" w:color="auto" w:fill="FFFFFF"/>
        </w:rPr>
        <w:t xml:space="preserve"> if known</w:t>
      </w:r>
      <w:r w:rsidRPr="00880220">
        <w:rPr>
          <w:shd w:val="clear" w:color="auto" w:fill="FFFFFF"/>
        </w:rPr>
        <w:t>)</w:t>
      </w:r>
      <w:r>
        <w:rPr>
          <w:shd w:val="clear" w:color="auto" w:fill="FFFFFF"/>
        </w:rPr>
        <w:t xml:space="preserve">. </w:t>
      </w:r>
      <w:r w:rsidRPr="00880220">
        <w:rPr>
          <w:shd w:val="clear" w:color="auto" w:fill="FFFFFF"/>
        </w:rPr>
        <w:t>If Pihat is unknown,</w:t>
      </w:r>
      <w:r>
        <w:rPr>
          <w:shd w:val="clear" w:color="auto" w:fill="FFFFFF"/>
        </w:rPr>
        <w:t xml:space="preserve"> keep Pihat as “_“, but instead indicate Relation. Please only include PI_HAT&gt;0.125. </w:t>
      </w:r>
    </w:p>
    <w:p w14:paraId="0FCEE0E8" w14:textId="77777777" w:rsidR="009351EA" w:rsidRPr="00880220" w:rsidRDefault="009351EA" w:rsidP="009351EA">
      <w:pPr>
        <w:rPr>
          <w:shd w:val="clear" w:color="auto" w:fill="FFFFFF"/>
        </w:rPr>
      </w:pPr>
      <w:r>
        <w:rPr>
          <w:shd w:val="clear" w:color="auto" w:fill="FFFFFF"/>
        </w:rPr>
        <w:t>Pihat can be calculated with the plink –genome command (</w:t>
      </w:r>
      <w:r>
        <w:rPr>
          <w:shd w:val="clear" w:color="auto" w:fill="FFFFFF"/>
        </w:rPr>
        <w:fldChar w:fldCharType="begin"/>
      </w:r>
      <w:r>
        <w:rPr>
          <w:shd w:val="clear" w:color="auto" w:fill="FFFFFF"/>
        </w:rPr>
        <w:instrText xml:space="preserve"> HYPERLINK "</w:instrText>
      </w:r>
      <w:r w:rsidRPr="00F34E18">
        <w:rPr>
          <w:shd w:val="clear" w:color="auto" w:fill="FFFFFF"/>
        </w:rPr>
        <w:instrText>https://zzz.bwh.harvard.edu/plink/ibdibs.shtml</w:instrText>
      </w:r>
      <w:r>
        <w:rPr>
          <w:shd w:val="clear" w:color="auto" w:fill="FFFFFF"/>
        </w:rPr>
        <w:instrText xml:space="preserve">" </w:instrText>
      </w:r>
      <w:r>
        <w:rPr>
          <w:shd w:val="clear" w:color="auto" w:fill="FFFFFF"/>
        </w:rPr>
        <w:fldChar w:fldCharType="separate"/>
      </w:r>
      <w:r w:rsidRPr="007A21FF">
        <w:rPr>
          <w:rStyle w:val="Hyperlink"/>
          <w:shd w:val="clear" w:color="auto" w:fill="FFFFFF"/>
        </w:rPr>
        <w:t>https://zzz.bwh.harvard.edu/plink/ibdibs.shtml</w:t>
      </w:r>
      <w:r>
        <w:rPr>
          <w:shd w:val="clear" w:color="auto" w:fill="FFFFFF"/>
        </w:rPr>
        <w:fldChar w:fldCharType="end"/>
      </w:r>
      <w:r>
        <w:rPr>
          <w:shd w:val="clear" w:color="auto" w:fill="FFFFFF"/>
        </w:rPr>
        <w:t xml:space="preserve">). </w:t>
      </w:r>
    </w:p>
    <w:p w14:paraId="0E96D4FD" w14:textId="77777777" w:rsidR="009351EA" w:rsidRDefault="009351EA" w:rsidP="009351EA">
      <w:pPr>
        <w:rPr>
          <w:shd w:val="clear" w:color="auto" w:fill="FFFFFF"/>
        </w:rPr>
      </w:pPr>
    </w:p>
    <w:p w14:paraId="6CED2D6E" w14:textId="602A4D7A" w:rsidR="006036D1" w:rsidRDefault="006036D1" w:rsidP="008612AC">
      <w:pPr>
        <w:rPr>
          <w:shd w:val="clear" w:color="auto" w:fill="FFFFFF"/>
        </w:rPr>
      </w:pPr>
      <w:r>
        <w:rPr>
          <w:shd w:val="clear" w:color="auto" w:fill="FFFFFF"/>
        </w:rPr>
        <w:t>Place the file in the Analysis-folder</w:t>
      </w:r>
      <w:r w:rsidR="00E31D4A">
        <w:rPr>
          <w:shd w:val="clear" w:color="auto" w:fill="FFFFFF"/>
        </w:rPr>
        <w:t>.</w:t>
      </w:r>
    </w:p>
    <w:p w14:paraId="10CA3B9A" w14:textId="77777777" w:rsidR="004344E7" w:rsidRPr="00880220" w:rsidRDefault="004344E7" w:rsidP="008612AC">
      <w:pPr>
        <w:rPr>
          <w:shd w:val="clear" w:color="auto" w:fill="FFFFFF"/>
        </w:rPr>
      </w:pPr>
    </w:p>
    <w:p w14:paraId="07B64177" w14:textId="0E25E094" w:rsidR="0092766F" w:rsidRPr="00880220" w:rsidRDefault="00FE1EB2" w:rsidP="00546075">
      <w:pPr>
        <w:pStyle w:val="Heading2"/>
        <w:rPr>
          <w:shd w:val="clear" w:color="auto" w:fill="FFFFFF"/>
        </w:rPr>
      </w:pPr>
      <w:bookmarkStart w:id="9" w:name="_Toc105056359"/>
      <w:r>
        <w:rPr>
          <w:shd w:val="clear" w:color="auto" w:fill="FFFFFF"/>
        </w:rPr>
        <w:t>2</w:t>
      </w:r>
      <w:r w:rsidR="0092766F" w:rsidRPr="00880220">
        <w:rPr>
          <w:shd w:val="clear" w:color="auto" w:fill="FFFFFF"/>
        </w:rPr>
        <w:t xml:space="preserve">. </w:t>
      </w:r>
      <w:r w:rsidR="00D576D0">
        <w:rPr>
          <w:shd w:val="clear" w:color="auto" w:fill="FFFFFF"/>
        </w:rPr>
        <w:t xml:space="preserve">Download </w:t>
      </w:r>
      <w:r w:rsidR="00757B06">
        <w:rPr>
          <w:shd w:val="clear" w:color="auto" w:fill="FFFFFF"/>
        </w:rPr>
        <w:t xml:space="preserve">necessary </w:t>
      </w:r>
      <w:r w:rsidR="00D576D0">
        <w:rPr>
          <w:shd w:val="clear" w:color="auto" w:fill="FFFFFF"/>
        </w:rPr>
        <w:t>software</w:t>
      </w:r>
      <w:r w:rsidR="00814B42">
        <w:rPr>
          <w:shd w:val="clear" w:color="auto" w:fill="FFFFFF"/>
        </w:rPr>
        <w:t xml:space="preserve">, files and </w:t>
      </w:r>
      <w:r w:rsidR="000974D8" w:rsidRPr="00880220">
        <w:rPr>
          <w:shd w:val="clear" w:color="auto" w:fill="FFFFFF"/>
        </w:rPr>
        <w:t>scripts</w:t>
      </w:r>
      <w:bookmarkEnd w:id="9"/>
      <w:r w:rsidR="00D576D0">
        <w:rPr>
          <w:shd w:val="clear" w:color="auto" w:fill="FFFFFF"/>
        </w:rPr>
        <w:t xml:space="preserve"> </w:t>
      </w:r>
    </w:p>
    <w:p w14:paraId="0D519C4E" w14:textId="77777777" w:rsidR="00075742" w:rsidRDefault="00075742" w:rsidP="00075742">
      <w:pPr>
        <w:rPr>
          <w:rFonts w:cs="Arial"/>
          <w:color w:val="000000"/>
          <w:shd w:val="clear" w:color="auto" w:fill="FFFFFF"/>
        </w:rPr>
      </w:pPr>
    </w:p>
    <w:p w14:paraId="1A1406B2" w14:textId="206E758C" w:rsidR="00075742" w:rsidRPr="00880220" w:rsidRDefault="00075742" w:rsidP="00075742">
      <w:pPr>
        <w:rPr>
          <w:rFonts w:cs="Arial"/>
          <w:color w:val="000000"/>
          <w:shd w:val="clear" w:color="auto" w:fill="FFFFFF"/>
        </w:rPr>
      </w:pPr>
      <w:r>
        <w:rPr>
          <w:rFonts w:cs="Arial"/>
          <w:color w:val="000000"/>
          <w:shd w:val="clear" w:color="auto" w:fill="FFFFFF"/>
        </w:rPr>
        <w:t xml:space="preserve">Please place all scripts and files </w:t>
      </w:r>
      <w:r w:rsidR="00354090">
        <w:rPr>
          <w:rFonts w:cs="Arial"/>
          <w:color w:val="000000"/>
          <w:shd w:val="clear" w:color="auto" w:fill="FFFFFF"/>
        </w:rPr>
        <w:t xml:space="preserve">downloaded </w:t>
      </w:r>
      <w:r>
        <w:rPr>
          <w:rFonts w:cs="Arial"/>
          <w:color w:val="000000"/>
          <w:shd w:val="clear" w:color="auto" w:fill="FFFFFF"/>
        </w:rPr>
        <w:t>in the Analysis-folder.</w:t>
      </w:r>
    </w:p>
    <w:p w14:paraId="5E2628AA" w14:textId="73AF0456" w:rsidR="00814B42" w:rsidRDefault="00E07765" w:rsidP="00814B42">
      <w:pPr>
        <w:pStyle w:val="Heading3"/>
      </w:pPr>
      <w:bookmarkStart w:id="10" w:name="_Toc105056360"/>
      <w:r>
        <w:t xml:space="preserve">a. </w:t>
      </w:r>
      <w:r w:rsidR="005D2BB0" w:rsidRPr="005D2BB0">
        <w:rPr>
          <w:lang w:val="en-US"/>
        </w:rPr>
        <w:t>Container s</w:t>
      </w:r>
      <w:r w:rsidR="00814B42">
        <w:t xml:space="preserve">oftware </w:t>
      </w:r>
      <w:r w:rsidR="00075742">
        <w:t>(</w:t>
      </w:r>
      <w:r w:rsidR="00814B42">
        <w:t>independent of dataset</w:t>
      </w:r>
      <w:r w:rsidR="00075742">
        <w:t>)</w:t>
      </w:r>
      <w:bookmarkEnd w:id="10"/>
    </w:p>
    <w:p w14:paraId="42E8CBD7" w14:textId="77777777" w:rsidR="005D2BB0" w:rsidRPr="001F1403" w:rsidRDefault="005D2BB0" w:rsidP="005D2BB0">
      <w:r w:rsidRPr="001F1403">
        <w:t>To minimize the impact of differences in computer hardware and software between sites, we developed a containerized pipeline</w:t>
      </w:r>
      <w:r>
        <w:t xml:space="preserve"> - a</w:t>
      </w:r>
      <w:r w:rsidRPr="001F1403">
        <w:t xml:space="preserve">ll required software </w:t>
      </w:r>
      <w:r>
        <w:t>is</w:t>
      </w:r>
      <w:r w:rsidRPr="001F1403">
        <w:t xml:space="preserve"> included in this container</w:t>
      </w:r>
      <w:r>
        <w:t xml:space="preserve"> and its runs independent of hardware</w:t>
      </w:r>
      <w:r w:rsidRPr="001F1403">
        <w:t xml:space="preserve">. </w:t>
      </w:r>
    </w:p>
    <w:p w14:paraId="1C46581F" w14:textId="7E166C72" w:rsidR="005D2BB0" w:rsidRDefault="005D2BB0" w:rsidP="005D2BB0"/>
    <w:p w14:paraId="3D4B57FC" w14:textId="463D6D49" w:rsidR="005D2BB0" w:rsidRDefault="005D2BB0" w:rsidP="005D2BB0">
      <w:pPr>
        <w:rPr>
          <w:lang w:val="en-US"/>
        </w:rPr>
      </w:pPr>
      <w:r w:rsidRPr="005D2BB0">
        <w:rPr>
          <w:lang w:val="en-US"/>
        </w:rPr>
        <w:t xml:space="preserve">We adopted two container </w:t>
      </w:r>
      <w:proofErr w:type="spellStart"/>
      <w:r w:rsidRPr="005D2BB0">
        <w:rPr>
          <w:lang w:val="en-US"/>
        </w:rPr>
        <w:t>softwares</w:t>
      </w:r>
      <w:proofErr w:type="spellEnd"/>
    </w:p>
    <w:p w14:paraId="11CBE983" w14:textId="365AC1AB" w:rsidR="005D2BB0" w:rsidRDefault="005D2BB0" w:rsidP="005D2BB0">
      <w:pPr>
        <w:rPr>
          <w:lang w:val="en-US"/>
        </w:rPr>
      </w:pPr>
      <w:r>
        <w:rPr>
          <w:lang w:val="en-US"/>
        </w:rPr>
        <w:tab/>
        <w:t>1. Docker – for all systems on computer with internet access</w:t>
      </w:r>
    </w:p>
    <w:p w14:paraId="3D9669CE" w14:textId="07B27A8F" w:rsidR="005D2BB0" w:rsidRDefault="005D2BB0" w:rsidP="005D2BB0">
      <w:pPr>
        <w:rPr>
          <w:lang w:val="en-US"/>
        </w:rPr>
      </w:pPr>
      <w:r>
        <w:rPr>
          <w:lang w:val="en-US"/>
        </w:rPr>
        <w:tab/>
        <w:t xml:space="preserve">b. Singularity – for </w:t>
      </w:r>
      <w:proofErr w:type="spellStart"/>
      <w:r>
        <w:rPr>
          <w:lang w:val="en-US"/>
        </w:rPr>
        <w:t>unix</w:t>
      </w:r>
      <w:proofErr w:type="spellEnd"/>
      <w:r>
        <w:rPr>
          <w:lang w:val="en-US"/>
        </w:rPr>
        <w:t xml:space="preserve"> only and for systems without internet-access</w:t>
      </w:r>
    </w:p>
    <w:p w14:paraId="650C9609" w14:textId="77777777" w:rsidR="005D2BB0" w:rsidRDefault="005D2BB0" w:rsidP="005D2BB0">
      <w:pPr>
        <w:rPr>
          <w:rFonts w:cs="Arial"/>
          <w:szCs w:val="22"/>
        </w:rPr>
      </w:pPr>
    </w:p>
    <w:p w14:paraId="5F576ED7" w14:textId="4E6DFAD2" w:rsidR="005D2BB0" w:rsidRPr="00814B42" w:rsidRDefault="005D2BB0" w:rsidP="005D2BB0">
      <w:pPr>
        <w:rPr>
          <w:rFonts w:cs="Arial"/>
          <w:szCs w:val="22"/>
        </w:rPr>
      </w:pPr>
      <w:r>
        <w:rPr>
          <w:rFonts w:cs="Arial"/>
          <w:szCs w:val="22"/>
        </w:rPr>
        <w:t>The s</w:t>
      </w:r>
      <w:r w:rsidRPr="00814B42">
        <w:rPr>
          <w:rFonts w:cs="Arial"/>
          <w:szCs w:val="22"/>
        </w:rPr>
        <w:t>oftware</w:t>
      </w:r>
      <w:r>
        <w:rPr>
          <w:rFonts w:cs="Arial"/>
          <w:szCs w:val="22"/>
        </w:rPr>
        <w:t xml:space="preserve"> in the </w:t>
      </w:r>
      <w:r w:rsidR="00DA019F" w:rsidRPr="00DA019F">
        <w:rPr>
          <w:rFonts w:cs="Arial"/>
          <w:szCs w:val="22"/>
          <w:lang w:val="en-US"/>
        </w:rPr>
        <w:t>enigma-</w:t>
      </w:r>
      <w:proofErr w:type="spellStart"/>
      <w:r w:rsidR="00DA019F" w:rsidRPr="00DA019F">
        <w:rPr>
          <w:rFonts w:cs="Arial"/>
          <w:szCs w:val="22"/>
          <w:lang w:val="en-US"/>
        </w:rPr>
        <w:t>cnv</w:t>
      </w:r>
      <w:proofErr w:type="spellEnd"/>
      <w:r w:rsidR="00DA019F" w:rsidRPr="00DA019F">
        <w:rPr>
          <w:rFonts w:cs="Arial"/>
          <w:szCs w:val="22"/>
          <w:lang w:val="en-US"/>
        </w:rPr>
        <w:t xml:space="preserve"> </w:t>
      </w:r>
      <w:r>
        <w:rPr>
          <w:rFonts w:cs="Arial"/>
          <w:szCs w:val="22"/>
        </w:rPr>
        <w:t>container is</w:t>
      </w:r>
      <w:r w:rsidRPr="00814B42">
        <w:rPr>
          <w:rFonts w:cs="Arial"/>
          <w:szCs w:val="22"/>
        </w:rPr>
        <w:t>:</w:t>
      </w:r>
    </w:p>
    <w:p w14:paraId="384429E3" w14:textId="77777777" w:rsidR="005D2BB0" w:rsidRPr="0049604C" w:rsidRDefault="005D2BB0" w:rsidP="005D2BB0">
      <w:pPr>
        <w:pStyle w:val="ListParagraph"/>
        <w:numPr>
          <w:ilvl w:val="0"/>
          <w:numId w:val="2"/>
        </w:numPr>
        <w:rPr>
          <w:rFonts w:cs="Arial"/>
          <w:szCs w:val="22"/>
        </w:rPr>
      </w:pPr>
      <w:r w:rsidRPr="0049604C">
        <w:rPr>
          <w:rFonts w:cs="Arial"/>
          <w:szCs w:val="22"/>
        </w:rPr>
        <w:t>PennCNV v1.0.5, used for CNV calling</w:t>
      </w:r>
    </w:p>
    <w:p w14:paraId="2A07C601" w14:textId="77777777" w:rsidR="005D2BB0" w:rsidRPr="0049604C" w:rsidRDefault="005D2BB0" w:rsidP="005D2BB0">
      <w:pPr>
        <w:pStyle w:val="ListParagraph"/>
        <w:numPr>
          <w:ilvl w:val="0"/>
          <w:numId w:val="2"/>
        </w:numPr>
        <w:rPr>
          <w:rFonts w:cs="Arial"/>
          <w:szCs w:val="22"/>
        </w:rPr>
      </w:pPr>
      <w:r w:rsidRPr="0049604C">
        <w:rPr>
          <w:rFonts w:cs="Arial"/>
          <w:szCs w:val="22"/>
        </w:rPr>
        <w:t>R</w:t>
      </w:r>
      <w:r>
        <w:rPr>
          <w:rFonts w:cs="Arial"/>
          <w:szCs w:val="22"/>
        </w:rPr>
        <w:t xml:space="preserve"> 3.3.1</w:t>
      </w:r>
      <w:r w:rsidRPr="0049604C">
        <w:rPr>
          <w:rFonts w:cs="Arial"/>
          <w:szCs w:val="22"/>
        </w:rPr>
        <w:t xml:space="preserve"> + relevant R packages including iPsychCNV for visualization</w:t>
      </w:r>
    </w:p>
    <w:p w14:paraId="651485A1" w14:textId="77777777" w:rsidR="005D2BB0" w:rsidRPr="005D2BB0" w:rsidRDefault="005D2BB0" w:rsidP="005D2BB0"/>
    <w:p w14:paraId="6A9838C9" w14:textId="1D272AB4" w:rsidR="005D2BB0" w:rsidRPr="00154ED2" w:rsidRDefault="005D2BB0" w:rsidP="00814B42">
      <w:pPr>
        <w:pStyle w:val="Heading4"/>
        <w:rPr>
          <w:lang w:val="en-US"/>
        </w:rPr>
      </w:pPr>
      <w:r w:rsidRPr="00154ED2">
        <w:rPr>
          <w:lang w:val="en-US"/>
        </w:rPr>
        <w:t>1. Docker software</w:t>
      </w:r>
    </w:p>
    <w:p w14:paraId="7702EF7D" w14:textId="21EB8F1D" w:rsidR="004919FD" w:rsidRPr="004919FD" w:rsidRDefault="004919FD" w:rsidP="005D2BB0">
      <w:pPr>
        <w:rPr>
          <w:lang w:val="en-US"/>
        </w:rPr>
      </w:pPr>
      <w:r>
        <w:t xml:space="preserve">You first need to install </w:t>
      </w:r>
      <w:r w:rsidRPr="004919FD">
        <w:rPr>
          <w:lang w:val="en-US"/>
        </w:rPr>
        <w:t>Docker</w:t>
      </w:r>
      <w:r>
        <w:rPr>
          <w:lang w:val="en-US"/>
        </w:rPr>
        <w:t>:</w:t>
      </w:r>
    </w:p>
    <w:p w14:paraId="0AFDFDA8" w14:textId="64DE1AE2" w:rsidR="004919FD" w:rsidRDefault="004919FD" w:rsidP="005D2BB0">
      <w:pPr>
        <w:rPr>
          <w:lang w:val="en-US"/>
        </w:rPr>
      </w:pPr>
      <w:hyperlink r:id="rId17" w:history="1">
        <w:r w:rsidRPr="004919FD">
          <w:rPr>
            <w:rStyle w:val="Hyperlink"/>
            <w:lang w:val="nb-NO"/>
          </w:rPr>
          <w:t>https://docs.docker.com/get-docker/</w:t>
        </w:r>
      </w:hyperlink>
    </w:p>
    <w:p w14:paraId="37BA37A7" w14:textId="226F9C0B" w:rsidR="004919FD" w:rsidRPr="004919FD" w:rsidRDefault="004919FD" w:rsidP="005D2BB0">
      <w:pPr>
        <w:rPr>
          <w:lang w:val="en-US"/>
        </w:rPr>
      </w:pPr>
      <w:r>
        <w:rPr>
          <w:lang w:val="en-US"/>
        </w:rPr>
        <w:t xml:space="preserve">Please follow the instructions to download docker for your </w:t>
      </w:r>
      <w:proofErr w:type="gramStart"/>
      <w:r>
        <w:rPr>
          <w:lang w:val="en-US"/>
        </w:rPr>
        <w:t>particular platform</w:t>
      </w:r>
      <w:proofErr w:type="gramEnd"/>
      <w:r>
        <w:rPr>
          <w:lang w:val="en-US"/>
        </w:rPr>
        <w:t xml:space="preserve">. </w:t>
      </w:r>
    </w:p>
    <w:p w14:paraId="413E807C" w14:textId="6C965BCD" w:rsidR="005D2BB0" w:rsidRDefault="004919FD" w:rsidP="005D2BB0">
      <w:pPr>
        <w:rPr>
          <w:lang w:val="en-US"/>
        </w:rPr>
      </w:pPr>
      <w:r>
        <w:rPr>
          <w:highlight w:val="yellow"/>
          <w:lang w:val="en-US"/>
        </w:rPr>
        <w:lastRenderedPageBreak/>
        <w:t>More</w:t>
      </w:r>
      <w:r w:rsidR="005D2BB0" w:rsidRPr="005D2BB0">
        <w:rPr>
          <w:highlight w:val="yellow"/>
          <w:lang w:val="en-US"/>
        </w:rPr>
        <w:t xml:space="preserve"> instructions </w:t>
      </w:r>
      <w:r>
        <w:rPr>
          <w:highlight w:val="yellow"/>
          <w:lang w:val="en-US"/>
        </w:rPr>
        <w:t>needed (?)</w:t>
      </w:r>
      <w:r w:rsidR="005D2BB0" w:rsidRPr="005D2BB0">
        <w:rPr>
          <w:highlight w:val="yellow"/>
          <w:lang w:val="en-US"/>
        </w:rPr>
        <w:t>...</w:t>
      </w:r>
    </w:p>
    <w:p w14:paraId="5F3D9F5C" w14:textId="0DC6F00D" w:rsidR="005D2BB0" w:rsidRDefault="005D2BB0" w:rsidP="005D2BB0">
      <w:pPr>
        <w:pStyle w:val="Heading4"/>
      </w:pPr>
      <w:r w:rsidRPr="005D2BB0">
        <w:rPr>
          <w:lang w:val="en-US"/>
        </w:rPr>
        <w:t>Docker</w:t>
      </w:r>
      <w:r>
        <w:t xml:space="preserve"> container (</w:t>
      </w:r>
      <w:r w:rsidRPr="00715E85">
        <w:rPr>
          <w:i/>
        </w:rPr>
        <w:t>enigma-cnv</w:t>
      </w:r>
      <w:r w:rsidRPr="005D2BB0">
        <w:rPr>
          <w:i/>
          <w:lang w:val="en-US"/>
        </w:rPr>
        <w:t>???</w:t>
      </w:r>
      <w:r>
        <w:t>) – download and install</w:t>
      </w:r>
    </w:p>
    <w:p w14:paraId="6BF37D29" w14:textId="59AAE418" w:rsidR="004919FD" w:rsidRDefault="004919FD" w:rsidP="004919FD">
      <w:pPr>
        <w:rPr>
          <w:lang w:val="en-US"/>
        </w:rPr>
      </w:pPr>
      <w:r w:rsidRPr="004919FD">
        <w:rPr>
          <w:lang w:val="en-US"/>
        </w:rPr>
        <w:t xml:space="preserve">After download of docker software, please </w:t>
      </w:r>
      <w:r w:rsidRPr="001F77C2">
        <w:rPr>
          <w:highlight w:val="red"/>
          <w:lang w:val="en-US"/>
        </w:rPr>
        <w:t xml:space="preserve">download the </w:t>
      </w:r>
      <w:proofErr w:type="spellStart"/>
      <w:r w:rsidRPr="001F77C2">
        <w:rPr>
          <w:highlight w:val="red"/>
          <w:lang w:val="en-US"/>
        </w:rPr>
        <w:t>enigma-</w:t>
      </w:r>
      <w:proofErr w:type="gramStart"/>
      <w:r w:rsidRPr="001F77C2">
        <w:rPr>
          <w:highlight w:val="red"/>
          <w:lang w:val="en-US"/>
        </w:rPr>
        <w:t>cnv:latest</w:t>
      </w:r>
      <w:proofErr w:type="spellEnd"/>
      <w:proofErr w:type="gramEnd"/>
      <w:r w:rsidRPr="001F77C2">
        <w:rPr>
          <w:highlight w:val="red"/>
          <w:lang w:val="en-US"/>
        </w:rPr>
        <w:t xml:space="preserve"> container</w:t>
      </w:r>
      <w:r>
        <w:rPr>
          <w:lang w:val="en-US"/>
        </w:rPr>
        <w:t xml:space="preserve"> </w:t>
      </w:r>
      <w:r w:rsidR="00A43462">
        <w:rPr>
          <w:lang w:val="en-US"/>
        </w:rPr>
        <w:t xml:space="preserve"> </w:t>
      </w:r>
      <w:proofErr w:type="spellStart"/>
      <w:r w:rsidR="00A43462">
        <w:rPr>
          <w:lang w:val="en-US"/>
        </w:rPr>
        <w:t>byt</w:t>
      </w:r>
      <w:proofErr w:type="spellEnd"/>
      <w:r w:rsidR="00A43462">
        <w:rPr>
          <w:lang w:val="en-US"/>
        </w:rPr>
        <w:t xml:space="preserve"> writing in the terminal</w:t>
      </w:r>
    </w:p>
    <w:p w14:paraId="1EC039F1" w14:textId="0FFC1E72" w:rsidR="00A43462" w:rsidRPr="00A43462" w:rsidRDefault="00A43462" w:rsidP="004919FD">
      <w:pPr>
        <w:rPr>
          <w:rFonts w:ascii="Courier" w:eastAsiaTheme="minorEastAsia" w:hAnsi="Courier" w:cs="Menlo"/>
          <w:i/>
          <w:iCs/>
          <w:color w:val="000000"/>
          <w:lang w:val="en-GB" w:eastAsia="en-US"/>
        </w:rPr>
      </w:pPr>
      <w:r w:rsidRPr="00A43462">
        <w:rPr>
          <w:rFonts w:ascii="Courier" w:eastAsiaTheme="minorEastAsia" w:hAnsi="Courier" w:cs="Menlo"/>
          <w:i/>
          <w:iCs/>
          <w:color w:val="000000"/>
          <w:lang w:val="en-GB" w:eastAsia="en-US"/>
        </w:rPr>
        <w:t xml:space="preserve">docker pull </w:t>
      </w:r>
      <w:proofErr w:type="spellStart"/>
      <w:r w:rsidRPr="00A43462">
        <w:rPr>
          <w:rFonts w:ascii="Courier" w:eastAsiaTheme="minorEastAsia" w:hAnsi="Courier" w:cs="Menlo"/>
          <w:i/>
          <w:iCs/>
          <w:color w:val="000000"/>
          <w:lang w:val="en-GB" w:eastAsia="en-US"/>
        </w:rPr>
        <w:t>bayramalex</w:t>
      </w:r>
      <w:proofErr w:type="spellEnd"/>
      <w:r w:rsidRPr="00A43462">
        <w:rPr>
          <w:rFonts w:ascii="Courier" w:eastAsiaTheme="minorEastAsia" w:hAnsi="Courier" w:cs="Menlo"/>
          <w:i/>
          <w:iCs/>
          <w:color w:val="000000"/>
          <w:lang w:val="en-GB" w:eastAsia="en-US"/>
        </w:rPr>
        <w:t>/enigma-</w:t>
      </w:r>
      <w:proofErr w:type="spellStart"/>
      <w:r w:rsidRPr="00A43462">
        <w:rPr>
          <w:rFonts w:ascii="Courier" w:eastAsiaTheme="minorEastAsia" w:hAnsi="Courier" w:cs="Menlo"/>
          <w:i/>
          <w:iCs/>
          <w:color w:val="000000"/>
          <w:lang w:val="en-GB" w:eastAsia="en-US"/>
        </w:rPr>
        <w:t>cnv</w:t>
      </w:r>
      <w:proofErr w:type="spellEnd"/>
      <w:r>
        <w:rPr>
          <w:rStyle w:val="FootnoteReference"/>
          <w:rFonts w:ascii="Courier" w:eastAsiaTheme="minorEastAsia" w:hAnsi="Courier" w:cs="Menlo"/>
          <w:i/>
          <w:iCs/>
          <w:color w:val="000000"/>
          <w:lang w:val="en-GB" w:eastAsia="en-US"/>
        </w:rPr>
        <w:footnoteReference w:id="1"/>
      </w:r>
    </w:p>
    <w:p w14:paraId="0218F26E" w14:textId="77777777" w:rsidR="00464DDF" w:rsidRDefault="00464DDF" w:rsidP="00814B42">
      <w:pPr>
        <w:pStyle w:val="Heading4"/>
        <w:rPr>
          <w:lang w:val="en-US"/>
        </w:rPr>
      </w:pPr>
    </w:p>
    <w:p w14:paraId="62292227" w14:textId="27945F4E" w:rsidR="00692F38" w:rsidRPr="00880220" w:rsidRDefault="005D2BB0" w:rsidP="00814B42">
      <w:pPr>
        <w:pStyle w:val="Heading4"/>
      </w:pPr>
      <w:r w:rsidRPr="005D2BB0">
        <w:rPr>
          <w:lang w:val="en-US"/>
        </w:rPr>
        <w:t>2</w:t>
      </w:r>
      <w:r w:rsidR="00692F38" w:rsidRPr="00880220">
        <w:t xml:space="preserve">. </w:t>
      </w:r>
      <w:r w:rsidR="00757B06">
        <w:t xml:space="preserve">Singularity </w:t>
      </w:r>
      <w:r w:rsidR="00075742">
        <w:t>software</w:t>
      </w:r>
      <w:r w:rsidR="00692F38" w:rsidRPr="00880220">
        <w:t xml:space="preserve"> </w:t>
      </w:r>
    </w:p>
    <w:p w14:paraId="1B85843A" w14:textId="77777777" w:rsidR="00814B42" w:rsidRDefault="00814B42" w:rsidP="008612AC"/>
    <w:p w14:paraId="7F5E609E" w14:textId="13BE3D7E" w:rsidR="00715E85" w:rsidRDefault="00D3418A" w:rsidP="008612AC">
      <w:r>
        <w:t>Y</w:t>
      </w:r>
      <w:r w:rsidR="00715E85">
        <w:t>ou first need to install Singularity (sylabs.io)</w:t>
      </w:r>
      <w:r w:rsidR="00124E2A">
        <w:rPr>
          <w:rStyle w:val="FootnoteReference"/>
        </w:rPr>
        <w:footnoteReference w:id="2"/>
      </w:r>
      <w:r w:rsidR="00C032A7">
        <w:t xml:space="preserve"> along with some required dependencies</w:t>
      </w:r>
      <w:r>
        <w:t xml:space="preserve"> (if already installed </w:t>
      </w:r>
      <w:r w:rsidR="004344E7">
        <w:t xml:space="preserve">on your system </w:t>
      </w:r>
      <w:r>
        <w:t>(v3.0 or later), proceed to b.)</w:t>
      </w:r>
      <w:r w:rsidR="00715E85">
        <w:t xml:space="preserve">. </w:t>
      </w:r>
    </w:p>
    <w:p w14:paraId="48A037E0" w14:textId="77777777" w:rsidR="00354090" w:rsidRDefault="00354090" w:rsidP="008612AC"/>
    <w:p w14:paraId="4BF26336" w14:textId="13CDDB1D" w:rsidR="00715E85" w:rsidRDefault="00124E2A" w:rsidP="008612AC">
      <w:r>
        <w:t xml:space="preserve">Please follow the instructions on the </w:t>
      </w:r>
      <w:r w:rsidR="00715E85">
        <w:t xml:space="preserve">page </w:t>
      </w:r>
      <w:r>
        <w:t>here</w:t>
      </w:r>
      <w:r w:rsidR="00715E85">
        <w:t xml:space="preserve">: </w:t>
      </w:r>
    </w:p>
    <w:p w14:paraId="5C76E7EA" w14:textId="169589EB" w:rsidR="00F1604D" w:rsidRDefault="002F25C9" w:rsidP="00770BB1">
      <w:hyperlink r:id="rId18" w:history="1">
        <w:r w:rsidR="00F1604D" w:rsidRPr="00782F91">
          <w:rPr>
            <w:rStyle w:val="Hyperlink"/>
          </w:rPr>
          <w:t>https://sylabs.io/guides/3.0/user-guide/installation.html</w:t>
        </w:r>
      </w:hyperlink>
    </w:p>
    <w:p w14:paraId="72BA210B" w14:textId="0A52C9A5" w:rsidR="009C4914" w:rsidRDefault="009C4914" w:rsidP="00274943">
      <w:r>
        <w:t>to install Singularity version 3.0 or later (latest stable release at time of writing is v3.8.5.)</w:t>
      </w:r>
      <w:r w:rsidR="00464DDF">
        <w:rPr>
          <w:rStyle w:val="FootnoteReference"/>
        </w:rPr>
        <w:footnoteReference w:id="3"/>
      </w:r>
      <w:r>
        <w:t xml:space="preserve">. </w:t>
      </w:r>
      <w:r w:rsidR="004344E7">
        <w:rPr>
          <w:rFonts w:cs="Arial"/>
          <w:color w:val="000000"/>
          <w:szCs w:val="22"/>
        </w:rPr>
        <w:t>I</w:t>
      </w:r>
      <w:r w:rsidR="004344E7">
        <w:t xml:space="preserve">f you need admin rights to install, please consult your IT representative. </w:t>
      </w:r>
    </w:p>
    <w:p w14:paraId="63C008F1" w14:textId="77777777" w:rsidR="00A22E00" w:rsidRDefault="00A22E00" w:rsidP="00A22E00">
      <w:pPr>
        <w:rPr>
          <w:rFonts w:cs="Arial"/>
          <w:color w:val="000000"/>
          <w:szCs w:val="22"/>
        </w:rPr>
      </w:pPr>
    </w:p>
    <w:p w14:paraId="1E3E9C58" w14:textId="74B162F6" w:rsidR="00A22E00" w:rsidRDefault="00770BB1" w:rsidP="00A22E00">
      <w:r>
        <w:rPr>
          <w:rFonts w:cs="Arial"/>
          <w:color w:val="000000"/>
          <w:szCs w:val="22"/>
        </w:rPr>
        <w:t>Note that a Linux based operating syste</w:t>
      </w:r>
      <w:r w:rsidR="007A6A3B">
        <w:rPr>
          <w:rFonts w:cs="Arial"/>
          <w:color w:val="000000"/>
          <w:szCs w:val="22"/>
        </w:rPr>
        <w:t xml:space="preserve">m is required. </w:t>
      </w:r>
      <w:r w:rsidR="00274943">
        <w:rPr>
          <w:rFonts w:cs="Arial"/>
          <w:color w:val="000000"/>
          <w:szCs w:val="22"/>
        </w:rPr>
        <w:t xml:space="preserve">For users without a Linux-system, </w:t>
      </w:r>
      <w:r w:rsidR="00B77D39">
        <w:rPr>
          <w:rFonts w:cs="Arial"/>
          <w:color w:val="000000"/>
          <w:szCs w:val="22"/>
        </w:rPr>
        <w:t>there are a fe</w:t>
      </w:r>
      <w:r w:rsidR="009C4914">
        <w:rPr>
          <w:rFonts w:cs="Arial"/>
          <w:color w:val="000000"/>
          <w:szCs w:val="22"/>
        </w:rPr>
        <w:t>w alternatives (not recommended</w:t>
      </w:r>
      <w:r w:rsidR="00B77D39">
        <w:rPr>
          <w:rFonts w:cs="Arial"/>
          <w:color w:val="000000"/>
          <w:szCs w:val="22"/>
        </w:rPr>
        <w:t xml:space="preserve">, </w:t>
      </w:r>
      <w:r w:rsidR="00274943">
        <w:rPr>
          <w:rFonts w:cs="Arial"/>
          <w:color w:val="000000"/>
          <w:szCs w:val="22"/>
        </w:rPr>
        <w:t>see footnote</w:t>
      </w:r>
      <w:r w:rsidR="007A6A3B">
        <w:rPr>
          <w:rStyle w:val="FootnoteReference"/>
          <w:rFonts w:cs="Arial"/>
          <w:color w:val="000000"/>
          <w:szCs w:val="22"/>
        </w:rPr>
        <w:footnoteReference w:id="4"/>
      </w:r>
      <w:r w:rsidR="009C4914">
        <w:rPr>
          <w:rFonts w:cs="Arial"/>
          <w:color w:val="000000"/>
          <w:szCs w:val="22"/>
        </w:rPr>
        <w:t>)</w:t>
      </w:r>
      <w:r w:rsidR="00154ED2" w:rsidRPr="00154ED2">
        <w:rPr>
          <w:rFonts w:cs="Arial"/>
          <w:color w:val="000000"/>
          <w:szCs w:val="22"/>
          <w:lang w:val="en-US"/>
        </w:rPr>
        <w:t xml:space="preserve"> </w:t>
      </w:r>
      <w:r w:rsidR="00CE6573">
        <w:rPr>
          <w:rFonts w:cs="Arial"/>
          <w:color w:val="000000"/>
          <w:szCs w:val="22"/>
          <w:lang w:val="en-US"/>
        </w:rPr>
        <w:t xml:space="preserve">- </w:t>
      </w:r>
      <w:r w:rsidR="00154ED2" w:rsidRPr="00154ED2">
        <w:rPr>
          <w:rFonts w:cs="Arial"/>
          <w:color w:val="000000"/>
          <w:szCs w:val="22"/>
          <w:lang w:val="en-US"/>
        </w:rPr>
        <w:t>please consider using docker (above) instead</w:t>
      </w:r>
      <w:r w:rsidR="00C032A7">
        <w:rPr>
          <w:rFonts w:cs="Arial"/>
          <w:color w:val="000000"/>
          <w:szCs w:val="22"/>
        </w:rPr>
        <w:t>.</w:t>
      </w:r>
      <w:r w:rsidR="00F1604D">
        <w:rPr>
          <w:rFonts w:cs="Arial"/>
          <w:color w:val="000000"/>
          <w:szCs w:val="22"/>
        </w:rPr>
        <w:t xml:space="preserve"> </w:t>
      </w:r>
      <w:r w:rsidR="00A22E00">
        <w:rPr>
          <w:rFonts w:cs="Arial"/>
          <w:color w:val="000000"/>
          <w:szCs w:val="22"/>
        </w:rPr>
        <w:t xml:space="preserve">Likewise, </w:t>
      </w:r>
      <w:r w:rsidR="00A22E00">
        <w:t>if unable to install 3.0 due to an old machine, see footnote</w:t>
      </w:r>
      <w:r w:rsidR="00A22E00">
        <w:rPr>
          <w:rStyle w:val="FootnoteReference"/>
        </w:rPr>
        <w:footnoteReference w:id="5"/>
      </w:r>
      <w:r w:rsidR="00A22E00">
        <w:t>.</w:t>
      </w:r>
    </w:p>
    <w:p w14:paraId="7EEE53E9" w14:textId="287FB8B2" w:rsidR="00770BB1" w:rsidRPr="00DA1756" w:rsidRDefault="00770BB1" w:rsidP="00770BB1">
      <w:pPr>
        <w:rPr>
          <w:rFonts w:cs="Arial"/>
          <w:color w:val="000000"/>
          <w:szCs w:val="22"/>
        </w:rPr>
      </w:pPr>
    </w:p>
    <w:p w14:paraId="67B3C411" w14:textId="77777777" w:rsidR="00BD2430" w:rsidRDefault="00050832" w:rsidP="00050832">
      <w:pPr>
        <w:rPr>
          <w:rFonts w:cs="Arial"/>
          <w:szCs w:val="22"/>
        </w:rPr>
      </w:pPr>
      <w:r>
        <w:rPr>
          <w:rFonts w:cs="Arial"/>
          <w:szCs w:val="22"/>
        </w:rPr>
        <w:t xml:space="preserve">Note, storage required to install: </w:t>
      </w:r>
    </w:p>
    <w:p w14:paraId="6C386A37" w14:textId="77777777" w:rsidR="00BD2430" w:rsidRDefault="00BD2430" w:rsidP="00050832">
      <w:pPr>
        <w:rPr>
          <w:rFonts w:cs="Arial"/>
          <w:szCs w:val="22"/>
        </w:rPr>
      </w:pPr>
      <w:r>
        <w:rPr>
          <w:rFonts w:cs="Arial"/>
          <w:szCs w:val="22"/>
        </w:rPr>
        <w:t xml:space="preserve">Singularity: </w:t>
      </w:r>
      <w:r>
        <w:t>~140MiB disk space (once compiled and installed)</w:t>
      </w:r>
    </w:p>
    <w:p w14:paraId="65A01F82" w14:textId="70155582" w:rsidR="00050832" w:rsidRDefault="00BD2430" w:rsidP="00050832">
      <w:pPr>
        <w:rPr>
          <w:rFonts w:cs="Arial"/>
          <w:szCs w:val="22"/>
        </w:rPr>
      </w:pPr>
      <w:r>
        <w:rPr>
          <w:rFonts w:cs="Arial"/>
          <w:szCs w:val="22"/>
        </w:rPr>
        <w:t xml:space="preserve">Container: </w:t>
      </w:r>
      <w:r w:rsidR="00B76226">
        <w:rPr>
          <w:rFonts w:cs="Arial"/>
          <w:szCs w:val="22"/>
        </w:rPr>
        <w:t>1.3 GB</w:t>
      </w:r>
      <w:commentRangeStart w:id="11"/>
      <w:commentRangeEnd w:id="11"/>
      <w:r w:rsidR="00050832">
        <w:rPr>
          <w:rStyle w:val="CommentReference"/>
        </w:rPr>
        <w:commentReference w:id="11"/>
      </w:r>
    </w:p>
    <w:p w14:paraId="64D7CC12" w14:textId="33376D3D" w:rsidR="00715E85" w:rsidRDefault="00715E85" w:rsidP="00814B42">
      <w:pPr>
        <w:pStyle w:val="Heading4"/>
      </w:pPr>
      <w:r>
        <w:t>Singularity container (</w:t>
      </w:r>
      <w:r w:rsidRPr="00715E85">
        <w:rPr>
          <w:i/>
        </w:rPr>
        <w:t>enigma-cnv.sif</w:t>
      </w:r>
      <w:r w:rsidR="005D2BB0">
        <w:rPr>
          <w:rStyle w:val="FootnoteReference"/>
          <w:rFonts w:cs="Arial"/>
          <w:i/>
          <w:szCs w:val="22"/>
        </w:rPr>
        <w:footnoteReference w:id="6"/>
      </w:r>
      <w:r>
        <w:t>) – download and install</w:t>
      </w:r>
    </w:p>
    <w:p w14:paraId="1F777B67" w14:textId="5795FA4E" w:rsidR="00912802" w:rsidRPr="00814B42" w:rsidRDefault="004344E7" w:rsidP="00814B42">
      <w:pPr>
        <w:rPr>
          <w:rFonts w:cs="Arial"/>
          <w:i/>
          <w:color w:val="000000"/>
          <w:szCs w:val="22"/>
        </w:rPr>
      </w:pPr>
      <w:commentRangeStart w:id="12"/>
      <w:r>
        <w:rPr>
          <w:rFonts w:cs="Arial"/>
          <w:i/>
          <w:color w:val="000000"/>
          <w:szCs w:val="22"/>
        </w:rPr>
        <w:t>Download</w:t>
      </w:r>
      <w:r w:rsidR="00124E2A">
        <w:rPr>
          <w:rFonts w:cs="Arial"/>
          <w:i/>
          <w:color w:val="000000"/>
          <w:szCs w:val="22"/>
        </w:rPr>
        <w:t xml:space="preserve"> w</w:t>
      </w:r>
      <w:r w:rsidR="00912802" w:rsidRPr="00814B42">
        <w:rPr>
          <w:rFonts w:cs="Arial"/>
          <w:i/>
          <w:color w:val="000000"/>
          <w:szCs w:val="22"/>
        </w:rPr>
        <w:t xml:space="preserve">ith singularity </w:t>
      </w:r>
      <w:r>
        <w:rPr>
          <w:rFonts w:cs="Arial"/>
          <w:i/>
          <w:color w:val="000000"/>
          <w:szCs w:val="22"/>
        </w:rPr>
        <w:t xml:space="preserve">already </w:t>
      </w:r>
      <w:r w:rsidR="00912802" w:rsidRPr="00814B42">
        <w:rPr>
          <w:rFonts w:cs="Arial"/>
          <w:i/>
          <w:color w:val="000000"/>
          <w:szCs w:val="22"/>
        </w:rPr>
        <w:t>installed</w:t>
      </w:r>
    </w:p>
    <w:p w14:paraId="50D4BA72" w14:textId="449BD789" w:rsidR="00912802" w:rsidRPr="00154ED2" w:rsidRDefault="00912802" w:rsidP="00814B42">
      <w:pPr>
        <w:pStyle w:val="Code"/>
        <w:rPr>
          <w:sz w:val="22"/>
          <w:szCs w:val="22"/>
        </w:rPr>
      </w:pPr>
      <w:r w:rsidRPr="00154ED2">
        <w:rPr>
          <w:sz w:val="22"/>
          <w:szCs w:val="22"/>
        </w:rPr>
        <w:t>singularity build enigma-cnv.sif docker://bayramalex/enigma-cnv:latest</w:t>
      </w:r>
    </w:p>
    <w:p w14:paraId="520F047B" w14:textId="10F8DFDE" w:rsidR="00912802" w:rsidRPr="00814B42" w:rsidRDefault="00912802" w:rsidP="00814B42">
      <w:pPr>
        <w:rPr>
          <w:rFonts w:cs="Arial"/>
          <w:szCs w:val="22"/>
        </w:rPr>
      </w:pPr>
      <w:r w:rsidRPr="00F12448">
        <w:rPr>
          <w:rFonts w:cs="Arial"/>
          <w:i/>
          <w:color w:val="000000"/>
          <w:szCs w:val="22"/>
        </w:rPr>
        <w:t>enigma-cnv.sif</w:t>
      </w:r>
      <w:r w:rsidRPr="00814B42">
        <w:rPr>
          <w:rFonts w:cs="Arial"/>
          <w:color w:val="000000"/>
          <w:szCs w:val="22"/>
        </w:rPr>
        <w:t xml:space="preserve"> </w:t>
      </w:r>
      <w:r w:rsidR="00124E2A">
        <w:rPr>
          <w:rFonts w:cs="Arial"/>
          <w:color w:val="000000"/>
          <w:szCs w:val="22"/>
        </w:rPr>
        <w:t>(</w:t>
      </w:r>
      <w:r w:rsidR="00124E2A" w:rsidRPr="00814B42">
        <w:rPr>
          <w:rFonts w:cs="Arial"/>
          <w:szCs w:val="22"/>
        </w:rPr>
        <w:t>the name of the container</w:t>
      </w:r>
      <w:r w:rsidR="00124E2A">
        <w:rPr>
          <w:rFonts w:cs="Arial"/>
          <w:color w:val="000000"/>
          <w:szCs w:val="22"/>
        </w:rPr>
        <w:t xml:space="preserve">) </w:t>
      </w:r>
      <w:r w:rsidRPr="00814B42">
        <w:rPr>
          <w:rFonts w:cs="Arial"/>
          <w:color w:val="000000"/>
          <w:szCs w:val="22"/>
        </w:rPr>
        <w:t>will be downloaded to your $PWD</w:t>
      </w:r>
      <w:r w:rsidR="00124E2A">
        <w:rPr>
          <w:rFonts w:cs="Arial"/>
          <w:color w:val="000000"/>
          <w:szCs w:val="22"/>
        </w:rPr>
        <w:t>.</w:t>
      </w:r>
      <w:r w:rsidR="00266E4E" w:rsidRPr="00814B42">
        <w:rPr>
          <w:rFonts w:cs="Arial"/>
          <w:szCs w:val="22"/>
        </w:rPr>
        <w:t xml:space="preserve"> </w:t>
      </w:r>
      <w:commentRangeEnd w:id="12"/>
      <w:r w:rsidR="0063393C">
        <w:rPr>
          <w:rStyle w:val="CommentReference"/>
        </w:rPr>
        <w:commentReference w:id="12"/>
      </w:r>
    </w:p>
    <w:p w14:paraId="1B95617A" w14:textId="77777777" w:rsidR="00274943" w:rsidRDefault="00274943" w:rsidP="00814B42">
      <w:pPr>
        <w:rPr>
          <w:rFonts w:cs="Arial"/>
          <w:szCs w:val="22"/>
        </w:rPr>
      </w:pPr>
    </w:p>
    <w:p w14:paraId="0E771E1B" w14:textId="5A95AE80" w:rsidR="00124E2A" w:rsidRDefault="004344E7" w:rsidP="00814B42">
      <w:pPr>
        <w:rPr>
          <w:rFonts w:cs="Arial"/>
          <w:szCs w:val="22"/>
        </w:rPr>
      </w:pPr>
      <w:r>
        <w:rPr>
          <w:rFonts w:cs="Arial"/>
          <w:i/>
          <w:szCs w:val="22"/>
        </w:rPr>
        <w:t>Download</w:t>
      </w:r>
      <w:r w:rsidR="00124E2A" w:rsidRPr="00124E2A">
        <w:rPr>
          <w:rFonts w:cs="Arial"/>
          <w:i/>
          <w:szCs w:val="22"/>
        </w:rPr>
        <w:t xml:space="preserve"> without singularity installed</w:t>
      </w:r>
    </w:p>
    <w:p w14:paraId="46560B8C" w14:textId="77777777" w:rsidR="00CE6573" w:rsidRDefault="00124E2A" w:rsidP="00814B42">
      <w:pPr>
        <w:rPr>
          <w:rFonts w:cs="Arial"/>
          <w:color w:val="000000"/>
          <w:szCs w:val="22"/>
        </w:rPr>
      </w:pPr>
      <w:r>
        <w:rPr>
          <w:rFonts w:cs="Arial"/>
          <w:szCs w:val="22"/>
        </w:rPr>
        <w:lastRenderedPageBreak/>
        <w:t>(</w:t>
      </w:r>
      <w:proofErr w:type="gramStart"/>
      <w:r>
        <w:rPr>
          <w:rFonts w:cs="Arial"/>
          <w:szCs w:val="22"/>
        </w:rPr>
        <w:t>e.g.</w:t>
      </w:r>
      <w:proofErr w:type="gramEnd"/>
      <w:r>
        <w:rPr>
          <w:rFonts w:cs="Arial"/>
          <w:szCs w:val="22"/>
        </w:rPr>
        <w:t xml:space="preserve"> i</w:t>
      </w:r>
      <w:r w:rsidR="00266E4E" w:rsidRPr="00814B42">
        <w:rPr>
          <w:rFonts w:cs="Arial"/>
          <w:szCs w:val="22"/>
        </w:rPr>
        <w:t xml:space="preserve">f you need to import into a system without internet-access </w:t>
      </w:r>
      <w:r>
        <w:rPr>
          <w:rFonts w:cs="Arial"/>
          <w:szCs w:val="22"/>
        </w:rPr>
        <w:t>and need to download first)</w:t>
      </w:r>
      <w:r w:rsidR="00715E85" w:rsidRPr="00814B42">
        <w:rPr>
          <w:rFonts w:cs="Arial"/>
          <w:color w:val="000000"/>
          <w:szCs w:val="22"/>
        </w:rPr>
        <w:t>:</w:t>
      </w:r>
    </w:p>
    <w:p w14:paraId="4BE11C67" w14:textId="6C3B35FA" w:rsidR="00CE6573" w:rsidRDefault="00CE6573" w:rsidP="00814B42">
      <w:pPr>
        <w:rPr>
          <w:rFonts w:cs="Arial"/>
          <w:color w:val="000000"/>
          <w:szCs w:val="22"/>
        </w:rPr>
      </w:pPr>
      <w:hyperlink r:id="rId19" w:history="1">
        <w:r w:rsidRPr="007A21FF">
          <w:rPr>
            <w:rStyle w:val="Hyperlink"/>
            <w:rFonts w:cs="Arial"/>
            <w:szCs w:val="22"/>
          </w:rPr>
          <w:t>https://github.com/ENIGMA-git/ENIGMA-CNV/blob/main/CNVCalling/containers/enigma-cnv.sif</w:t>
        </w:r>
      </w:hyperlink>
    </w:p>
    <w:p w14:paraId="31F5FA9B" w14:textId="77777777" w:rsidR="00CE6573" w:rsidRDefault="00CE6573" w:rsidP="00814B42">
      <w:pPr>
        <w:rPr>
          <w:rFonts w:cs="Arial"/>
          <w:color w:val="000000"/>
          <w:szCs w:val="22"/>
          <w:shd w:val="clear" w:color="auto" w:fill="FFFFFF"/>
        </w:rPr>
      </w:pPr>
    </w:p>
    <w:p w14:paraId="08F5DA2F" w14:textId="36929F4C" w:rsidR="006036D1" w:rsidRPr="00814B42" w:rsidRDefault="006036D1" w:rsidP="00814B42">
      <w:pPr>
        <w:rPr>
          <w:rFonts w:cs="Arial"/>
          <w:color w:val="000000"/>
          <w:szCs w:val="22"/>
          <w:shd w:val="clear" w:color="auto" w:fill="FFFFFF"/>
        </w:rPr>
      </w:pPr>
      <w:r w:rsidRPr="00814B42">
        <w:rPr>
          <w:rFonts w:cs="Arial"/>
          <w:color w:val="000000"/>
          <w:szCs w:val="22"/>
          <w:shd w:val="clear" w:color="auto" w:fill="FFFFFF"/>
        </w:rPr>
        <w:t>Place the singularity container in the Analysis-folder</w:t>
      </w:r>
      <w:r w:rsidR="0049604C">
        <w:rPr>
          <w:rFonts w:cs="Arial"/>
          <w:color w:val="000000"/>
          <w:szCs w:val="22"/>
          <w:shd w:val="clear" w:color="auto" w:fill="FFFFFF"/>
        </w:rPr>
        <w:t>.</w:t>
      </w:r>
    </w:p>
    <w:p w14:paraId="02EDD259" w14:textId="23F3DF31" w:rsidR="00142DFC" w:rsidRDefault="00142DFC" w:rsidP="00142DFC">
      <w:pPr>
        <w:pStyle w:val="Heading3"/>
        <w:rPr>
          <w:shd w:val="clear" w:color="auto" w:fill="FFFFFF"/>
        </w:rPr>
      </w:pPr>
      <w:bookmarkStart w:id="13" w:name="_Toc105056361"/>
      <w:r>
        <w:rPr>
          <w:shd w:val="clear" w:color="auto" w:fill="FFFFFF"/>
        </w:rPr>
        <w:t>b. Scripts for running analysis</w:t>
      </w:r>
      <w:bookmarkEnd w:id="13"/>
      <w:r>
        <w:rPr>
          <w:shd w:val="clear" w:color="auto" w:fill="FFFFFF"/>
        </w:rPr>
        <w:t xml:space="preserve"> </w:t>
      </w:r>
    </w:p>
    <w:p w14:paraId="2B5BD7FA" w14:textId="77777777" w:rsidR="00CE6573" w:rsidRDefault="00142DFC" w:rsidP="00142DFC">
      <w:pPr>
        <w:rPr>
          <w:lang w:val="en-US"/>
        </w:rPr>
      </w:pPr>
      <w:r>
        <w:t xml:space="preserve">Please download </w:t>
      </w:r>
      <w:r w:rsidR="005D2BB0" w:rsidRPr="005D2BB0">
        <w:rPr>
          <w:lang w:val="en-US"/>
        </w:rPr>
        <w:t>th</w:t>
      </w:r>
      <w:r w:rsidR="005D2BB0">
        <w:rPr>
          <w:lang w:val="en-US"/>
        </w:rPr>
        <w:t xml:space="preserve">eses </w:t>
      </w:r>
      <w:r>
        <w:t xml:space="preserve">scripts </w:t>
      </w:r>
      <w:r w:rsidR="005D2BB0" w:rsidRPr="005D2BB0">
        <w:rPr>
          <w:lang w:val="en-US"/>
        </w:rPr>
        <w:t xml:space="preserve">from </w:t>
      </w:r>
      <w:proofErr w:type="spellStart"/>
      <w:r w:rsidR="005D2BB0" w:rsidRPr="005D2BB0">
        <w:rPr>
          <w:lang w:val="en-US"/>
        </w:rPr>
        <w:t>github</w:t>
      </w:r>
      <w:proofErr w:type="spellEnd"/>
      <w:r w:rsidR="005D2BB0" w:rsidRPr="005D2BB0">
        <w:rPr>
          <w:lang w:val="en-US"/>
        </w:rPr>
        <w:t xml:space="preserve">: </w:t>
      </w:r>
    </w:p>
    <w:p w14:paraId="78AB5A79" w14:textId="2F593231" w:rsidR="00142DFC" w:rsidRDefault="00CE6573" w:rsidP="00142DFC">
      <w:pPr>
        <w:rPr>
          <w:lang w:val="en-US"/>
        </w:rPr>
      </w:pPr>
      <w:hyperlink r:id="rId20" w:history="1">
        <w:r w:rsidRPr="007A21FF">
          <w:rPr>
            <w:rStyle w:val="Hyperlink"/>
          </w:rPr>
          <w:t>https://github.com/ENIGMA-git/ENIGMA-CNV</w:t>
        </w:r>
        <w:r w:rsidRPr="007A21FF">
          <w:rPr>
            <w:rStyle w:val="Hyperlink"/>
            <w:lang w:val="en-US"/>
          </w:rPr>
          <w:t>/CNVCalling/scripts/</w:t>
        </w:r>
      </w:hyperlink>
    </w:p>
    <w:p w14:paraId="60BAD25D" w14:textId="77777777" w:rsidR="00142DFC" w:rsidRPr="00E07D92" w:rsidRDefault="00142DFC" w:rsidP="00142DFC">
      <w:pPr>
        <w:rPr>
          <w:rFonts w:asciiTheme="majorHAnsi" w:hAnsiTheme="majorHAnsi" w:cstheme="majorHAnsi"/>
          <w:i/>
          <w:iCs/>
        </w:rPr>
      </w:pPr>
    </w:p>
    <w:p w14:paraId="2ACFB872" w14:textId="61FE117E" w:rsidR="00142DFC" w:rsidRPr="00140CDD" w:rsidRDefault="00142DFC" w:rsidP="009F472A">
      <w:pPr>
        <w:widowControl w:val="0"/>
        <w:autoSpaceDE w:val="0"/>
        <w:autoSpaceDN w:val="0"/>
        <w:adjustRightInd w:val="0"/>
        <w:rPr>
          <w:rFonts w:asciiTheme="majorHAnsi" w:hAnsiTheme="majorHAnsi" w:cstheme="majorHAnsi"/>
          <w:color w:val="000000"/>
          <w:shd w:val="clear" w:color="auto" w:fill="FFFFFF"/>
          <w:lang w:val="en-US"/>
        </w:rPr>
      </w:pPr>
      <w:r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_singularity</w:t>
      </w:r>
      <w:r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 xml:space="preserve">or </w:t>
      </w:r>
      <w:r w:rsidR="00E83792" w:rsidRPr="00E07D92">
        <w:rPr>
          <w:rFonts w:asciiTheme="majorHAnsi" w:hAnsiTheme="majorHAnsi" w:cstheme="majorHAnsi"/>
          <w:i/>
          <w:iCs/>
          <w:color w:val="000000"/>
          <w:shd w:val="clear" w:color="auto" w:fill="FFFFFF"/>
        </w:rPr>
        <w:t>ENIGMA_CNV_CNVProtocol_v2</w:t>
      </w:r>
      <w:r w:rsidR="00E83792" w:rsidRPr="00E83792">
        <w:rPr>
          <w:rFonts w:asciiTheme="majorHAnsi" w:hAnsiTheme="majorHAnsi" w:cstheme="majorHAnsi"/>
          <w:i/>
          <w:iCs/>
          <w:color w:val="000000"/>
          <w:shd w:val="clear" w:color="auto" w:fill="FFFFFF"/>
        </w:rPr>
        <w:t>_</w:t>
      </w:r>
      <w:r w:rsidR="00E83792" w:rsidRPr="00E83792">
        <w:rPr>
          <w:rFonts w:asciiTheme="majorHAnsi" w:hAnsiTheme="majorHAnsi" w:cstheme="majorHAnsi"/>
          <w:i/>
          <w:iCs/>
          <w:color w:val="000000"/>
          <w:shd w:val="clear" w:color="auto" w:fill="FFFFFF"/>
        </w:rPr>
        <w:t>docker</w:t>
      </w:r>
      <w:r w:rsidR="00E83792" w:rsidRPr="00E07D92">
        <w:rPr>
          <w:rFonts w:asciiTheme="majorHAnsi" w:hAnsiTheme="majorHAnsi" w:cstheme="majorHAnsi"/>
          <w:i/>
          <w:iCs/>
          <w:color w:val="000000"/>
          <w:shd w:val="clear" w:color="auto" w:fill="FFFFFF"/>
        </w:rPr>
        <w:t>.sh</w:t>
      </w:r>
      <w:r w:rsidR="00E83792" w:rsidRPr="00E83792">
        <w:rPr>
          <w:rFonts w:asciiTheme="majorHAnsi" w:hAnsiTheme="majorHAnsi" w:cstheme="majorHAnsi"/>
          <w:i/>
          <w:iCs/>
          <w:color w:val="000000"/>
          <w:shd w:val="clear" w:color="auto" w:fill="FFFFFF"/>
        </w:rPr>
        <w:t xml:space="preserve"> </w:t>
      </w:r>
      <w:r w:rsidR="00E83792" w:rsidRPr="00140CDD">
        <w:rPr>
          <w:rFonts w:asciiTheme="majorHAnsi" w:hAnsiTheme="majorHAnsi" w:cstheme="majorHAnsi"/>
          <w:color w:val="000000"/>
          <w:shd w:val="clear" w:color="auto" w:fill="FFFFFF"/>
        </w:rPr>
        <w:t>[</w:t>
      </w:r>
      <w:r w:rsidR="00140CDD" w:rsidRPr="00140CDD">
        <w:rPr>
          <w:rFonts w:asciiTheme="majorHAnsi" w:hAnsiTheme="majorHAnsi" w:cstheme="majorHAnsi"/>
          <w:color w:val="000000"/>
          <w:shd w:val="clear" w:color="auto" w:fill="FFFFFF"/>
          <w:lang w:val="en-US"/>
        </w:rPr>
        <w:t xml:space="preserve">choose either </w:t>
      </w:r>
      <w:r w:rsidR="00E83792" w:rsidRPr="00140CDD">
        <w:rPr>
          <w:rFonts w:asciiTheme="majorHAnsi" w:hAnsiTheme="majorHAnsi" w:cstheme="majorHAnsi"/>
          <w:color w:val="000000"/>
          <w:shd w:val="clear" w:color="auto" w:fill="FFFFFF"/>
          <w:lang w:val="en-US"/>
        </w:rPr>
        <w:t>singularity or docker</w:t>
      </w:r>
      <w:r w:rsidR="00140CDD" w:rsidRPr="00140CDD">
        <w:rPr>
          <w:rFonts w:asciiTheme="majorHAnsi" w:hAnsiTheme="majorHAnsi" w:cstheme="majorHAnsi"/>
          <w:color w:val="000000"/>
          <w:shd w:val="clear" w:color="auto" w:fill="FFFFFF"/>
          <w:lang w:val="en-US"/>
        </w:rPr>
        <w:t>-script</w:t>
      </w:r>
      <w:r w:rsidR="00E83792" w:rsidRPr="00140CDD">
        <w:rPr>
          <w:rFonts w:asciiTheme="majorHAnsi" w:hAnsiTheme="majorHAnsi" w:cstheme="majorHAnsi"/>
          <w:color w:val="000000"/>
          <w:shd w:val="clear" w:color="auto" w:fill="FFFFFF"/>
          <w:lang w:val="en-US"/>
        </w:rPr>
        <w:t>]</w:t>
      </w:r>
    </w:p>
    <w:p w14:paraId="477C9320" w14:textId="74E632E3" w:rsidR="009F472A" w:rsidRPr="00CE6573" w:rsidRDefault="00E92AFB" w:rsidP="009F472A">
      <w:pPr>
        <w:widowControl w:val="0"/>
        <w:autoSpaceDE w:val="0"/>
        <w:autoSpaceDN w:val="0"/>
        <w:adjustRightInd w:val="0"/>
        <w:rPr>
          <w:rFonts w:asciiTheme="majorHAnsi" w:hAnsiTheme="majorHAnsi" w:cstheme="majorHAnsi"/>
          <w:i/>
          <w:iCs/>
          <w:color w:val="000000"/>
          <w:shd w:val="clear" w:color="auto" w:fill="FFFFFF"/>
          <w:lang w:val="en-US"/>
        </w:rPr>
      </w:pPr>
      <w:r w:rsidRPr="00E07D92">
        <w:rPr>
          <w:rFonts w:asciiTheme="majorHAnsi" w:hAnsiTheme="majorHAnsi" w:cstheme="majorHAnsi"/>
          <w:i/>
          <w:iCs/>
          <w:color w:val="000000"/>
          <w:shd w:val="clear" w:color="auto" w:fill="FFFFFF"/>
        </w:rPr>
        <w:t>ENIGMA-CNV_visualize</w:t>
      </w:r>
      <w:r w:rsidR="00CE6573" w:rsidRPr="00CE6573">
        <w:rPr>
          <w:rFonts w:asciiTheme="majorHAnsi" w:hAnsiTheme="majorHAnsi" w:cstheme="majorHAnsi"/>
          <w:i/>
          <w:iCs/>
          <w:color w:val="000000"/>
          <w:shd w:val="clear" w:color="auto" w:fill="FFFFFF"/>
          <w:lang w:val="en-US"/>
        </w:rPr>
        <w:t>_v1</w:t>
      </w:r>
      <w:r w:rsidRPr="00E07D92">
        <w:rPr>
          <w:rFonts w:asciiTheme="majorHAnsi" w:hAnsiTheme="majorHAnsi" w:cstheme="majorHAnsi"/>
          <w:i/>
          <w:iCs/>
          <w:color w:val="000000"/>
          <w:shd w:val="clear" w:color="auto" w:fill="FFFFFF"/>
        </w:rPr>
        <w:t>.</w:t>
      </w:r>
      <w:r w:rsidR="005D2BB0" w:rsidRPr="00CE6573">
        <w:rPr>
          <w:rFonts w:asciiTheme="majorHAnsi" w:hAnsiTheme="majorHAnsi" w:cstheme="majorHAnsi"/>
          <w:i/>
          <w:iCs/>
          <w:color w:val="000000"/>
          <w:shd w:val="clear" w:color="auto" w:fill="FFFFFF"/>
          <w:lang w:val="en-US"/>
        </w:rPr>
        <w:t>R</w:t>
      </w:r>
    </w:p>
    <w:p w14:paraId="3EBA9054" w14:textId="67703AD8" w:rsidR="00F1223F" w:rsidRPr="00E07D92" w:rsidRDefault="00F1223F" w:rsidP="009F472A">
      <w:pPr>
        <w:widowControl w:val="0"/>
        <w:autoSpaceDE w:val="0"/>
        <w:autoSpaceDN w:val="0"/>
        <w:adjustRightInd w:val="0"/>
        <w:rPr>
          <w:rFonts w:asciiTheme="majorHAnsi" w:hAnsiTheme="majorHAnsi" w:cstheme="majorHAnsi"/>
          <w:i/>
          <w:iCs/>
          <w:color w:val="000000"/>
          <w:shd w:val="clear" w:color="auto" w:fill="FFFFFF"/>
        </w:rPr>
      </w:pPr>
      <w:r w:rsidRPr="00E07D92">
        <w:rPr>
          <w:rFonts w:asciiTheme="majorHAnsi" w:hAnsiTheme="majorHAnsi" w:cstheme="majorHAnsi"/>
          <w:i/>
          <w:iCs/>
          <w:color w:val="000000"/>
          <w:shd w:val="clear" w:color="auto" w:fill="FFFFFF"/>
        </w:rPr>
        <w:t>compile_pfb_new.pl</w:t>
      </w:r>
    </w:p>
    <w:p w14:paraId="78EEFE76" w14:textId="77777777" w:rsidR="00F1223F" w:rsidRDefault="00F1223F" w:rsidP="009F472A">
      <w:pPr>
        <w:widowControl w:val="0"/>
        <w:autoSpaceDE w:val="0"/>
        <w:autoSpaceDN w:val="0"/>
        <w:adjustRightInd w:val="0"/>
        <w:rPr>
          <w:rFonts w:cs="Arial"/>
          <w:sz w:val="26"/>
          <w:szCs w:val="26"/>
        </w:rPr>
      </w:pPr>
    </w:p>
    <w:p w14:paraId="6AE317B9" w14:textId="06B6B2B7" w:rsidR="006036D1" w:rsidRPr="00880220" w:rsidRDefault="00142DFC" w:rsidP="006036D1">
      <w:pPr>
        <w:pStyle w:val="Heading3"/>
      </w:pPr>
      <w:bookmarkStart w:id="14" w:name="_Toc105056362"/>
      <w:r>
        <w:t>c</w:t>
      </w:r>
      <w:r w:rsidR="00E07765">
        <w:t xml:space="preserve">. </w:t>
      </w:r>
      <w:r w:rsidR="00075742">
        <w:t>Genotyping-chip-dependent files</w:t>
      </w:r>
      <w:bookmarkEnd w:id="14"/>
    </w:p>
    <w:p w14:paraId="31F048EA" w14:textId="64BF9FB4" w:rsidR="006036D1" w:rsidRPr="00E07D92" w:rsidRDefault="00CB45A3" w:rsidP="008612AC">
      <w:pPr>
        <w:rPr>
          <w:shd w:val="clear" w:color="auto" w:fill="FFFFFF"/>
        </w:rPr>
      </w:pPr>
      <w:r>
        <w:rPr>
          <w:shd w:val="clear" w:color="auto" w:fill="FFFFFF"/>
        </w:rPr>
        <w:t xml:space="preserve">As mentioned, </w:t>
      </w:r>
      <w:r w:rsidR="00CE6573" w:rsidRPr="00CE6573">
        <w:rPr>
          <w:shd w:val="clear" w:color="auto" w:fill="FFFFFF"/>
          <w:lang w:val="en-US"/>
        </w:rPr>
        <w:t xml:space="preserve"> </w:t>
      </w:r>
      <w:r w:rsidR="00CE6573">
        <w:rPr>
          <w:shd w:val="clear" w:color="auto" w:fill="FFFFFF"/>
          <w:lang w:val="en-US"/>
        </w:rPr>
        <w:t xml:space="preserve">genetic </w:t>
      </w:r>
      <w:r w:rsidR="00FF36CE">
        <w:rPr>
          <w:shd w:val="clear" w:color="auto" w:fill="FFFFFF"/>
        </w:rPr>
        <w:t xml:space="preserve">files </w:t>
      </w:r>
      <w:r w:rsidR="00CE6573" w:rsidRPr="00CE6573">
        <w:rPr>
          <w:shd w:val="clear" w:color="auto" w:fill="FFFFFF"/>
          <w:lang w:val="en-US"/>
        </w:rPr>
        <w:t xml:space="preserve">and data </w:t>
      </w:r>
      <w:r w:rsidR="00FF36CE">
        <w:rPr>
          <w:shd w:val="clear" w:color="auto" w:fill="FFFFFF"/>
        </w:rPr>
        <w:t xml:space="preserve">are specific to genome-version. </w:t>
      </w:r>
      <w:r w:rsidR="008612AC">
        <w:rPr>
          <w:shd w:val="clear" w:color="auto" w:fill="FFFFFF"/>
        </w:rPr>
        <w:t xml:space="preserve">First wave of ENIGMA-CNV was </w:t>
      </w:r>
      <w:r w:rsidR="004A0D4D">
        <w:rPr>
          <w:shd w:val="clear" w:color="auto" w:fill="FFFFFF"/>
        </w:rPr>
        <w:t xml:space="preserve">based on the hg18 genome build. </w:t>
      </w:r>
      <w:r w:rsidR="004D40C4">
        <w:rPr>
          <w:shd w:val="clear" w:color="auto" w:fill="FFFFFF"/>
        </w:rPr>
        <w:t xml:space="preserve">Most genotyping chips are now released </w:t>
      </w:r>
      <w:r w:rsidR="004D40C4" w:rsidRPr="00E07D92">
        <w:rPr>
          <w:shd w:val="clear" w:color="auto" w:fill="FFFFFF"/>
        </w:rPr>
        <w:t xml:space="preserve">with </w:t>
      </w:r>
      <w:r w:rsidR="00F12448" w:rsidRPr="00E07D92">
        <w:rPr>
          <w:shd w:val="clear" w:color="auto" w:fill="FFFFFF"/>
        </w:rPr>
        <w:t>hg38</w:t>
      </w:r>
      <w:r w:rsidR="004D40C4" w:rsidRPr="00E07D92">
        <w:rPr>
          <w:shd w:val="clear" w:color="auto" w:fill="FFFFFF"/>
        </w:rPr>
        <w:t xml:space="preserve"> coordinates.</w:t>
      </w:r>
      <w:r w:rsidR="00075742" w:rsidRPr="00E07D92">
        <w:rPr>
          <w:shd w:val="clear" w:color="auto" w:fill="FFFFFF"/>
        </w:rPr>
        <w:t xml:space="preserve"> I</w:t>
      </w:r>
      <w:r w:rsidR="004D40C4" w:rsidRPr="00E07D92">
        <w:rPr>
          <w:shd w:val="clear" w:color="auto" w:fill="FFFFFF"/>
        </w:rPr>
        <w:t xml:space="preserve">n order of </w:t>
      </w:r>
      <w:r w:rsidR="00075742" w:rsidRPr="00E07D92">
        <w:rPr>
          <w:shd w:val="clear" w:color="auto" w:fill="FFFFFF"/>
        </w:rPr>
        <w:t>preference, we now aim for</w:t>
      </w:r>
      <w:r w:rsidR="004D40C4" w:rsidRPr="00E07D92">
        <w:rPr>
          <w:shd w:val="clear" w:color="auto" w:fill="FFFFFF"/>
        </w:rPr>
        <w:t xml:space="preserve">: hg38, hg19 and hg18. </w:t>
      </w:r>
    </w:p>
    <w:p w14:paraId="5DC6956E" w14:textId="77777777" w:rsidR="009F472A" w:rsidRPr="00E07D92" w:rsidRDefault="009F472A" w:rsidP="00FF36CE">
      <w:pPr>
        <w:rPr>
          <w:shd w:val="clear" w:color="auto" w:fill="FFFFFF"/>
        </w:rPr>
      </w:pPr>
    </w:p>
    <w:p w14:paraId="46C0AB23" w14:textId="77777777" w:rsidR="009F472A" w:rsidRPr="00E07D92" w:rsidRDefault="00FF36CE" w:rsidP="00FF36CE">
      <w:pPr>
        <w:rPr>
          <w:shd w:val="clear" w:color="auto" w:fill="FFFFFF"/>
        </w:rPr>
      </w:pPr>
      <w:r w:rsidRPr="00E07D92">
        <w:rPr>
          <w:shd w:val="clear" w:color="auto" w:fill="FFFFFF"/>
        </w:rPr>
        <w:t xml:space="preserve">In addition to </w:t>
      </w:r>
      <w:r w:rsidR="004A0D4D" w:rsidRPr="00E07D92">
        <w:rPr>
          <w:shd w:val="clear" w:color="auto" w:fill="FFFFFF"/>
        </w:rPr>
        <w:t xml:space="preserve">the correct </w:t>
      </w:r>
      <w:r w:rsidRPr="00E07D92">
        <w:rPr>
          <w:shd w:val="clear" w:color="auto" w:fill="FFFFFF"/>
        </w:rPr>
        <w:t>genome version, appropriate files according to your genotyping chip must be used</w:t>
      </w:r>
      <w:r w:rsidR="009F472A" w:rsidRPr="00E07D92">
        <w:rPr>
          <w:shd w:val="clear" w:color="auto" w:fill="FFFFFF"/>
        </w:rPr>
        <w:t>:</w:t>
      </w:r>
    </w:p>
    <w:p w14:paraId="14056102" w14:textId="370D6E67" w:rsidR="009F472A" w:rsidRPr="00E07D92" w:rsidRDefault="009F472A" w:rsidP="009F472A">
      <w:pPr>
        <w:rPr>
          <w:shd w:val="clear" w:color="auto" w:fill="FFFFFF"/>
        </w:rPr>
      </w:pPr>
      <w:r w:rsidRPr="00E07D92">
        <w:rPr>
          <w:shd w:val="clear" w:color="auto" w:fill="FFFFFF"/>
        </w:rPr>
        <w:t>-</w:t>
      </w:r>
      <w:r w:rsidRPr="00E07D92">
        <w:rPr>
          <w:rFonts w:asciiTheme="majorHAnsi" w:hAnsiTheme="majorHAnsi" w:cstheme="majorHAnsi"/>
          <w:i/>
          <w:shd w:val="clear" w:color="auto" w:fill="FFFFFF"/>
        </w:rPr>
        <w:t>The PFB-file</w:t>
      </w:r>
      <w:r w:rsidRPr="00E07D92">
        <w:rPr>
          <w:shd w:val="clear" w:color="auto" w:fill="FFFFFF"/>
        </w:rPr>
        <w:t xml:space="preserve"> (population frequency of B-allele file) </w:t>
      </w:r>
      <w:r w:rsidR="00F808DE" w:rsidRPr="00E07D92">
        <w:rPr>
          <w:shd w:val="clear" w:color="auto" w:fill="FFFFFF"/>
        </w:rPr>
        <w:t xml:space="preserve">- </w:t>
      </w:r>
      <w:r w:rsidRPr="00E07D92">
        <w:rPr>
          <w:shd w:val="clear" w:color="auto" w:fill="FFFFFF"/>
        </w:rPr>
        <w:t>supplies the PFB information for each marker, and can give the chromosome coordinate information to PennCNV for CNV calling.</w:t>
      </w:r>
    </w:p>
    <w:p w14:paraId="0E69F29B" w14:textId="312D6F23" w:rsidR="009F472A" w:rsidRPr="00E07D92" w:rsidRDefault="009F472A" w:rsidP="009F472A">
      <w:pPr>
        <w:rPr>
          <w:shd w:val="clear" w:color="auto" w:fill="FFFFFF"/>
        </w:rPr>
      </w:pPr>
      <w:r w:rsidRPr="00E07D92">
        <w:t>-</w:t>
      </w:r>
      <w:r w:rsidRPr="00E07D92">
        <w:rPr>
          <w:rFonts w:asciiTheme="majorHAnsi" w:hAnsiTheme="majorHAnsi" w:cstheme="majorHAnsi"/>
          <w:i/>
        </w:rPr>
        <w:t>The GCMODEL file</w:t>
      </w:r>
      <w:r w:rsidRPr="00E07D92">
        <w:t xml:space="preserve"> </w:t>
      </w:r>
      <w:r w:rsidR="00F808DE" w:rsidRPr="00E07D92">
        <w:t>- specifies the GC content of the 1Mb genomic region surrounding each marker (500kb each side)</w:t>
      </w:r>
      <w:r w:rsidRPr="00E07D92">
        <w:rPr>
          <w:shd w:val="clear" w:color="auto" w:fill="FFFFFF"/>
        </w:rPr>
        <w:t xml:space="preserve"> (calculated using the UCSC GC annotation file).</w:t>
      </w:r>
    </w:p>
    <w:p w14:paraId="68776092" w14:textId="41CF73C6" w:rsidR="009F472A" w:rsidRPr="00E07D92" w:rsidRDefault="009F472A" w:rsidP="009F472A">
      <w:pPr>
        <w:pStyle w:val="ShowingFiles"/>
        <w:rPr>
          <w:rFonts w:ascii="Times New Roman" w:hAnsi="Times New Roman"/>
          <w:sz w:val="24"/>
          <w:szCs w:val="24"/>
        </w:rPr>
      </w:pPr>
      <w:r w:rsidRPr="00E07D92">
        <w:rPr>
          <w:rFonts w:ascii="Times New Roman" w:hAnsi="Times New Roman"/>
          <w:i/>
          <w:sz w:val="24"/>
          <w:szCs w:val="24"/>
        </w:rPr>
        <w:t>-</w:t>
      </w:r>
      <w:r w:rsidRPr="00E07D92">
        <w:rPr>
          <w:rFonts w:cstheme="majorHAnsi"/>
          <w:i/>
          <w:sz w:val="24"/>
          <w:szCs w:val="24"/>
        </w:rPr>
        <w:t>the HMM-file</w:t>
      </w:r>
      <w:r w:rsidRPr="00E07D92">
        <w:rPr>
          <w:rFonts w:ascii="Times New Roman" w:hAnsi="Times New Roman"/>
          <w:sz w:val="24"/>
          <w:szCs w:val="24"/>
        </w:rPr>
        <w:t xml:space="preserve"> - </w:t>
      </w:r>
      <w:r w:rsidR="00F808DE" w:rsidRPr="00E07D92">
        <w:rPr>
          <w:rFonts w:ascii="Times New Roman" w:hAnsi="Times New Roman"/>
          <w:sz w:val="24"/>
          <w:szCs w:val="24"/>
        </w:rPr>
        <w:t xml:space="preserve"> tells the program what would be the expected signal intensity values for different copy number state, and what is the expected transition probability for different copy number states (For more information, see here: http://penncnv.openbioinformatics.org/en/latest/user-guide/input/)</w:t>
      </w:r>
    </w:p>
    <w:p w14:paraId="177DE2CF" w14:textId="0589D579" w:rsidR="00CD29E7" w:rsidRPr="00CD29E7" w:rsidRDefault="00CD29E7" w:rsidP="00B56AC1">
      <w:pPr>
        <w:pStyle w:val="Heading4"/>
        <w:rPr>
          <w:shd w:val="clear" w:color="auto" w:fill="FFFFFF"/>
        </w:rPr>
      </w:pPr>
      <w:r w:rsidRPr="00CD29E7">
        <w:rPr>
          <w:shd w:val="clear" w:color="auto" w:fill="FFFFFF"/>
        </w:rPr>
        <w:t xml:space="preserve">Generating </w:t>
      </w:r>
      <w:r w:rsidR="00A64BE0">
        <w:rPr>
          <w:shd w:val="clear" w:color="auto" w:fill="FFFFFF"/>
        </w:rPr>
        <w:t>y</w:t>
      </w:r>
      <w:r w:rsidRPr="00CD29E7">
        <w:rPr>
          <w:shd w:val="clear" w:color="auto" w:fill="FFFFFF"/>
        </w:rPr>
        <w:t>our own PFB-file</w:t>
      </w:r>
    </w:p>
    <w:p w14:paraId="4517CECC" w14:textId="4DAF4146" w:rsidR="00A64BE0" w:rsidRDefault="00FF36CE" w:rsidP="00A64BE0">
      <w:r>
        <w:rPr>
          <w:shd w:val="clear" w:color="auto" w:fill="FFFFFF"/>
        </w:rPr>
        <w:t>For cohorts with more than 300 individuals with good quality genotyping data</w:t>
      </w:r>
      <w:r w:rsidR="00743B66" w:rsidRPr="00743B66">
        <w:rPr>
          <w:shd w:val="clear" w:color="auto" w:fill="FFFFFF"/>
          <w:lang w:val="en-US"/>
        </w:rPr>
        <w:t xml:space="preserve"> (</w:t>
      </w:r>
      <w:r w:rsidR="00743B66">
        <w:rPr>
          <w:shd w:val="clear" w:color="auto" w:fill="FFFFFF"/>
          <w:lang w:val="en-US"/>
        </w:rPr>
        <w:t>for a suggestion</w:t>
      </w:r>
      <w:r w:rsidR="000D2AC3">
        <w:rPr>
          <w:shd w:val="clear" w:color="auto" w:fill="FFFFFF"/>
          <w:lang w:val="en-US"/>
        </w:rPr>
        <w:t xml:space="preserve"> good data</w:t>
      </w:r>
      <w:r w:rsidR="00743B66">
        <w:rPr>
          <w:shd w:val="clear" w:color="auto" w:fill="FFFFFF"/>
          <w:lang w:val="en-US"/>
        </w:rPr>
        <w:t>, see footnote</w:t>
      </w:r>
      <w:r w:rsidR="00743B66">
        <w:rPr>
          <w:rStyle w:val="FootnoteReference"/>
          <w:shd w:val="clear" w:color="auto" w:fill="FFFFFF"/>
        </w:rPr>
        <w:footnoteReference w:id="7"/>
      </w:r>
      <w:r w:rsidR="00743B66">
        <w:rPr>
          <w:shd w:val="clear" w:color="auto" w:fill="FFFFFF"/>
          <w:lang w:val="en-US"/>
        </w:rPr>
        <w:t>)</w:t>
      </w:r>
      <w:r>
        <w:rPr>
          <w:shd w:val="clear" w:color="auto" w:fill="FFFFFF"/>
        </w:rPr>
        <w:t>, we</w:t>
      </w:r>
      <w:r w:rsidR="004A0D4D">
        <w:rPr>
          <w:shd w:val="clear" w:color="auto" w:fill="FFFFFF"/>
        </w:rPr>
        <w:t xml:space="preserve"> advise that you create your own PFB-file</w:t>
      </w:r>
      <w:r w:rsidR="00B56AC1">
        <w:rPr>
          <w:shd w:val="clear" w:color="auto" w:fill="FFFFFF"/>
        </w:rPr>
        <w:t xml:space="preserve"> and GC</w:t>
      </w:r>
      <w:r w:rsidR="006A1CEC">
        <w:rPr>
          <w:shd w:val="clear" w:color="auto" w:fill="FFFFFF"/>
        </w:rPr>
        <w:t>-</w:t>
      </w:r>
      <w:r w:rsidR="00B56AC1">
        <w:rPr>
          <w:shd w:val="clear" w:color="auto" w:fill="FFFFFF"/>
        </w:rPr>
        <w:t xml:space="preserve">model files </w:t>
      </w:r>
      <w:r w:rsidR="004A0D4D">
        <w:rPr>
          <w:shd w:val="clear" w:color="auto" w:fill="FFFFFF"/>
        </w:rPr>
        <w:t xml:space="preserve"> –</w:t>
      </w:r>
      <w:r w:rsidR="00B56AC1">
        <w:rPr>
          <w:shd w:val="clear" w:color="auto" w:fill="FFFFFF"/>
        </w:rPr>
        <w:t xml:space="preserve"> this procedure </w:t>
      </w:r>
      <w:r w:rsidR="004A0D4D">
        <w:rPr>
          <w:shd w:val="clear" w:color="auto" w:fill="FFFFFF"/>
        </w:rPr>
        <w:t xml:space="preserve">is part of the script. </w:t>
      </w:r>
      <w:r w:rsidR="00A64BE0">
        <w:t xml:space="preserve"> </w:t>
      </w:r>
    </w:p>
    <w:p w14:paraId="208D1CB1" w14:textId="77777777" w:rsidR="004A0D4D" w:rsidRDefault="004A0D4D" w:rsidP="008612AC">
      <w:pPr>
        <w:rPr>
          <w:shd w:val="clear" w:color="auto" w:fill="FFFFFF"/>
        </w:rPr>
      </w:pPr>
    </w:p>
    <w:p w14:paraId="4DB989D8" w14:textId="50A91EDD" w:rsidR="000114DD" w:rsidRDefault="009F472A" w:rsidP="008612AC">
      <w:r>
        <w:lastRenderedPageBreak/>
        <w:t>If you have less than 300 individuals in your cohort, you need to use a generic PFB- and GCmodel file.</w:t>
      </w:r>
      <w:r w:rsidR="00B56AC1">
        <w:t xml:space="preserve"> Please confer with the ENIGMA-CNV working group </w:t>
      </w:r>
      <w:r w:rsidR="00B56AC1">
        <w:rPr>
          <w:shd w:val="clear" w:color="auto" w:fill="FFFFFF"/>
        </w:rPr>
        <w:t xml:space="preserve">with </w:t>
      </w:r>
      <w:r w:rsidR="00A8786F">
        <w:fldChar w:fldCharType="begin"/>
      </w:r>
      <w:r w:rsidR="00A8786F">
        <w:instrText>HYPERLINK "mailto:enigmacnvhelpdesk@gmail.com"</w:instrText>
      </w:r>
      <w:r w:rsidR="00A8786F">
        <w:fldChar w:fldCharType="separate"/>
      </w:r>
      <w:r w:rsidR="00B56AC1" w:rsidRPr="008B7BEE">
        <w:rPr>
          <w:rStyle w:val="Hyperlink"/>
          <w:rFonts w:cs="Arial"/>
        </w:rPr>
        <w:t>enigmacnvhelpdesk@gmail.com</w:t>
      </w:r>
      <w:r w:rsidR="00A8786F">
        <w:fldChar w:fldCharType="end"/>
      </w:r>
      <w:r w:rsidR="00B56AC1">
        <w:t xml:space="preserve"> for advice. </w:t>
      </w:r>
    </w:p>
    <w:p w14:paraId="0A1264CD" w14:textId="77777777" w:rsidR="00232789" w:rsidRDefault="00232789" w:rsidP="008612AC"/>
    <w:p w14:paraId="7EB1C078" w14:textId="7039168F" w:rsidR="00232789" w:rsidRDefault="00232789" w:rsidP="00232789">
      <w:pPr>
        <w:pStyle w:val="Heading4"/>
      </w:pPr>
      <w:r>
        <w:t>The HMM-file</w:t>
      </w:r>
    </w:p>
    <w:p w14:paraId="59235885" w14:textId="06D3D2BF" w:rsidR="00232789" w:rsidRDefault="00232789" w:rsidP="00232789">
      <w:pPr>
        <w:rPr>
          <w:shd w:val="clear" w:color="auto" w:fill="FFFFFF"/>
        </w:rPr>
      </w:pPr>
      <w:r>
        <w:rPr>
          <w:shd w:val="clear" w:color="auto" w:fill="FFFFFF"/>
        </w:rPr>
        <w:t xml:space="preserve">There are </w:t>
      </w:r>
      <w:r w:rsidR="00C85142">
        <w:rPr>
          <w:shd w:val="clear" w:color="auto" w:fill="FFFFFF"/>
        </w:rPr>
        <w:t>several HMM-files:</w:t>
      </w:r>
      <w:r w:rsidR="00CB45A3">
        <w:rPr>
          <w:shd w:val="clear" w:color="auto" w:fill="FFFFFF"/>
        </w:rPr>
        <w:t xml:space="preserve"> </w:t>
      </w:r>
    </w:p>
    <w:p w14:paraId="2E007E76" w14:textId="308EB048" w:rsidR="00C85142" w:rsidRPr="00C85142" w:rsidRDefault="00C85142" w:rsidP="00C85142">
      <w:pPr>
        <w:rPr>
          <w:rFonts w:cs="Arial"/>
          <w:szCs w:val="22"/>
        </w:rPr>
      </w:pPr>
      <w:r w:rsidRPr="006A1CEC">
        <w:rPr>
          <w:rFonts w:asciiTheme="majorHAnsi" w:hAnsiTheme="majorHAnsi"/>
          <w:i/>
          <w:sz w:val="20"/>
          <w:szCs w:val="20"/>
        </w:rPr>
        <w:t>hhall.hmm</w:t>
      </w:r>
      <w:r w:rsidRPr="00C85142">
        <w:rPr>
          <w:rFonts w:asciiTheme="majorHAnsi" w:hAnsiTheme="majorHAnsi"/>
          <w:sz w:val="20"/>
          <w:szCs w:val="20"/>
        </w:rPr>
        <w:t xml:space="preserve"> </w:t>
      </w:r>
      <w:r w:rsidRPr="00C85142">
        <w:rPr>
          <w:rFonts w:cs="Arial"/>
          <w:szCs w:val="22"/>
        </w:rPr>
        <w:t xml:space="preserve">– can be used for all Illumina arrays </w:t>
      </w:r>
      <w:r w:rsidR="00C2106A">
        <w:rPr>
          <w:shd w:val="clear" w:color="auto" w:fill="FFFFFF"/>
        </w:rPr>
        <w:t>(path</w:t>
      </w:r>
      <w:r w:rsidR="00A87B1A" w:rsidRPr="00A87B1A">
        <w:rPr>
          <w:shd w:val="clear" w:color="auto" w:fill="FFFFFF"/>
          <w:lang w:val="en-US"/>
        </w:rPr>
        <w:t>, container</w:t>
      </w:r>
      <w:r w:rsidR="00C2106A">
        <w:rPr>
          <w:shd w:val="clear" w:color="auto" w:fill="FFFFFF"/>
        </w:rPr>
        <w:t xml:space="preserve">: </w:t>
      </w:r>
      <w:r w:rsidR="00C2106A" w:rsidRPr="00A87B1A">
        <w:rPr>
          <w:i/>
          <w:iCs/>
          <w:shd w:val="clear" w:color="auto" w:fill="FFFFFF"/>
        </w:rPr>
        <w:t>/opt/PennCNV-1.0.5/lib/</w:t>
      </w:r>
      <w:r w:rsidR="00C2106A">
        <w:rPr>
          <w:shd w:val="clear" w:color="auto" w:fill="FFFFFF"/>
        </w:rPr>
        <w:t>) e</w:t>
      </w:r>
      <w:r w:rsidRPr="00C85142">
        <w:rPr>
          <w:rFonts w:cs="Arial"/>
          <w:szCs w:val="22"/>
        </w:rPr>
        <w:t>x</w:t>
      </w:r>
      <w:r w:rsidR="006A1CEC">
        <w:rPr>
          <w:rFonts w:cs="Arial"/>
          <w:szCs w:val="22"/>
        </w:rPr>
        <w:t>cept:</w:t>
      </w:r>
    </w:p>
    <w:p w14:paraId="416241D3" w14:textId="453619D1" w:rsidR="00C85142" w:rsidRPr="00C85142" w:rsidRDefault="004025FE" w:rsidP="00C85142">
      <w:pPr>
        <w:rPr>
          <w:rFonts w:ascii="Calibri" w:hAnsi="Calibri"/>
        </w:rPr>
      </w:pPr>
      <w:r>
        <w:rPr>
          <w:rFonts w:asciiTheme="majorHAnsi" w:hAnsiTheme="majorHAnsi" w:cs="Lucida Grande"/>
          <w:i/>
          <w:color w:val="000000"/>
          <w:sz w:val="20"/>
          <w:szCs w:val="20"/>
        </w:rPr>
        <w:t>exome</w:t>
      </w:r>
      <w:r w:rsidR="00C85142" w:rsidRPr="006A1CEC">
        <w:rPr>
          <w:rFonts w:asciiTheme="majorHAnsi" w:hAnsiTheme="majorHAnsi" w:cs="Lucida Grande"/>
          <w:i/>
          <w:color w:val="000000"/>
          <w:sz w:val="20"/>
          <w:szCs w:val="20"/>
        </w:rPr>
        <w:t>.hmm</w:t>
      </w:r>
      <w:r>
        <w:rPr>
          <w:rStyle w:val="FootnoteReference"/>
          <w:rFonts w:asciiTheme="majorHAnsi" w:hAnsiTheme="majorHAnsi" w:cs="Lucida Grande"/>
          <w:i/>
          <w:color w:val="000000"/>
          <w:sz w:val="20"/>
          <w:szCs w:val="20"/>
        </w:rPr>
        <w:footnoteReference w:id="8"/>
      </w:r>
      <w:r w:rsidR="00C85142" w:rsidRPr="00C85142">
        <w:rPr>
          <w:rFonts w:asciiTheme="majorHAnsi" w:hAnsiTheme="majorHAnsi" w:cs="Lucida Grande"/>
          <w:color w:val="000000"/>
          <w:sz w:val="20"/>
          <w:szCs w:val="20"/>
        </w:rPr>
        <w:t xml:space="preserve"> </w:t>
      </w:r>
      <w:r w:rsidR="00C85142" w:rsidRPr="00C85142">
        <w:rPr>
          <w:rFonts w:cs="Arial"/>
          <w:color w:val="000000"/>
          <w:szCs w:val="22"/>
        </w:rPr>
        <w:t xml:space="preserve">– </w:t>
      </w:r>
      <w:r w:rsidR="00C85142">
        <w:rPr>
          <w:rFonts w:cs="Arial"/>
          <w:color w:val="000000"/>
          <w:szCs w:val="22"/>
        </w:rPr>
        <w:t xml:space="preserve">more appropriate for </w:t>
      </w:r>
      <w:r w:rsidR="00C85142" w:rsidRPr="00C85142">
        <w:rPr>
          <w:rFonts w:ascii="Calibri" w:hAnsi="Calibri"/>
        </w:rPr>
        <w:t>Illumina Infinium HumanExome BeadChip</w:t>
      </w:r>
      <w:r w:rsidR="00C85142">
        <w:rPr>
          <w:rFonts w:ascii="Calibri" w:hAnsi="Calibri"/>
        </w:rPr>
        <w:t xml:space="preserve"> and </w:t>
      </w:r>
      <w:r w:rsidR="00C85142" w:rsidRPr="00C85142">
        <w:rPr>
          <w:rFonts w:ascii="Calibri" w:hAnsi="Calibri"/>
        </w:rPr>
        <w:t>Infinium HumanCoreExome-24</w:t>
      </w:r>
    </w:p>
    <w:p w14:paraId="5A4F15E1" w14:textId="56025777" w:rsidR="00C85142" w:rsidRPr="00A87B1A" w:rsidRDefault="00C85142" w:rsidP="00C85142">
      <w:pPr>
        <w:rPr>
          <w:rFonts w:cs="Arial"/>
          <w:color w:val="000000"/>
          <w:szCs w:val="22"/>
          <w:lang w:val="en-US"/>
        </w:rPr>
      </w:pPr>
      <w:r w:rsidRPr="006A1CEC">
        <w:rPr>
          <w:rFonts w:asciiTheme="majorHAnsi" w:hAnsiTheme="majorHAnsi"/>
          <w:i/>
          <w:sz w:val="20"/>
          <w:szCs w:val="20"/>
        </w:rPr>
        <w:t>affygw6.hmm</w:t>
      </w:r>
      <w:r w:rsidRPr="00C85142">
        <w:rPr>
          <w:rFonts w:asciiTheme="majorHAnsi" w:hAnsiTheme="majorHAnsi"/>
          <w:sz w:val="20"/>
          <w:szCs w:val="20"/>
        </w:rPr>
        <w:t xml:space="preserve">  </w:t>
      </w:r>
      <w:r w:rsidRPr="00C85142">
        <w:rPr>
          <w:rFonts w:cs="Arial"/>
          <w:szCs w:val="22"/>
        </w:rPr>
        <w:t xml:space="preserve">- </w:t>
      </w:r>
      <w:r w:rsidRPr="00C85142">
        <w:rPr>
          <w:rFonts w:cs="Arial"/>
          <w:color w:val="000000"/>
          <w:szCs w:val="22"/>
        </w:rPr>
        <w:t>Affymetrix Genome-Wide Human SNP Array 6.0 and SV</w:t>
      </w:r>
      <w:r w:rsidR="00C2106A">
        <w:rPr>
          <w:rFonts w:cs="Arial"/>
          <w:color w:val="000000"/>
          <w:szCs w:val="22"/>
        </w:rPr>
        <w:t xml:space="preserve"> (path</w:t>
      </w:r>
      <w:r w:rsidR="00A87B1A" w:rsidRPr="00A87B1A">
        <w:rPr>
          <w:rFonts w:cs="Arial"/>
          <w:color w:val="000000"/>
          <w:szCs w:val="22"/>
          <w:lang w:val="en-US"/>
        </w:rPr>
        <w:t>, c</w:t>
      </w:r>
      <w:r w:rsidR="00A87B1A">
        <w:rPr>
          <w:rFonts w:cs="Arial"/>
          <w:color w:val="000000"/>
          <w:szCs w:val="22"/>
          <w:lang w:val="en-US"/>
        </w:rPr>
        <w:t>ontainer</w:t>
      </w:r>
      <w:r w:rsidR="00C2106A">
        <w:rPr>
          <w:rFonts w:cs="Arial"/>
          <w:color w:val="000000"/>
          <w:szCs w:val="22"/>
        </w:rPr>
        <w:t xml:space="preserve">: </w:t>
      </w:r>
      <w:r w:rsidR="00C2106A" w:rsidRPr="00A87B1A">
        <w:rPr>
          <w:i/>
          <w:iCs/>
          <w:shd w:val="clear" w:color="auto" w:fill="FFFFFF"/>
        </w:rPr>
        <w:t>(/opt/PennCNV-1.0.5/affy/libgw6/)</w:t>
      </w:r>
    </w:p>
    <w:p w14:paraId="7034173B" w14:textId="1D34C8F7" w:rsidR="00C85142" w:rsidRDefault="00C85142" w:rsidP="00232789">
      <w:pPr>
        <w:rPr>
          <w:shd w:val="clear" w:color="auto" w:fill="FFFFFF"/>
        </w:rPr>
      </w:pPr>
      <w:r w:rsidRPr="00A83FBE">
        <w:rPr>
          <w:i/>
          <w:shd w:val="clear" w:color="auto" w:fill="FFFFFF"/>
        </w:rPr>
        <w:t>exome.hmm</w:t>
      </w:r>
      <w:r>
        <w:rPr>
          <w:shd w:val="clear" w:color="auto" w:fill="FFFFFF"/>
        </w:rPr>
        <w:t xml:space="preserve"> needs to be downloaded from the ENIGMA-CNV github repository </w:t>
      </w:r>
      <w:r w:rsidR="000D2AC3" w:rsidRPr="000D2AC3">
        <w:rPr>
          <w:shd w:val="clear" w:color="auto" w:fill="FFFFFF"/>
          <w:lang w:val="en-US"/>
        </w:rPr>
        <w:t>(</w:t>
      </w:r>
      <w:r w:rsidR="000D2AC3" w:rsidRPr="000D2AC3">
        <w:rPr>
          <w:lang w:val="en-US"/>
        </w:rPr>
        <w:t xml:space="preserve">Present at: </w:t>
      </w:r>
      <w:hyperlink r:id="rId21" w:history="1">
        <w:r w:rsidR="001D2AB0" w:rsidRPr="007A21FF">
          <w:rPr>
            <w:rStyle w:val="Hyperlink"/>
          </w:rPr>
          <w:t>https://github.com/ENIGMA-git/ENIGMA-CNV</w:t>
        </w:r>
        <w:r w:rsidR="001D2AB0" w:rsidRPr="007A21FF">
          <w:rPr>
            <w:rStyle w:val="Hyperlink"/>
            <w:lang w:val="en-US"/>
          </w:rPr>
          <w:t>/</w:t>
        </w:r>
        <w:proofErr w:type="spellStart"/>
        <w:r w:rsidR="001D2AB0" w:rsidRPr="007A21FF">
          <w:rPr>
            <w:rStyle w:val="Hyperlink"/>
            <w:lang w:val="en-US"/>
          </w:rPr>
          <w:t>CNVCalling</w:t>
        </w:r>
        <w:proofErr w:type="spellEnd"/>
        <w:r w:rsidR="001D2AB0" w:rsidRPr="007A21FF">
          <w:rPr>
            <w:rStyle w:val="Hyperlink"/>
            <w:lang w:val="en-US"/>
          </w:rPr>
          <w:t>/</w:t>
        </w:r>
        <w:r w:rsidR="001D2AB0" w:rsidRPr="007A21FF">
          <w:rPr>
            <w:rStyle w:val="Hyperlink"/>
            <w:lang w:val="en-US"/>
          </w:rPr>
          <w:t>PFBGCMODELHMM</w:t>
        </w:r>
        <w:r w:rsidR="001D2AB0" w:rsidRPr="007A21FF">
          <w:rPr>
            <w:rStyle w:val="Hyperlink"/>
            <w:lang w:val="en-US"/>
          </w:rPr>
          <w:t>/</w:t>
        </w:r>
      </w:hyperlink>
      <w:r w:rsidR="000D2AC3" w:rsidRPr="000D2AC3">
        <w:rPr>
          <w:shd w:val="clear" w:color="auto" w:fill="FFFFFF"/>
          <w:lang w:val="en-US"/>
        </w:rPr>
        <w:t>)</w:t>
      </w:r>
      <w:r>
        <w:rPr>
          <w:shd w:val="clear" w:color="auto" w:fill="FFFFFF"/>
        </w:rPr>
        <w:t xml:space="preserve">– the others are </w:t>
      </w:r>
      <w:r w:rsidR="006A1CEC">
        <w:rPr>
          <w:shd w:val="clear" w:color="auto" w:fill="FFFFFF"/>
        </w:rPr>
        <w:t xml:space="preserve">present </w:t>
      </w:r>
      <w:r>
        <w:rPr>
          <w:shd w:val="clear" w:color="auto" w:fill="FFFFFF"/>
        </w:rPr>
        <w:t>in the container</w:t>
      </w:r>
      <w:r w:rsidR="00CB2534" w:rsidRPr="00CB2534">
        <w:rPr>
          <w:shd w:val="clear" w:color="auto" w:fill="FFFFFF"/>
          <w:lang w:val="en-US"/>
        </w:rPr>
        <w:t>s</w:t>
      </w:r>
      <w:r w:rsidR="00715EFC">
        <w:rPr>
          <w:shd w:val="clear" w:color="auto" w:fill="FFFFFF"/>
        </w:rPr>
        <w:t>.</w:t>
      </w:r>
      <w:r w:rsidR="009A4040">
        <w:rPr>
          <w:shd w:val="clear" w:color="auto" w:fill="FFFFFF"/>
        </w:rPr>
        <w:t xml:space="preserve"> </w:t>
      </w:r>
    </w:p>
    <w:p w14:paraId="72771823" w14:textId="04502FA2" w:rsidR="00976AD6" w:rsidRPr="00880220" w:rsidRDefault="00976AD6" w:rsidP="00814B42">
      <w:pPr>
        <w:pStyle w:val="Heading4"/>
        <w:rPr>
          <w:shd w:val="clear" w:color="auto" w:fill="FFFFFF"/>
        </w:rPr>
      </w:pPr>
      <w:r>
        <w:rPr>
          <w:shd w:val="clear" w:color="auto" w:fill="FFFFFF"/>
        </w:rPr>
        <w:t>CNV of interest file based on genotyping chip</w:t>
      </w:r>
    </w:p>
    <w:p w14:paraId="02FCAA36" w14:textId="468C24EA" w:rsidR="006036D1" w:rsidRDefault="00976AD6" w:rsidP="008612AC">
      <w:pPr>
        <w:rPr>
          <w:shd w:val="clear" w:color="auto" w:fill="FFFFFF"/>
        </w:rPr>
      </w:pPr>
      <w:r>
        <w:rPr>
          <w:shd w:val="clear" w:color="auto" w:fill="FFFFFF"/>
        </w:rPr>
        <w:t xml:space="preserve">We visualize a selected set of CNVs  - both with set and non-set boundaries. </w:t>
      </w:r>
    </w:p>
    <w:p w14:paraId="5613896E" w14:textId="77777777" w:rsidR="00976AD6" w:rsidRDefault="00976AD6" w:rsidP="008612AC">
      <w:pPr>
        <w:rPr>
          <w:shd w:val="clear" w:color="auto" w:fill="FFFFFF"/>
        </w:rPr>
      </w:pPr>
    </w:p>
    <w:p w14:paraId="09710AB0" w14:textId="1C0F34FB" w:rsidR="00976AD6" w:rsidRDefault="00976AD6" w:rsidP="008612AC">
      <w:pPr>
        <w:rPr>
          <w:shd w:val="clear" w:color="auto" w:fill="FFFFFF"/>
        </w:rPr>
      </w:pPr>
      <w:r>
        <w:rPr>
          <w:shd w:val="clear" w:color="auto" w:fill="FFFFFF"/>
        </w:rPr>
        <w:t>For this we need one of the following files:</w:t>
      </w:r>
    </w:p>
    <w:p w14:paraId="0E703DE1" w14:textId="0006DD10" w:rsidR="00976AD6" w:rsidRPr="00323300" w:rsidRDefault="00976AD6" w:rsidP="00075742">
      <w:pPr>
        <w:pStyle w:val="ShowingFiles"/>
        <w:rPr>
          <w:i/>
          <w:lang w:val="nb-NO"/>
        </w:rPr>
      </w:pPr>
      <w:r w:rsidRPr="00323300">
        <w:rPr>
          <w:i/>
          <w:lang w:val="nb-NO"/>
        </w:rPr>
        <w:t>CNVsofInterest_ENIGMA-CNV_hg18.csv</w:t>
      </w:r>
    </w:p>
    <w:p w14:paraId="28C7CC2F" w14:textId="307C260D" w:rsidR="00976AD6" w:rsidRPr="00323300" w:rsidRDefault="00976AD6" w:rsidP="00075742">
      <w:pPr>
        <w:pStyle w:val="ShowingFiles"/>
        <w:rPr>
          <w:i/>
          <w:lang w:val="nb-NO"/>
        </w:rPr>
      </w:pPr>
      <w:r w:rsidRPr="00323300">
        <w:rPr>
          <w:i/>
          <w:lang w:val="nb-NO"/>
        </w:rPr>
        <w:t>CNVsofInterest_ENIGMA-CNV_hg19.csv</w:t>
      </w:r>
    </w:p>
    <w:p w14:paraId="13F0F7B3" w14:textId="326CB95A" w:rsidR="00976AD6" w:rsidRPr="00A83FBE" w:rsidRDefault="00976AD6" w:rsidP="00075742">
      <w:pPr>
        <w:pStyle w:val="ShowingFiles"/>
        <w:rPr>
          <w:i/>
        </w:rPr>
      </w:pPr>
      <w:r w:rsidRPr="00A83FBE">
        <w:rPr>
          <w:i/>
        </w:rPr>
        <w:t>CNVsofInterest_ENIGMA-CNV_hg38.csv</w:t>
      </w:r>
    </w:p>
    <w:p w14:paraId="278B0EB0" w14:textId="17CA1770" w:rsidR="00E35EE4" w:rsidRDefault="00E35EE4" w:rsidP="008612AC">
      <w:pPr>
        <w:rPr>
          <w:shd w:val="clear" w:color="auto" w:fill="FFFFFF"/>
        </w:rPr>
      </w:pPr>
      <w:r>
        <w:rPr>
          <w:shd w:val="clear" w:color="auto" w:fill="FFFFFF"/>
        </w:rPr>
        <w:t>Th</w:t>
      </w:r>
      <w:r w:rsidR="008C1B64">
        <w:rPr>
          <w:shd w:val="clear" w:color="auto" w:fill="FFFFFF"/>
        </w:rPr>
        <w:t xml:space="preserve">is list of </w:t>
      </w:r>
      <w:r>
        <w:rPr>
          <w:shd w:val="clear" w:color="auto" w:fill="FFFFFF"/>
        </w:rPr>
        <w:t xml:space="preserve">CNVs </w:t>
      </w:r>
      <w:r w:rsidR="006A1CEC">
        <w:rPr>
          <w:shd w:val="clear" w:color="auto" w:fill="FFFFFF"/>
        </w:rPr>
        <w:t>is</w:t>
      </w:r>
      <w:r>
        <w:rPr>
          <w:shd w:val="clear" w:color="auto" w:fill="FFFFFF"/>
        </w:rPr>
        <w:t xml:space="preserve"> compiled from the paper from UK biobank: Kendall et al</w:t>
      </w:r>
      <w:r w:rsidR="00DA7B05">
        <w:rPr>
          <w:shd w:val="clear" w:color="auto" w:fill="FFFFFF"/>
        </w:rPr>
        <w:t>.,</w:t>
      </w:r>
      <w:r>
        <w:rPr>
          <w:shd w:val="clear" w:color="auto" w:fill="FFFFFF"/>
        </w:rPr>
        <w:t xml:space="preserve"> 2017 (</w:t>
      </w:r>
      <w:r>
        <w:rPr>
          <w:rStyle w:val="citation-doi"/>
        </w:rPr>
        <w:t>doi: 10.1016/j.biopsych.2016.08.014)</w:t>
      </w:r>
      <w:r w:rsidR="00F13531">
        <w:rPr>
          <w:rStyle w:val="FootnoteReference"/>
        </w:rPr>
        <w:footnoteReference w:id="9"/>
      </w:r>
      <w:r w:rsidR="008C1B64">
        <w:rPr>
          <w:rStyle w:val="citation-doi"/>
        </w:rPr>
        <w:t xml:space="preserve"> with a few additions</w:t>
      </w:r>
      <w:r>
        <w:rPr>
          <w:shd w:val="clear" w:color="auto" w:fill="FFFFFF"/>
        </w:rPr>
        <w:t>.</w:t>
      </w:r>
    </w:p>
    <w:p w14:paraId="3EF1F523" w14:textId="5A70397B" w:rsidR="00CB2534" w:rsidRDefault="00CB2534" w:rsidP="008612AC">
      <w:pPr>
        <w:rPr>
          <w:shd w:val="clear" w:color="auto" w:fill="FFFFFF"/>
        </w:rPr>
      </w:pPr>
      <w:r>
        <w:rPr>
          <w:lang w:val="nb-NO"/>
        </w:rPr>
        <w:t xml:space="preserve">Present </w:t>
      </w:r>
      <w:r w:rsidRPr="00CB2534">
        <w:rPr>
          <w:lang w:val="nb-NO"/>
        </w:rPr>
        <w:t xml:space="preserve">at: </w:t>
      </w:r>
      <w:hyperlink r:id="rId22" w:history="1">
        <w:r w:rsidRPr="007A21FF">
          <w:rPr>
            <w:rStyle w:val="Hyperlink"/>
          </w:rPr>
          <w:t>https://github.com/ENIGMA-git/ENIGMA-CNV</w:t>
        </w:r>
        <w:r w:rsidRPr="00CB2534">
          <w:rPr>
            <w:rStyle w:val="Hyperlink"/>
            <w:lang w:val="nb-NO"/>
          </w:rPr>
          <w:t>/</w:t>
        </w:r>
        <w:proofErr w:type="spellStart"/>
        <w:r w:rsidRPr="00CB2534">
          <w:rPr>
            <w:rStyle w:val="Hyperlink"/>
            <w:lang w:val="nb-NO"/>
          </w:rPr>
          <w:t>CNVCalling</w:t>
        </w:r>
        <w:proofErr w:type="spellEnd"/>
        <w:r w:rsidRPr="00CB2534">
          <w:rPr>
            <w:rStyle w:val="Hyperlink"/>
            <w:lang w:val="nb-NO"/>
          </w:rPr>
          <w:t>/</w:t>
        </w:r>
        <w:proofErr w:type="spellStart"/>
        <w:r w:rsidRPr="00CB2534">
          <w:rPr>
            <w:rStyle w:val="Hyperlink"/>
            <w:lang w:val="nb-NO"/>
          </w:rPr>
          <w:t>CNVsofInterests</w:t>
        </w:r>
        <w:proofErr w:type="spellEnd"/>
        <w:r w:rsidRPr="00CB2534">
          <w:rPr>
            <w:rStyle w:val="Hyperlink"/>
            <w:lang w:val="nb-NO"/>
          </w:rPr>
          <w:t>/</w:t>
        </w:r>
      </w:hyperlink>
    </w:p>
    <w:p w14:paraId="42D82563" w14:textId="77777777" w:rsidR="00E06DD5" w:rsidRDefault="00E06DD5" w:rsidP="008612AC">
      <w:pPr>
        <w:rPr>
          <w:shd w:val="clear" w:color="auto" w:fill="FFFFFF"/>
        </w:rPr>
      </w:pPr>
    </w:p>
    <w:p w14:paraId="791F1CE8" w14:textId="4186B1BD" w:rsidR="00E06DD5" w:rsidRDefault="00E06DD5" w:rsidP="008612AC">
      <w:pPr>
        <w:rPr>
          <w:shd w:val="clear" w:color="auto" w:fill="FFFFFF"/>
        </w:rPr>
      </w:pPr>
      <w:r>
        <w:rPr>
          <w:shd w:val="clear" w:color="auto" w:fill="FFFFFF"/>
        </w:rPr>
        <w:t>Download according to your genome version and put in your Analysis-folder.</w:t>
      </w:r>
    </w:p>
    <w:p w14:paraId="4ED5DE62" w14:textId="77777777" w:rsidR="00F1223F" w:rsidRDefault="00F1223F" w:rsidP="008612AC">
      <w:pPr>
        <w:rPr>
          <w:shd w:val="clear" w:color="auto" w:fill="FFFFFF"/>
        </w:rPr>
      </w:pPr>
    </w:p>
    <w:p w14:paraId="23CEFAB0" w14:textId="60263D98" w:rsidR="00F1223F" w:rsidRDefault="00F1223F" w:rsidP="00F1223F">
      <w:pPr>
        <w:rPr>
          <w:rStyle w:val="Heading4Char"/>
        </w:rPr>
      </w:pPr>
      <w:r w:rsidRPr="00F1223F">
        <w:rPr>
          <w:rStyle w:val="Heading4Char"/>
        </w:rPr>
        <w:t xml:space="preserve">Filtering </w:t>
      </w:r>
      <w:r w:rsidR="00C611C2">
        <w:rPr>
          <w:rStyle w:val="Heading4Char"/>
        </w:rPr>
        <w:t xml:space="preserve">genomic regions </w:t>
      </w:r>
      <w:r w:rsidRPr="00F1223F">
        <w:rPr>
          <w:rStyle w:val="Heading4Char"/>
        </w:rPr>
        <w:t>files</w:t>
      </w:r>
    </w:p>
    <w:p w14:paraId="785821C3" w14:textId="77777777" w:rsidR="00AB10F6" w:rsidRDefault="00AB10F6" w:rsidP="00AB10F6">
      <w:r>
        <w:t xml:space="preserve">Several genomic regions are known to harbor spurious CNV calls that might represent cell-line artifacts. </w:t>
      </w:r>
    </w:p>
    <w:p w14:paraId="6B220D77" w14:textId="77777777" w:rsidR="00AB10F6" w:rsidRDefault="00AB10F6" w:rsidP="00AB10F6"/>
    <w:p w14:paraId="5E36E219" w14:textId="6DAE6653" w:rsidR="00AB10F6" w:rsidRDefault="00AB10F6" w:rsidP="00AB10F6">
      <w:r>
        <w:t>Therefore, we remove CNVs in certain genomic regions</w:t>
      </w:r>
      <w:r w:rsidR="00936ED0" w:rsidRPr="00936ED0">
        <w:rPr>
          <w:lang w:val="en-US"/>
        </w:rPr>
        <w:t xml:space="preserve"> overlapping </w:t>
      </w:r>
      <w:r w:rsidR="00936ED0">
        <w:rPr>
          <w:lang w:val="en-US"/>
        </w:rPr>
        <w:t>&gt;50%</w:t>
      </w:r>
      <w:r>
        <w:t>:</w:t>
      </w:r>
    </w:p>
    <w:p w14:paraId="7A8CB025" w14:textId="492CFC34" w:rsidR="00AB10F6" w:rsidRDefault="00715EFC" w:rsidP="00AB10F6">
      <w:r>
        <w:t>-</w:t>
      </w:r>
      <w:r w:rsidR="00AB10F6">
        <w:t>centromeric regions</w:t>
      </w:r>
    </w:p>
    <w:p w14:paraId="024E7E32" w14:textId="292CB1DA" w:rsidR="00AB10F6" w:rsidRDefault="00AB10F6" w:rsidP="00AB10F6">
      <w:r>
        <w:t>-telomeric regions</w:t>
      </w:r>
    </w:p>
    <w:p w14:paraId="184BF64B" w14:textId="4A929806" w:rsidR="00AB10F6" w:rsidRDefault="00AB10F6" w:rsidP="00AB10F6">
      <w:r>
        <w:t>-segmental duplication regions</w:t>
      </w:r>
    </w:p>
    <w:p w14:paraId="35346295" w14:textId="74DF001C" w:rsidR="00AB10F6" w:rsidRDefault="00AB10F6" w:rsidP="00AB10F6">
      <w:r>
        <w:t xml:space="preserve">-immunoglobulin regions </w:t>
      </w:r>
    </w:p>
    <w:p w14:paraId="146B7363" w14:textId="77777777" w:rsidR="00AB10F6" w:rsidRDefault="00AB10F6" w:rsidP="00F1223F"/>
    <w:p w14:paraId="25459DC5" w14:textId="5D94843C" w:rsidR="00AB10F6" w:rsidRPr="00CB2534" w:rsidRDefault="00AB10F6" w:rsidP="00F1223F">
      <w:pPr>
        <w:rPr>
          <w:lang w:val="en-US"/>
        </w:rPr>
      </w:pPr>
      <w:r>
        <w:t>You can find the corresponding files here:</w:t>
      </w:r>
      <w:r w:rsidR="00CB2534" w:rsidRPr="00CB2534">
        <w:rPr>
          <w:lang w:val="en-US"/>
        </w:rPr>
        <w:t xml:space="preserve"> </w:t>
      </w:r>
      <w:hyperlink r:id="rId23" w:history="1">
        <w:r w:rsidR="00CB2534" w:rsidRPr="007A21FF">
          <w:rPr>
            <w:rStyle w:val="Hyperlink"/>
          </w:rPr>
          <w:t>https://github.com/ENIGMA-git/ENIGMA-CNV</w:t>
        </w:r>
        <w:r w:rsidR="00CB2534" w:rsidRPr="007A21FF">
          <w:rPr>
            <w:rStyle w:val="Hyperlink"/>
            <w:lang w:val="en-US"/>
          </w:rPr>
          <w:t>/</w:t>
        </w:r>
        <w:proofErr w:type="spellStart"/>
        <w:r w:rsidR="00CB2534" w:rsidRPr="007A21FF">
          <w:rPr>
            <w:rStyle w:val="Hyperlink"/>
            <w:lang w:val="en-US"/>
          </w:rPr>
          <w:t>CNVCalling</w:t>
        </w:r>
        <w:proofErr w:type="spellEnd"/>
        <w:r w:rsidR="00CB2534" w:rsidRPr="007A21FF">
          <w:rPr>
            <w:rStyle w:val="Hyperlink"/>
            <w:lang w:val="en-US"/>
          </w:rPr>
          <w:t>/</w:t>
        </w:r>
        <w:proofErr w:type="spellStart"/>
        <w:r w:rsidR="00CB2534" w:rsidRPr="007A21FF">
          <w:rPr>
            <w:rStyle w:val="Hyperlink"/>
            <w:lang w:val="en-US"/>
          </w:rPr>
          <w:t>filtergenomeregions</w:t>
        </w:r>
        <w:proofErr w:type="spellEnd"/>
        <w:r w:rsidR="00CB2534" w:rsidRPr="007A21FF">
          <w:rPr>
            <w:rStyle w:val="Hyperlink"/>
            <w:lang w:val="en-US"/>
          </w:rPr>
          <w:t>/</w:t>
        </w:r>
      </w:hyperlink>
      <w:r w:rsidR="00CB2534" w:rsidRPr="00CB2534">
        <w:rPr>
          <w:lang w:val="en-US"/>
        </w:rPr>
        <w:t xml:space="preserve">, </w:t>
      </w:r>
      <w:r w:rsidR="00CB2534">
        <w:rPr>
          <w:lang w:val="en-US"/>
        </w:rPr>
        <w:t>e.g.:</w:t>
      </w:r>
    </w:p>
    <w:p w14:paraId="10B3AB7F" w14:textId="7AC24ABB" w:rsidR="00F1223F" w:rsidRPr="00323300" w:rsidRDefault="00F1223F" w:rsidP="00F1223F">
      <w:pPr>
        <w:rPr>
          <w:rFonts w:asciiTheme="majorHAnsi" w:hAnsiTheme="majorHAnsi"/>
          <w:i/>
          <w:lang w:val="nb-NO"/>
        </w:rPr>
      </w:pPr>
      <w:r w:rsidRPr="00323300">
        <w:rPr>
          <w:rFonts w:asciiTheme="majorHAnsi" w:hAnsiTheme="majorHAnsi"/>
          <w:i/>
          <w:lang w:val="nb-NO"/>
        </w:rPr>
        <w:t>telo_hg38.txt</w:t>
      </w:r>
    </w:p>
    <w:p w14:paraId="57C6F1D7" w14:textId="77777777" w:rsidR="00F1223F" w:rsidRPr="00323300" w:rsidRDefault="00F1223F" w:rsidP="00F1223F">
      <w:pPr>
        <w:rPr>
          <w:rFonts w:asciiTheme="majorHAnsi" w:hAnsiTheme="majorHAnsi"/>
          <w:i/>
          <w:lang w:val="nb-NO"/>
        </w:rPr>
      </w:pPr>
      <w:r w:rsidRPr="00323300">
        <w:rPr>
          <w:rFonts w:asciiTheme="majorHAnsi" w:hAnsiTheme="majorHAnsi"/>
          <w:i/>
          <w:lang w:val="nb-NO"/>
        </w:rPr>
        <w:t>immune_hg38.txt</w:t>
      </w:r>
    </w:p>
    <w:p w14:paraId="0638A29F" w14:textId="77777777" w:rsidR="00F1223F" w:rsidRPr="00AB10F6" w:rsidRDefault="00F1223F" w:rsidP="00F1223F">
      <w:pPr>
        <w:rPr>
          <w:rFonts w:asciiTheme="majorHAnsi" w:hAnsiTheme="majorHAnsi"/>
          <w:i/>
        </w:rPr>
      </w:pPr>
      <w:r w:rsidRPr="00AB10F6">
        <w:rPr>
          <w:rFonts w:asciiTheme="majorHAnsi" w:hAnsiTheme="majorHAnsi"/>
          <w:i/>
        </w:rPr>
        <w:t>segmentaldups_hg38.txt</w:t>
      </w:r>
    </w:p>
    <w:p w14:paraId="45C35540" w14:textId="77777777" w:rsidR="00F1223F" w:rsidRPr="00AB10F6" w:rsidRDefault="00F1223F" w:rsidP="00F1223F">
      <w:pPr>
        <w:rPr>
          <w:rFonts w:asciiTheme="majorHAnsi" w:hAnsiTheme="majorHAnsi"/>
          <w:i/>
        </w:rPr>
      </w:pPr>
      <w:r w:rsidRPr="00AB10F6">
        <w:rPr>
          <w:rFonts w:asciiTheme="majorHAnsi" w:hAnsiTheme="majorHAnsi"/>
          <w:i/>
        </w:rPr>
        <w:lastRenderedPageBreak/>
        <w:t>centro_hg38.txt</w:t>
      </w:r>
    </w:p>
    <w:p w14:paraId="71AA4785" w14:textId="77777777" w:rsidR="00F1223F" w:rsidRDefault="00F1223F" w:rsidP="00F1223F"/>
    <w:p w14:paraId="713C3513" w14:textId="77777777" w:rsidR="00AB10F6" w:rsidRDefault="00AB10F6" w:rsidP="00AB10F6">
      <w:pPr>
        <w:rPr>
          <w:shd w:val="clear" w:color="auto" w:fill="FFFFFF"/>
        </w:rPr>
      </w:pPr>
      <w:r>
        <w:rPr>
          <w:shd w:val="clear" w:color="auto" w:fill="FFFFFF"/>
        </w:rPr>
        <w:t>Download according to your genome version and put in your Analysis-folder.</w:t>
      </w:r>
    </w:p>
    <w:p w14:paraId="7DC14385" w14:textId="3E8F1472" w:rsidR="00F1223F" w:rsidRPr="00976AD6" w:rsidRDefault="00F1223F" w:rsidP="008612AC">
      <w:pPr>
        <w:rPr>
          <w:shd w:val="clear" w:color="auto" w:fill="FFFFFF"/>
        </w:rPr>
      </w:pPr>
    </w:p>
    <w:p w14:paraId="0A7749EC" w14:textId="594436AA" w:rsidR="008206D4" w:rsidRDefault="00FE1EB2" w:rsidP="00546075">
      <w:pPr>
        <w:pStyle w:val="Heading2"/>
      </w:pPr>
      <w:bookmarkStart w:id="15" w:name="_Toc105056363"/>
      <w:r>
        <w:t>3</w:t>
      </w:r>
      <w:r w:rsidR="0092766F" w:rsidRPr="00880220">
        <w:t xml:space="preserve">. </w:t>
      </w:r>
      <w:r w:rsidR="00EF243F" w:rsidRPr="00880220">
        <w:t xml:space="preserve">Call </w:t>
      </w:r>
      <w:r w:rsidR="00C135B7">
        <w:t xml:space="preserve">and visualize </w:t>
      </w:r>
      <w:r w:rsidR="00EF243F" w:rsidRPr="00880220">
        <w:t>CNVs</w:t>
      </w:r>
      <w:bookmarkEnd w:id="15"/>
      <w:r w:rsidR="008206D4" w:rsidRPr="00880220">
        <w:t xml:space="preserve"> </w:t>
      </w:r>
    </w:p>
    <w:p w14:paraId="2DF6FAB3" w14:textId="6A0E5BDE" w:rsidR="009D3309" w:rsidRDefault="009D3309" w:rsidP="009D3309">
      <w:r>
        <w:t>Time estimate:</w:t>
      </w:r>
      <w:r w:rsidR="00C41297">
        <w:t xml:space="preserve"> ???</w:t>
      </w:r>
    </w:p>
    <w:p w14:paraId="60837575" w14:textId="2E7C9A8A" w:rsidR="00814B42" w:rsidRPr="00912802" w:rsidRDefault="00E07765" w:rsidP="00814B42">
      <w:pPr>
        <w:pStyle w:val="Heading3"/>
      </w:pPr>
      <w:bookmarkStart w:id="16" w:name="_Toc105056364"/>
      <w:r>
        <w:t xml:space="preserve">a. </w:t>
      </w:r>
      <w:r w:rsidR="00814B42">
        <w:t>Adjust the script</w:t>
      </w:r>
      <w:bookmarkEnd w:id="16"/>
    </w:p>
    <w:p w14:paraId="0248E3DB" w14:textId="77777777" w:rsidR="00D271DB" w:rsidRDefault="00D271DB" w:rsidP="00814B42">
      <w:pPr>
        <w:rPr>
          <w:rFonts w:cs="Arial"/>
          <w:color w:val="000000"/>
          <w:shd w:val="clear" w:color="auto" w:fill="FFFFFF"/>
        </w:rPr>
      </w:pPr>
    </w:p>
    <w:p w14:paraId="2E3DF51A" w14:textId="7210B7B0" w:rsidR="00814B42" w:rsidRPr="00880220" w:rsidRDefault="00D271DB" w:rsidP="00814B42">
      <w:pPr>
        <w:rPr>
          <w:rFonts w:cs="Arial"/>
          <w:color w:val="000000"/>
          <w:shd w:val="clear" w:color="auto" w:fill="FFFFFF"/>
        </w:rPr>
      </w:pPr>
      <w:r>
        <w:rPr>
          <w:rFonts w:cs="Arial"/>
          <w:color w:val="000000"/>
          <w:shd w:val="clear" w:color="auto" w:fill="FFFFFF"/>
        </w:rPr>
        <w:t xml:space="preserve">a. Please </w:t>
      </w:r>
      <w:r w:rsidR="00814B42" w:rsidRPr="00880220">
        <w:rPr>
          <w:rFonts w:cs="Arial"/>
          <w:color w:val="000000"/>
          <w:shd w:val="clear" w:color="auto" w:fill="FFFFFF"/>
        </w:rPr>
        <w:t xml:space="preserve">rename the script </w:t>
      </w:r>
      <w:r w:rsidR="00814B42" w:rsidRPr="005779B8">
        <w:rPr>
          <w:rFonts w:asciiTheme="majorHAnsi" w:hAnsiTheme="majorHAnsi" w:cs="Arial"/>
          <w:i/>
          <w:iCs/>
          <w:color w:val="000000"/>
          <w:sz w:val="20"/>
          <w:szCs w:val="20"/>
          <w:shd w:val="clear" w:color="auto" w:fill="FFFFFF"/>
        </w:rPr>
        <w:t>ENIGMA_CNV_CNVProtocol_v2.sh</w:t>
      </w:r>
      <w:r w:rsidR="00814B42" w:rsidRPr="00880220">
        <w:rPr>
          <w:rFonts w:cs="Arial"/>
          <w:color w:val="000000"/>
          <w:shd w:val="clear" w:color="auto" w:fill="FFFFFF"/>
        </w:rPr>
        <w:t xml:space="preserve"> to </w:t>
      </w:r>
      <w:r w:rsidR="00814B42" w:rsidRPr="005779B8">
        <w:rPr>
          <w:rFonts w:asciiTheme="majorHAnsi" w:hAnsiTheme="majorHAnsi" w:cs="Arial"/>
          <w:i/>
          <w:iCs/>
          <w:color w:val="000000"/>
          <w:sz w:val="20"/>
          <w:szCs w:val="20"/>
          <w:shd w:val="clear" w:color="auto" w:fill="FFFFFF"/>
        </w:rPr>
        <w:t>${Dataset}_ENIGMA_CNV_CNVProtocol_v2.sh</w:t>
      </w:r>
      <w:r w:rsidR="00814B42" w:rsidRPr="00880220">
        <w:rPr>
          <w:rFonts w:cs="Arial"/>
          <w:color w:val="000000"/>
          <w:shd w:val="clear" w:color="auto" w:fill="FFFFFF"/>
        </w:rPr>
        <w:t xml:space="preserve"> [i.e. the name of your file with your dataset name [as stated below] as prefix]</w:t>
      </w:r>
    </w:p>
    <w:p w14:paraId="19F0B9FE" w14:textId="77777777" w:rsidR="00814B42" w:rsidRDefault="00814B42" w:rsidP="00814B42">
      <w:pPr>
        <w:rPr>
          <w:rFonts w:cs="Arial"/>
          <w:color w:val="000000"/>
          <w:shd w:val="clear" w:color="auto" w:fill="FFFFFF"/>
        </w:rPr>
      </w:pPr>
    </w:p>
    <w:p w14:paraId="0417FE4E" w14:textId="60C49229" w:rsidR="00814B42" w:rsidRPr="00880220" w:rsidRDefault="004270BA" w:rsidP="00814B42">
      <w:pPr>
        <w:rPr>
          <w:rFonts w:cs="Arial"/>
          <w:color w:val="000000"/>
          <w:shd w:val="clear" w:color="auto" w:fill="FFFFFF"/>
        </w:rPr>
      </w:pPr>
      <w:r>
        <w:rPr>
          <w:rFonts w:cs="Arial"/>
          <w:color w:val="000000"/>
          <w:shd w:val="clear" w:color="auto" w:fill="FFFFFF"/>
        </w:rPr>
        <w:t>b</w:t>
      </w:r>
      <w:r w:rsidR="00814B42">
        <w:rPr>
          <w:rFonts w:cs="Arial"/>
          <w:color w:val="000000"/>
          <w:shd w:val="clear" w:color="auto" w:fill="FFFFFF"/>
        </w:rPr>
        <w:t xml:space="preserve">. </w:t>
      </w:r>
      <w:proofErr w:type="gramStart"/>
      <w:r w:rsidR="00814B42" w:rsidRPr="00880220">
        <w:rPr>
          <w:rFonts w:cs="Arial"/>
          <w:color w:val="000000"/>
          <w:shd w:val="clear" w:color="auto" w:fill="FFFFFF"/>
        </w:rPr>
        <w:t>edit</w:t>
      </w:r>
      <w:proofErr w:type="gramEnd"/>
      <w:r w:rsidR="00814B42" w:rsidRPr="00880220">
        <w:rPr>
          <w:rFonts w:cs="Arial"/>
          <w:color w:val="000000"/>
          <w:shd w:val="clear" w:color="auto" w:fill="FFFFFF"/>
        </w:rPr>
        <w:t xml:space="preserve"> the script by changing </w:t>
      </w:r>
      <w:r w:rsidR="00814B42">
        <w:rPr>
          <w:rFonts w:cs="Arial"/>
          <w:color w:val="000000"/>
          <w:shd w:val="clear" w:color="auto" w:fill="FFFFFF"/>
        </w:rPr>
        <w:t xml:space="preserve">to your dataset-specific files as directed in section </w:t>
      </w:r>
      <w:r w:rsidR="00F305A2">
        <w:rPr>
          <w:rFonts w:cs="Arial"/>
          <w:color w:val="000000"/>
          <w:shd w:val="clear" w:color="auto" w:fill="FFFFFF"/>
        </w:rPr>
        <w:t>0a [labeled “</w:t>
      </w:r>
      <w:r w:rsidR="00D271DB">
        <w:rPr>
          <w:rFonts w:cs="Arial"/>
          <w:color w:val="000000"/>
          <w:shd w:val="clear" w:color="auto" w:fill="FFFFFF"/>
        </w:rPr>
        <w:t>USER-INPUT</w:t>
      </w:r>
      <w:r w:rsidR="00F305A2">
        <w:rPr>
          <w:rFonts w:cs="Arial"/>
          <w:color w:val="000000"/>
          <w:shd w:val="clear" w:color="auto" w:fill="FFFFFF"/>
        </w:rPr>
        <w:t xml:space="preserve"> needed]</w:t>
      </w:r>
      <w:r w:rsidR="00D271DB">
        <w:rPr>
          <w:rFonts w:cs="Arial"/>
          <w:color w:val="000000"/>
          <w:shd w:val="clear" w:color="auto" w:fill="FFFFFF"/>
        </w:rPr>
        <w:t xml:space="preserve"> in the script</w:t>
      </w:r>
      <w:r w:rsidR="00C85142">
        <w:rPr>
          <w:rFonts w:cs="Arial"/>
          <w:color w:val="000000"/>
          <w:shd w:val="clear" w:color="auto" w:fill="FFFFFF"/>
        </w:rPr>
        <w:t>.</w:t>
      </w:r>
    </w:p>
    <w:p w14:paraId="2783A073" w14:textId="77777777" w:rsidR="00814B42" w:rsidRDefault="00814B42" w:rsidP="00814B42">
      <w:pPr>
        <w:rPr>
          <w:rFonts w:cs="Arial"/>
          <w:color w:val="000000"/>
          <w:shd w:val="clear" w:color="auto" w:fill="FFFFFF"/>
        </w:rPr>
      </w:pPr>
    </w:p>
    <w:p w14:paraId="3B8CE310" w14:textId="0029B106" w:rsidR="00E619DC" w:rsidRDefault="00E619DC" w:rsidP="00814B42">
      <w:pPr>
        <w:rPr>
          <w:rFonts w:cs="Arial"/>
          <w:color w:val="000000"/>
          <w:shd w:val="clear" w:color="auto" w:fill="FFFFFF"/>
        </w:rPr>
      </w:pPr>
      <w:r>
        <w:rPr>
          <w:rFonts w:cs="Arial"/>
          <w:color w:val="000000"/>
          <w:shd w:val="clear" w:color="auto" w:fill="FFFFFF"/>
        </w:rPr>
        <w:t xml:space="preserve">d. Regarding deidentification – the protocol has an option to add an additional step of deidentification to the IDs – this leaves a key in the hands of the </w:t>
      </w:r>
      <w:r w:rsidR="006A1CEC">
        <w:rPr>
          <w:rFonts w:cs="Arial"/>
          <w:color w:val="000000"/>
          <w:shd w:val="clear" w:color="auto" w:fill="FFFFFF"/>
        </w:rPr>
        <w:t>cohort submitting data</w:t>
      </w:r>
      <w:r>
        <w:rPr>
          <w:rFonts w:cs="Arial"/>
          <w:color w:val="000000"/>
          <w:shd w:val="clear" w:color="auto" w:fill="FFFFFF"/>
        </w:rPr>
        <w:t xml:space="preserve">. </w:t>
      </w:r>
      <w:r w:rsidR="006A1CEC">
        <w:rPr>
          <w:rFonts w:cs="Arial"/>
          <w:color w:val="000000"/>
          <w:shd w:val="clear" w:color="auto" w:fill="FFFFFF"/>
        </w:rPr>
        <w:t>A</w:t>
      </w:r>
      <w:r>
        <w:rPr>
          <w:rFonts w:cs="Arial"/>
          <w:color w:val="000000"/>
          <w:shd w:val="clear" w:color="auto" w:fill="FFFFFF"/>
        </w:rPr>
        <w:t xml:space="preserve">dding this can give additional complications (if trying to track back to data). Please only tick this if required by your IRB-approvals. </w:t>
      </w:r>
    </w:p>
    <w:p w14:paraId="7A61BCDA" w14:textId="7D4169A3" w:rsidR="00814B42" w:rsidRDefault="00E07765" w:rsidP="00814B42">
      <w:pPr>
        <w:pStyle w:val="Heading3"/>
        <w:rPr>
          <w:shd w:val="clear" w:color="auto" w:fill="FFFFFF"/>
        </w:rPr>
      </w:pPr>
      <w:bookmarkStart w:id="17" w:name="_Toc105056365"/>
      <w:r>
        <w:rPr>
          <w:shd w:val="clear" w:color="auto" w:fill="FFFFFF"/>
        </w:rPr>
        <w:t xml:space="preserve">b. </w:t>
      </w:r>
      <w:r w:rsidR="00814B42">
        <w:rPr>
          <w:shd w:val="clear" w:color="auto" w:fill="FFFFFF"/>
        </w:rPr>
        <w:t>Run the analysis</w:t>
      </w:r>
      <w:bookmarkEnd w:id="17"/>
    </w:p>
    <w:p w14:paraId="0F63B0A7" w14:textId="199F58B9" w:rsidR="00127438" w:rsidRDefault="00415BA3" w:rsidP="008612AC">
      <w:pPr>
        <w:rPr>
          <w:shd w:val="clear" w:color="auto" w:fill="FFFFFF"/>
        </w:rPr>
      </w:pPr>
      <w:r w:rsidRPr="00880220">
        <w:rPr>
          <w:shd w:val="clear" w:color="auto" w:fill="FFFFFF"/>
        </w:rPr>
        <w:t xml:space="preserve">Run </w:t>
      </w:r>
      <w:r w:rsidR="00A64BE0">
        <w:rPr>
          <w:shd w:val="clear" w:color="auto" w:fill="FFFFFF"/>
        </w:rPr>
        <w:t xml:space="preserve">the </w:t>
      </w:r>
      <w:r w:rsidR="00A64BE0" w:rsidRPr="00C85142">
        <w:rPr>
          <w:rFonts w:asciiTheme="majorHAnsi" w:hAnsiTheme="majorHAnsi" w:cs="Arial"/>
          <w:color w:val="000000"/>
          <w:sz w:val="20"/>
          <w:szCs w:val="20"/>
          <w:shd w:val="clear" w:color="auto" w:fill="FFFFFF"/>
        </w:rPr>
        <w:t>${Dataset}_ENIGMA_CNV_CNVProtocol_v2.sh</w:t>
      </w:r>
      <w:r w:rsidR="00A64BE0" w:rsidRPr="00C85142">
        <w:rPr>
          <w:rFonts w:asciiTheme="majorHAnsi" w:hAnsiTheme="majorHAnsi"/>
          <w:sz w:val="20"/>
          <w:szCs w:val="20"/>
          <w:shd w:val="clear" w:color="auto" w:fill="FFFFFF"/>
        </w:rPr>
        <w:t xml:space="preserve"> </w:t>
      </w:r>
      <w:r w:rsidRPr="00C85142">
        <w:rPr>
          <w:rFonts w:asciiTheme="majorHAnsi" w:hAnsiTheme="majorHAnsi"/>
          <w:sz w:val="20"/>
          <w:szCs w:val="20"/>
          <w:shd w:val="clear" w:color="auto" w:fill="FFFFFF"/>
        </w:rPr>
        <w:t>script</w:t>
      </w:r>
      <w:r w:rsidRPr="00880220">
        <w:rPr>
          <w:shd w:val="clear" w:color="auto" w:fill="FFFFFF"/>
        </w:rPr>
        <w:t xml:space="preserve"> </w:t>
      </w:r>
      <w:r w:rsidR="00D271DB">
        <w:rPr>
          <w:shd w:val="clear" w:color="auto" w:fill="FFFFFF"/>
        </w:rPr>
        <w:t>in the terminal</w:t>
      </w:r>
      <w:r w:rsidRPr="00880220">
        <w:rPr>
          <w:shd w:val="clear" w:color="auto" w:fill="FFFFFF"/>
        </w:rPr>
        <w:t xml:space="preserve">: </w:t>
      </w:r>
    </w:p>
    <w:p w14:paraId="5CCE9A84" w14:textId="7E7CB142" w:rsidR="00415BA3" w:rsidRPr="00880220" w:rsidRDefault="00415BA3" w:rsidP="00A64BE0">
      <w:pPr>
        <w:pStyle w:val="Code"/>
      </w:pPr>
      <w:r w:rsidRPr="00880220">
        <w:t>bash ./${Dataset}_ENIGMA_CNV_CNVProtocol_v2.sh</w:t>
      </w:r>
    </w:p>
    <w:p w14:paraId="535D607C" w14:textId="77777777" w:rsidR="00EF243F" w:rsidRDefault="00EF243F" w:rsidP="008612AC">
      <w:pPr>
        <w:rPr>
          <w:b/>
          <w:shd w:val="clear" w:color="auto" w:fill="FFFFFF"/>
        </w:rPr>
      </w:pPr>
    </w:p>
    <w:p w14:paraId="391E1AED" w14:textId="17530700" w:rsidR="006C7511" w:rsidRDefault="00D271DB" w:rsidP="006C7511">
      <w:pPr>
        <w:rPr>
          <w:shd w:val="clear" w:color="auto" w:fill="FFFFFF"/>
        </w:rPr>
      </w:pPr>
      <w:r>
        <w:rPr>
          <w:shd w:val="clear" w:color="auto" w:fill="FFFFFF"/>
        </w:rPr>
        <w:t>After the run is done, p</w:t>
      </w:r>
      <w:r w:rsidR="006C7511" w:rsidRPr="006C7511">
        <w:rPr>
          <w:shd w:val="clear" w:color="auto" w:fill="FFFFFF"/>
        </w:rPr>
        <w:t>lease check the checklist found in</w:t>
      </w:r>
      <w:r w:rsidR="00A87B1A" w:rsidRPr="00A87B1A">
        <w:rPr>
          <w:shd w:val="clear" w:color="auto" w:fill="FFFFFF"/>
          <w:lang w:val="en-US"/>
        </w:rPr>
        <w:t xml:space="preserve"> </w:t>
      </w:r>
      <w:r w:rsidR="00A87B1A" w:rsidRPr="00C85142">
        <w:rPr>
          <w:rFonts w:asciiTheme="majorHAnsi" w:hAnsiTheme="majorHAnsi"/>
          <w:sz w:val="20"/>
          <w:szCs w:val="20"/>
          <w:shd w:val="clear" w:color="auto" w:fill="FFFFFF"/>
        </w:rPr>
        <w:t>${Dataset}</w:t>
      </w:r>
      <w:r w:rsidR="00A87B1A" w:rsidRPr="00A87B1A">
        <w:rPr>
          <w:rFonts w:asciiTheme="majorHAnsi" w:hAnsiTheme="majorHAnsi"/>
          <w:sz w:val="20"/>
          <w:szCs w:val="20"/>
          <w:shd w:val="clear" w:color="auto" w:fill="FFFFFF"/>
          <w:lang w:val="en-US"/>
        </w:rPr>
        <w:t>_</w:t>
      </w:r>
      <w:r w:rsidR="00A87B1A">
        <w:rPr>
          <w:rFonts w:asciiTheme="majorHAnsi" w:hAnsiTheme="majorHAnsi"/>
          <w:sz w:val="20"/>
          <w:szCs w:val="20"/>
          <w:shd w:val="clear" w:color="auto" w:fill="FFFFFF"/>
          <w:lang w:val="en-US"/>
        </w:rPr>
        <w:t>visualize/</w:t>
      </w:r>
      <w:r w:rsidR="006C7511" w:rsidRPr="00C85142">
        <w:rPr>
          <w:rFonts w:asciiTheme="majorHAnsi" w:hAnsiTheme="majorHAnsi"/>
          <w:sz w:val="20"/>
          <w:szCs w:val="20"/>
          <w:shd w:val="clear" w:color="auto" w:fill="FFFFFF"/>
        </w:rPr>
        <w:t>${Dataset}_checklist.txt</w:t>
      </w:r>
      <w:r w:rsidR="006C7511" w:rsidRPr="006C7511">
        <w:rPr>
          <w:shd w:val="clear" w:color="auto" w:fill="FFFFFF"/>
        </w:rPr>
        <w:t xml:space="preserve"> to see if things </w:t>
      </w:r>
      <w:r w:rsidR="0091639C">
        <w:rPr>
          <w:shd w:val="clear" w:color="auto" w:fill="FFFFFF"/>
        </w:rPr>
        <w:t xml:space="preserve">seem to </w:t>
      </w:r>
      <w:r w:rsidR="006C7511" w:rsidRPr="006C7511">
        <w:rPr>
          <w:shd w:val="clear" w:color="auto" w:fill="FFFFFF"/>
        </w:rPr>
        <w:t>make sense.</w:t>
      </w:r>
    </w:p>
    <w:p w14:paraId="7CCF61D9" w14:textId="3AE9B340" w:rsidR="005C57B2" w:rsidRDefault="005C57B2" w:rsidP="006C7511">
      <w:pPr>
        <w:rPr>
          <w:shd w:val="clear" w:color="auto" w:fill="FFFFFF"/>
        </w:rPr>
      </w:pPr>
    </w:p>
    <w:p w14:paraId="328E619D" w14:textId="2810EFD4" w:rsidR="005C57B2" w:rsidRPr="005C57B2" w:rsidRDefault="005C57B2" w:rsidP="006C7511">
      <w:pPr>
        <w:rPr>
          <w:shd w:val="clear" w:color="auto" w:fill="FFFFFF"/>
          <w:lang w:val="en-US"/>
        </w:rPr>
      </w:pPr>
      <w:r w:rsidRPr="005C57B2">
        <w:rPr>
          <w:shd w:val="clear" w:color="auto" w:fill="FFFFFF"/>
          <w:lang w:val="en-US"/>
        </w:rPr>
        <w:t xml:space="preserve">The </w:t>
      </w:r>
      <w:r>
        <w:rPr>
          <w:shd w:val="clear" w:color="auto" w:fill="FFFFFF"/>
          <w:lang w:val="en-US"/>
        </w:rPr>
        <w:t xml:space="preserve">CNV calling </w:t>
      </w:r>
      <w:r w:rsidRPr="005C57B2">
        <w:rPr>
          <w:shd w:val="clear" w:color="auto" w:fill="FFFFFF"/>
          <w:lang w:val="en-US"/>
        </w:rPr>
        <w:t>data is now ready f</w:t>
      </w:r>
      <w:r>
        <w:rPr>
          <w:shd w:val="clear" w:color="auto" w:fill="FFFFFF"/>
          <w:lang w:val="en-US"/>
        </w:rPr>
        <w:t xml:space="preserve">or transfer (see </w:t>
      </w:r>
      <w:r w:rsidR="00A87B1A">
        <w:rPr>
          <w:shd w:val="clear" w:color="auto" w:fill="FFFFFF"/>
          <w:lang w:val="en-US"/>
        </w:rPr>
        <w:t>E</w:t>
      </w:r>
      <w:r>
        <w:rPr>
          <w:shd w:val="clear" w:color="auto" w:fill="FFFFFF"/>
          <w:lang w:val="en-US"/>
        </w:rPr>
        <w:t xml:space="preserve">. below). </w:t>
      </w:r>
    </w:p>
    <w:p w14:paraId="63263C80" w14:textId="4B64E47F" w:rsidR="00305689" w:rsidRDefault="0089179A" w:rsidP="00546075">
      <w:pPr>
        <w:pStyle w:val="Heading1"/>
      </w:pPr>
      <w:bookmarkStart w:id="18" w:name="_Toc105056366"/>
      <w:r w:rsidRPr="00A87B1A">
        <w:rPr>
          <w:lang w:val="en-US"/>
        </w:rPr>
        <w:t>D</w:t>
      </w:r>
      <w:r w:rsidR="00216630">
        <w:t>. Covariate files</w:t>
      </w:r>
      <w:bookmarkEnd w:id="18"/>
    </w:p>
    <w:p w14:paraId="26230033" w14:textId="77777777" w:rsidR="00216630" w:rsidRDefault="00216630" w:rsidP="00305689"/>
    <w:p w14:paraId="596F013E" w14:textId="0A3E844E" w:rsidR="00216630" w:rsidRPr="005779B8" w:rsidRDefault="00216630" w:rsidP="00216630">
      <w:r w:rsidRPr="005779B8">
        <w:t>The covariate files</w:t>
      </w:r>
      <w:r w:rsidR="00BD0A24" w:rsidRPr="00BD0A24">
        <w:rPr>
          <w:lang w:val="en-US"/>
        </w:rPr>
        <w:t xml:space="preserve"> </w:t>
      </w:r>
      <w:r w:rsidRPr="005779B8">
        <w:t xml:space="preserve">are produced by </w:t>
      </w:r>
      <w:r w:rsidR="005779B8" w:rsidRPr="005779B8">
        <w:t>manually constructing a covariate-file</w:t>
      </w:r>
      <w:r w:rsidR="005779B8" w:rsidRPr="005779B8">
        <w:t xml:space="preserve"> </w:t>
      </w:r>
      <w:r w:rsidR="005779B8" w:rsidRPr="005779B8">
        <w:rPr>
          <w:lang w:val="en-US"/>
        </w:rPr>
        <w:t>a</w:t>
      </w:r>
      <w:r w:rsidR="005779B8">
        <w:rPr>
          <w:lang w:val="en-US"/>
        </w:rPr>
        <w:t xml:space="preserve">nd </w:t>
      </w:r>
      <w:r w:rsidR="00BD0A24">
        <w:rPr>
          <w:lang w:val="en-US"/>
        </w:rPr>
        <w:t>obtaining ancestry covaria</w:t>
      </w:r>
      <w:r w:rsidR="009351EA">
        <w:rPr>
          <w:lang w:val="en-US"/>
        </w:rPr>
        <w:t>t</w:t>
      </w:r>
      <w:r w:rsidR="00BD0A24">
        <w:rPr>
          <w:lang w:val="en-US"/>
        </w:rPr>
        <w:t xml:space="preserve">es </w:t>
      </w:r>
      <w:r w:rsidRPr="005779B8">
        <w:t xml:space="preserve">following the standard protocols of ENIGMA </w:t>
      </w:r>
      <w:r w:rsidR="00FB1975" w:rsidRPr="005779B8">
        <w:t>genetics</w:t>
      </w:r>
      <w:r w:rsidRPr="005779B8">
        <w:t xml:space="preserve">. </w:t>
      </w:r>
    </w:p>
    <w:p w14:paraId="02B57C85" w14:textId="7CF05117" w:rsidR="00216630" w:rsidRPr="001A0D6A" w:rsidRDefault="00546075" w:rsidP="00546075">
      <w:pPr>
        <w:pStyle w:val="Heading2"/>
      </w:pPr>
      <w:bookmarkStart w:id="19" w:name="_Toc105056367"/>
      <w:r>
        <w:rPr>
          <w:lang w:val="nb-NO"/>
        </w:rPr>
        <w:t>General</w:t>
      </w:r>
      <w:r w:rsidR="00216630">
        <w:t xml:space="preserve"> covariates</w:t>
      </w:r>
      <w:bookmarkEnd w:id="19"/>
    </w:p>
    <w:p w14:paraId="6FCBFF0D" w14:textId="6AF359A9" w:rsidR="00216630" w:rsidRPr="005779B8" w:rsidRDefault="00CC2DB3" w:rsidP="005779B8">
      <w:pPr>
        <w:rPr>
          <w:rFonts w:ascii="Calibri" w:hAnsi="Calibri" w:cs="Calibri"/>
          <w:bCs/>
          <w:i/>
          <w:iCs/>
        </w:rPr>
      </w:pPr>
      <w:r>
        <w:t>Please create a csv-file called</w:t>
      </w:r>
      <w:r w:rsidR="005779B8" w:rsidRPr="005779B8">
        <w:rPr>
          <w:lang w:val="en-US"/>
        </w:rPr>
        <w:t xml:space="preserve"> </w:t>
      </w:r>
      <w:r w:rsidRPr="005779B8">
        <w:rPr>
          <w:rFonts w:ascii="Calibri" w:hAnsi="Calibri" w:cs="Calibri"/>
          <w:bCs/>
          <w:i/>
          <w:iCs/>
          <w:color w:val="000000"/>
          <w:shd w:val="clear" w:color="auto" w:fill="FFFFFF"/>
        </w:rPr>
        <w:t>${Dataset]</w:t>
      </w:r>
      <w:r w:rsidRPr="005779B8">
        <w:rPr>
          <w:rFonts w:ascii="Calibri" w:hAnsi="Calibri" w:cs="Calibri"/>
          <w:bCs/>
          <w:i/>
          <w:iCs/>
        </w:rPr>
        <w:t>_</w:t>
      </w:r>
      <w:r w:rsidR="00216630" w:rsidRPr="005779B8">
        <w:rPr>
          <w:rFonts w:ascii="Calibri" w:hAnsi="Calibri" w:cs="Calibri"/>
          <w:bCs/>
          <w:i/>
          <w:iCs/>
        </w:rPr>
        <w:t>Covar_ENIGMACNV.csv</w:t>
      </w:r>
    </w:p>
    <w:p w14:paraId="0776B1EB" w14:textId="77777777" w:rsidR="00216630" w:rsidRPr="008E6782" w:rsidRDefault="00216630" w:rsidP="00216630"/>
    <w:p w14:paraId="22E7B73E" w14:textId="699150C5" w:rsidR="00216630" w:rsidRPr="008E6782" w:rsidRDefault="00CC2DB3" w:rsidP="00216630">
      <w:pPr>
        <w:ind w:left="360"/>
      </w:pPr>
      <w:r>
        <w:t>The table will look like this</w:t>
      </w:r>
      <w:r w:rsidR="00216630" w:rsidRPr="008E6782">
        <w:t>:</w:t>
      </w:r>
    </w:p>
    <w:p w14:paraId="2E6D9014" w14:textId="77777777" w:rsidR="00216630" w:rsidRPr="008E6782" w:rsidRDefault="00216630" w:rsidP="00216630">
      <w:pPr>
        <w:ind w:left="360"/>
      </w:pPr>
    </w:p>
    <w:tbl>
      <w:tblPr>
        <w:tblW w:w="9601" w:type="dxa"/>
        <w:jc w:val="center"/>
        <w:tblCellMar>
          <w:top w:w="15" w:type="dxa"/>
          <w:left w:w="15" w:type="dxa"/>
          <w:bottom w:w="15" w:type="dxa"/>
          <w:right w:w="15" w:type="dxa"/>
        </w:tblCellMar>
        <w:tblLook w:val="04A0" w:firstRow="1" w:lastRow="0" w:firstColumn="1" w:lastColumn="0" w:noHBand="0" w:noVBand="1"/>
      </w:tblPr>
      <w:tblGrid>
        <w:gridCol w:w="751"/>
        <w:gridCol w:w="896"/>
        <w:gridCol w:w="823"/>
        <w:gridCol w:w="861"/>
        <w:gridCol w:w="1208"/>
        <w:gridCol w:w="1315"/>
        <w:gridCol w:w="1402"/>
        <w:gridCol w:w="385"/>
        <w:gridCol w:w="772"/>
        <w:gridCol w:w="1188"/>
      </w:tblGrid>
      <w:tr w:rsidR="00BD0A24" w:rsidRPr="00CC2DB3" w14:paraId="1B9244A3"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1ED7"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SubjID</w:t>
            </w:r>
          </w:p>
        </w:tc>
        <w:tc>
          <w:tcPr>
            <w:tcW w:w="933" w:type="dxa"/>
            <w:tcBorders>
              <w:top w:val="single" w:sz="6" w:space="0" w:color="000000"/>
              <w:left w:val="single" w:sz="6" w:space="0" w:color="000000"/>
              <w:bottom w:val="single" w:sz="6" w:space="0" w:color="000000"/>
              <w:right w:val="single" w:sz="6" w:space="0" w:color="000000"/>
            </w:tcBorders>
          </w:tcPr>
          <w:p w14:paraId="0FD4F434" w14:textId="7777777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GeneticID</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9170D"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PID</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355A"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MID</w:t>
            </w:r>
          </w:p>
        </w:tc>
        <w:tc>
          <w:tcPr>
            <w:tcW w:w="1315" w:type="dxa"/>
            <w:tcBorders>
              <w:top w:val="single" w:sz="6" w:space="0" w:color="000000"/>
              <w:left w:val="single" w:sz="6" w:space="0" w:color="000000"/>
              <w:bottom w:val="single" w:sz="6" w:space="0" w:color="000000"/>
              <w:right w:val="single" w:sz="6" w:space="0" w:color="000000"/>
            </w:tcBorders>
          </w:tcPr>
          <w:p w14:paraId="0215B1A4" w14:textId="198CAF52"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DiseaseType</w:t>
            </w:r>
          </w:p>
        </w:tc>
        <w:tc>
          <w:tcPr>
            <w:tcW w:w="1315" w:type="dxa"/>
            <w:tcBorders>
              <w:top w:val="single" w:sz="6" w:space="0" w:color="000000"/>
              <w:left w:val="single" w:sz="6" w:space="0" w:color="000000"/>
              <w:bottom w:val="single" w:sz="6" w:space="0" w:color="000000"/>
              <w:right w:val="single" w:sz="6" w:space="0" w:color="000000"/>
            </w:tcBorders>
          </w:tcPr>
          <w:p w14:paraId="16997944" w14:textId="2AB1CD17"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AffectionStatus</w:t>
            </w:r>
          </w:p>
        </w:tc>
        <w:tc>
          <w:tcPr>
            <w:tcW w:w="1402" w:type="dxa"/>
            <w:tcBorders>
              <w:top w:val="single" w:sz="6" w:space="0" w:color="000000"/>
              <w:left w:val="single" w:sz="6" w:space="0" w:color="000000"/>
              <w:bottom w:val="single" w:sz="6" w:space="0" w:color="000000"/>
              <w:right w:val="single" w:sz="6" w:space="0" w:color="000000"/>
            </w:tcBorders>
          </w:tcPr>
          <w:p w14:paraId="12660AD4" w14:textId="5A7F608A" w:rsidR="00BD0A24" w:rsidRPr="00BD0A24" w:rsidRDefault="00BD0A24" w:rsidP="00BD0A24">
            <w:pPr>
              <w:spacing w:line="0" w:lineRule="atLeast"/>
              <w:jc w:val="center"/>
              <w:rPr>
                <w:rFonts w:asciiTheme="majorHAnsi" w:hAnsiTheme="majorHAnsi" w:cstheme="majorHAnsi"/>
                <w:b/>
                <w:color w:val="000000"/>
                <w:sz w:val="20"/>
                <w:szCs w:val="20"/>
                <w:lang w:val="nb-NO"/>
              </w:rPr>
            </w:pPr>
            <w:r>
              <w:rPr>
                <w:rFonts w:asciiTheme="majorHAnsi" w:hAnsiTheme="majorHAnsi" w:cstheme="majorHAnsi"/>
                <w:b/>
                <w:color w:val="000000"/>
                <w:sz w:val="20"/>
                <w:szCs w:val="20"/>
                <w:lang w:val="nb-NO"/>
              </w:rPr>
              <w:t>Affectionstatus2</w:t>
            </w:r>
          </w:p>
        </w:tc>
        <w:tc>
          <w:tcPr>
            <w:tcW w:w="347" w:type="dxa"/>
            <w:tcBorders>
              <w:top w:val="single" w:sz="6" w:space="0" w:color="000000"/>
              <w:left w:val="single" w:sz="6" w:space="0" w:color="000000"/>
              <w:bottom w:val="single" w:sz="6" w:space="0" w:color="000000"/>
              <w:right w:val="single" w:sz="6" w:space="0" w:color="000000"/>
            </w:tcBorders>
          </w:tcPr>
          <w:p w14:paraId="23CB0FCD" w14:textId="766053B6" w:rsidR="00BD0A24" w:rsidRPr="00BD0A24" w:rsidRDefault="00BD0A24" w:rsidP="00BD0A24">
            <w:pPr>
              <w:spacing w:line="0" w:lineRule="atLeast"/>
              <w:jc w:val="center"/>
              <w:rPr>
                <w:rFonts w:asciiTheme="majorHAnsi" w:hAnsiTheme="majorHAnsi" w:cstheme="majorHAnsi"/>
                <w:b/>
                <w:color w:val="000000"/>
                <w:sz w:val="20"/>
                <w:szCs w:val="20"/>
              </w:rPr>
            </w:pPr>
            <w:r w:rsidRPr="00BD0A24">
              <w:rPr>
                <w:rFonts w:asciiTheme="majorHAnsi" w:hAnsiTheme="majorHAnsi" w:cstheme="majorHAnsi"/>
                <w:b/>
                <w:color w:val="000000"/>
                <w:sz w:val="20"/>
                <w:szCs w:val="20"/>
              </w:rPr>
              <w:t>Age</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4909D" w14:textId="09C9F510"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Sex</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D4378" w14:textId="77777777" w:rsidR="00BD0A24" w:rsidRPr="00BD0A24" w:rsidRDefault="00BD0A24" w:rsidP="00BD0A24">
            <w:pPr>
              <w:spacing w:line="0" w:lineRule="atLeast"/>
              <w:jc w:val="center"/>
              <w:rPr>
                <w:rFonts w:asciiTheme="majorHAnsi" w:hAnsiTheme="majorHAnsi" w:cstheme="majorHAnsi"/>
                <w:b/>
                <w:sz w:val="20"/>
                <w:szCs w:val="20"/>
              </w:rPr>
            </w:pPr>
            <w:r w:rsidRPr="00BD0A24">
              <w:rPr>
                <w:rFonts w:asciiTheme="majorHAnsi" w:hAnsiTheme="majorHAnsi" w:cstheme="majorHAnsi"/>
                <w:b/>
                <w:color w:val="000000"/>
                <w:sz w:val="20"/>
                <w:szCs w:val="20"/>
              </w:rPr>
              <w:t>ScannerSite</w:t>
            </w:r>
          </w:p>
        </w:tc>
      </w:tr>
      <w:tr w:rsidR="00BD0A24" w:rsidRPr="00445263" w14:paraId="7B269ACE"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E65F"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933" w:type="dxa"/>
            <w:tcBorders>
              <w:top w:val="single" w:sz="6" w:space="0" w:color="000000"/>
              <w:left w:val="single" w:sz="6" w:space="0" w:color="000000"/>
              <w:bottom w:val="single" w:sz="6" w:space="0" w:color="000000"/>
              <w:right w:val="single" w:sz="6" w:space="0" w:color="000000"/>
            </w:tcBorders>
          </w:tcPr>
          <w:p w14:paraId="5B15BD73" w14:textId="1B9F4C52"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A2035</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39AEA" w14:textId="706ABFF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A1003</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86CB" w14:textId="3AA7DF2C"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A6008</w:t>
            </w:r>
          </w:p>
        </w:tc>
        <w:tc>
          <w:tcPr>
            <w:tcW w:w="1315" w:type="dxa"/>
            <w:tcBorders>
              <w:top w:val="single" w:sz="6" w:space="0" w:color="000000"/>
              <w:left w:val="single" w:sz="6" w:space="0" w:color="000000"/>
              <w:bottom w:val="single" w:sz="6" w:space="0" w:color="000000"/>
              <w:right w:val="single" w:sz="6" w:space="0" w:color="000000"/>
            </w:tcBorders>
          </w:tcPr>
          <w:p w14:paraId="380655AC" w14:textId="543A05F4"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6214C1FB" w14:textId="7D15921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0</w:t>
            </w:r>
          </w:p>
        </w:tc>
        <w:tc>
          <w:tcPr>
            <w:tcW w:w="1402" w:type="dxa"/>
            <w:tcBorders>
              <w:top w:val="single" w:sz="6" w:space="0" w:color="000000"/>
              <w:left w:val="single" w:sz="6" w:space="0" w:color="000000"/>
              <w:bottom w:val="single" w:sz="6" w:space="0" w:color="000000"/>
              <w:right w:val="single" w:sz="6" w:space="0" w:color="000000"/>
            </w:tcBorders>
          </w:tcPr>
          <w:p w14:paraId="5032B57B" w14:textId="00E17751"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Healthy_bipolar</w:t>
            </w:r>
            <w:proofErr w:type="spellEnd"/>
          </w:p>
        </w:tc>
        <w:tc>
          <w:tcPr>
            <w:tcW w:w="347" w:type="dxa"/>
            <w:tcBorders>
              <w:top w:val="single" w:sz="6" w:space="0" w:color="000000"/>
              <w:left w:val="single" w:sz="6" w:space="0" w:color="000000"/>
              <w:bottom w:val="single" w:sz="6" w:space="0" w:color="000000"/>
              <w:right w:val="single" w:sz="6" w:space="0" w:color="000000"/>
            </w:tcBorders>
          </w:tcPr>
          <w:p w14:paraId="2368EA49" w14:textId="425242C3"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30.0</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1B807" w14:textId="7EE9E47B" w:rsidR="00BD0A24" w:rsidRPr="00BD0A24" w:rsidRDefault="0063393C" w:rsidP="00BD0A24">
            <w:pPr>
              <w:spacing w:line="0" w:lineRule="atLeast"/>
              <w:jc w:val="center"/>
              <w:rPr>
                <w:rFonts w:asciiTheme="majorHAnsi" w:hAnsiTheme="majorHAnsi" w:cstheme="majorHAnsi"/>
                <w:sz w:val="20"/>
                <w:szCs w:val="20"/>
                <w:lang w:val="nb-NO"/>
              </w:rPr>
            </w:pPr>
            <w:r>
              <w:rPr>
                <w:rFonts w:asciiTheme="majorHAnsi" w:hAnsiTheme="majorHAnsi" w:cstheme="majorHAnsi"/>
                <w:sz w:val="20"/>
                <w:szCs w:val="20"/>
                <w:lang w:val="nb-NO"/>
              </w:rPr>
              <w:t>male</w:t>
            </w:r>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397E2" w14:textId="10259A5A" w:rsidR="00BD0A24" w:rsidRPr="00BD0A24" w:rsidRDefault="00BD0A24" w:rsidP="00BD0A24">
            <w:pPr>
              <w:spacing w:line="0" w:lineRule="atLeast"/>
              <w:jc w:val="center"/>
              <w:rPr>
                <w:rFonts w:asciiTheme="majorHAnsi" w:hAnsiTheme="majorHAnsi" w:cstheme="majorHAnsi"/>
                <w:sz w:val="20"/>
                <w:szCs w:val="20"/>
              </w:rPr>
            </w:pPr>
            <w:r>
              <w:rPr>
                <w:rFonts w:asciiTheme="majorHAnsi" w:hAnsiTheme="majorHAnsi" w:cstheme="majorHAnsi"/>
                <w:color w:val="000000"/>
                <w:sz w:val="20"/>
                <w:szCs w:val="20"/>
                <w:lang w:val="nb-NO"/>
              </w:rPr>
              <w:t>Oslo2</w:t>
            </w:r>
          </w:p>
        </w:tc>
      </w:tr>
      <w:tr w:rsidR="00BD0A24" w:rsidRPr="00445263" w14:paraId="1A170C71" w14:textId="77777777" w:rsidTr="00BD0A24">
        <w:trPr>
          <w:jc w:val="center"/>
        </w:trPr>
        <w:tc>
          <w:tcPr>
            <w:tcW w:w="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DCBA5" w14:textId="77777777" w:rsidR="00BD0A24" w:rsidRPr="00BD0A24" w:rsidRDefault="00BD0A24" w:rsidP="00BD0A24">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933" w:type="dxa"/>
            <w:tcBorders>
              <w:top w:val="single" w:sz="6" w:space="0" w:color="000000"/>
              <w:left w:val="single" w:sz="6" w:space="0" w:color="000000"/>
              <w:bottom w:val="single" w:sz="6" w:space="0" w:color="000000"/>
              <w:right w:val="single" w:sz="6" w:space="0" w:color="000000"/>
            </w:tcBorders>
          </w:tcPr>
          <w:p w14:paraId="134A47B2" w14:textId="0FBAF9D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D1000</w:t>
            </w:r>
          </w:p>
        </w:tc>
        <w:tc>
          <w:tcPr>
            <w:tcW w:w="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FFC16" w14:textId="6C3D8B47"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9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3D95D" w14:textId="344AF9CB"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NA</w:t>
            </w:r>
          </w:p>
        </w:tc>
        <w:tc>
          <w:tcPr>
            <w:tcW w:w="1315" w:type="dxa"/>
            <w:tcBorders>
              <w:top w:val="single" w:sz="6" w:space="0" w:color="000000"/>
              <w:left w:val="single" w:sz="6" w:space="0" w:color="000000"/>
              <w:bottom w:val="single" w:sz="6" w:space="0" w:color="000000"/>
              <w:right w:val="single" w:sz="6" w:space="0" w:color="000000"/>
            </w:tcBorders>
          </w:tcPr>
          <w:p w14:paraId="47284F82" w14:textId="79290945" w:rsidR="00BD0A24" w:rsidRPr="00BD0A24" w:rsidRDefault="00BD0A24" w:rsidP="00BD0A24">
            <w:pPr>
              <w:spacing w:line="0" w:lineRule="atLeast"/>
              <w:jc w:val="center"/>
              <w:rPr>
                <w:rFonts w:asciiTheme="majorHAnsi" w:hAnsiTheme="majorHAnsi" w:cstheme="majorHAnsi"/>
                <w:color w:val="000000"/>
                <w:sz w:val="20"/>
                <w:szCs w:val="20"/>
                <w:lang w:val="nb-NO"/>
              </w:rPr>
            </w:pPr>
            <w:proofErr w:type="spellStart"/>
            <w:r>
              <w:rPr>
                <w:rFonts w:asciiTheme="majorHAnsi" w:hAnsiTheme="majorHAnsi" w:cstheme="majorHAnsi"/>
                <w:color w:val="000000"/>
                <w:sz w:val="20"/>
                <w:szCs w:val="20"/>
                <w:lang w:val="nb-NO"/>
              </w:rPr>
              <w:t>Population</w:t>
            </w:r>
            <w:proofErr w:type="spellEnd"/>
          </w:p>
        </w:tc>
        <w:tc>
          <w:tcPr>
            <w:tcW w:w="1315" w:type="dxa"/>
            <w:tcBorders>
              <w:top w:val="single" w:sz="6" w:space="0" w:color="000000"/>
              <w:left w:val="single" w:sz="6" w:space="0" w:color="000000"/>
              <w:bottom w:val="single" w:sz="6" w:space="0" w:color="000000"/>
              <w:right w:val="single" w:sz="6" w:space="0" w:color="000000"/>
            </w:tcBorders>
          </w:tcPr>
          <w:p w14:paraId="7EC6CA14" w14:textId="7CD57020"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1</w:t>
            </w:r>
          </w:p>
        </w:tc>
        <w:tc>
          <w:tcPr>
            <w:tcW w:w="1402" w:type="dxa"/>
            <w:tcBorders>
              <w:top w:val="single" w:sz="6" w:space="0" w:color="000000"/>
              <w:left w:val="single" w:sz="6" w:space="0" w:color="000000"/>
              <w:bottom w:val="single" w:sz="6" w:space="0" w:color="000000"/>
              <w:right w:val="single" w:sz="6" w:space="0" w:color="000000"/>
            </w:tcBorders>
          </w:tcPr>
          <w:p w14:paraId="0E6B16AA" w14:textId="16CE855A"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Bipolar</w:t>
            </w:r>
          </w:p>
        </w:tc>
        <w:tc>
          <w:tcPr>
            <w:tcW w:w="347" w:type="dxa"/>
            <w:tcBorders>
              <w:top w:val="single" w:sz="6" w:space="0" w:color="000000"/>
              <w:left w:val="single" w:sz="6" w:space="0" w:color="000000"/>
              <w:bottom w:val="single" w:sz="6" w:space="0" w:color="000000"/>
              <w:right w:val="single" w:sz="6" w:space="0" w:color="000000"/>
            </w:tcBorders>
          </w:tcPr>
          <w:p w14:paraId="4F02C374" w14:textId="57E67BFE" w:rsidR="00BD0A24" w:rsidRPr="00BD0A24" w:rsidRDefault="00BD0A24" w:rsidP="00BD0A24">
            <w:pPr>
              <w:spacing w:line="0" w:lineRule="atLeast"/>
              <w:jc w:val="center"/>
              <w:rPr>
                <w:rFonts w:asciiTheme="majorHAnsi" w:hAnsiTheme="majorHAnsi" w:cstheme="majorHAnsi"/>
                <w:color w:val="000000"/>
                <w:sz w:val="20"/>
                <w:szCs w:val="20"/>
                <w:lang w:val="nb-NO"/>
              </w:rPr>
            </w:pPr>
            <w:r>
              <w:rPr>
                <w:rFonts w:asciiTheme="majorHAnsi" w:hAnsiTheme="majorHAnsi" w:cstheme="majorHAnsi"/>
                <w:color w:val="000000"/>
                <w:sz w:val="20"/>
                <w:szCs w:val="20"/>
                <w:lang w:val="nb-NO"/>
              </w:rPr>
              <w:t>35.5</w:t>
            </w:r>
          </w:p>
        </w:tc>
        <w:tc>
          <w:tcPr>
            <w:tcW w:w="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E0107" w14:textId="23A90F92" w:rsidR="00BD0A24" w:rsidRPr="00BD0A24" w:rsidRDefault="0063393C" w:rsidP="00BD0A24">
            <w:pPr>
              <w:spacing w:line="0" w:lineRule="atLeast"/>
              <w:jc w:val="center"/>
              <w:rPr>
                <w:rFonts w:asciiTheme="majorHAnsi" w:hAnsiTheme="majorHAnsi" w:cstheme="majorHAnsi"/>
                <w:sz w:val="20"/>
                <w:szCs w:val="20"/>
                <w:lang w:val="nb-NO"/>
              </w:rPr>
            </w:pPr>
            <w:proofErr w:type="spellStart"/>
            <w:r>
              <w:rPr>
                <w:rFonts w:asciiTheme="majorHAnsi" w:hAnsiTheme="majorHAnsi" w:cstheme="majorHAnsi"/>
                <w:sz w:val="20"/>
                <w:szCs w:val="20"/>
                <w:lang w:val="nb-NO"/>
              </w:rPr>
              <w:t>female</w:t>
            </w:r>
            <w:proofErr w:type="spellEnd"/>
          </w:p>
        </w:tc>
        <w:tc>
          <w:tcPr>
            <w:tcW w:w="11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8DB70" w14:textId="7CC516B5" w:rsidR="00BD0A24" w:rsidRPr="00BD0A24" w:rsidRDefault="00BD0A24" w:rsidP="00BD0A24">
            <w:pPr>
              <w:spacing w:line="0" w:lineRule="atLeast"/>
              <w:jc w:val="center"/>
              <w:rPr>
                <w:rFonts w:asciiTheme="majorHAnsi" w:hAnsiTheme="majorHAnsi" w:cstheme="majorHAnsi"/>
                <w:sz w:val="20"/>
                <w:szCs w:val="20"/>
                <w:lang w:val="nb-NO"/>
              </w:rPr>
            </w:pPr>
            <w:r>
              <w:rPr>
                <w:rFonts w:asciiTheme="majorHAnsi" w:hAnsiTheme="majorHAnsi" w:cstheme="majorHAnsi"/>
                <w:color w:val="000000"/>
                <w:sz w:val="20"/>
                <w:szCs w:val="20"/>
                <w:lang w:val="nb-NO"/>
              </w:rPr>
              <w:t>Oslo2</w:t>
            </w:r>
          </w:p>
        </w:tc>
      </w:tr>
    </w:tbl>
    <w:p w14:paraId="7A800CC4" w14:textId="77777777" w:rsidR="00CC2DB3" w:rsidRDefault="00CC2DB3" w:rsidP="00CC2DB3">
      <w:pPr>
        <w:ind w:left="360"/>
      </w:pPr>
      <w:r>
        <w:t xml:space="preserve">(use excel or </w:t>
      </w:r>
      <w:r w:rsidR="00216630" w:rsidRPr="008E6782">
        <w:t>your favorite spreadsheet program</w:t>
      </w:r>
      <w:r>
        <w:t xml:space="preserve"> saving as a csv-file)</w:t>
      </w:r>
    </w:p>
    <w:p w14:paraId="25881108" w14:textId="77777777" w:rsidR="0056789A" w:rsidRDefault="0056789A" w:rsidP="00CC2DB3">
      <w:pPr>
        <w:widowControl w:val="0"/>
        <w:autoSpaceDE w:val="0"/>
        <w:autoSpaceDN w:val="0"/>
        <w:adjustRightInd w:val="0"/>
        <w:jc w:val="both"/>
        <w:textAlignment w:val="baseline"/>
        <w:rPr>
          <w:rFonts w:cs="Helvetica Neue"/>
          <w:color w:val="4F81BD" w:themeColor="accent1"/>
          <w:sz w:val="32"/>
          <w:szCs w:val="32"/>
        </w:rPr>
      </w:pPr>
    </w:p>
    <w:p w14:paraId="7876C13F" w14:textId="32E1F8DA" w:rsidR="00216630" w:rsidRPr="004E2CAA" w:rsidRDefault="004E2CAA" w:rsidP="00CC2DB3">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lastRenderedPageBreak/>
        <w:t xml:space="preserve">General </w:t>
      </w:r>
      <w:r w:rsidR="00216630" w:rsidRPr="004E2CAA">
        <w:rPr>
          <w:rFonts w:cs="Helvetica Neue"/>
          <w:b/>
          <w:color w:val="4F81BD" w:themeColor="accent1"/>
          <w:szCs w:val="22"/>
        </w:rPr>
        <w:t>NOTES</w:t>
      </w:r>
      <w:r w:rsidR="0056789A" w:rsidRPr="004E2CAA">
        <w:rPr>
          <w:rFonts w:cs="Helvetica Neue"/>
          <w:b/>
          <w:color w:val="4F81BD" w:themeColor="accent1"/>
          <w:szCs w:val="22"/>
        </w:rPr>
        <w:t xml:space="preserve"> on the columns</w:t>
      </w:r>
    </w:p>
    <w:p w14:paraId="04BE1C74" w14:textId="77777777" w:rsidR="00216630" w:rsidRDefault="00216630" w:rsidP="008523BA">
      <w:pPr>
        <w:pStyle w:val="ListParagraph"/>
        <w:numPr>
          <w:ilvl w:val="0"/>
          <w:numId w:val="11"/>
        </w:numPr>
        <w:ind w:left="284" w:hanging="284"/>
      </w:pPr>
      <w:r w:rsidRPr="008E6782">
        <w:t xml:space="preserve">Missing values should be coded </w:t>
      </w:r>
      <w:r>
        <w:t>as</w:t>
      </w:r>
      <w:r w:rsidRPr="008E6782">
        <w:t xml:space="preserve"> NA</w:t>
      </w:r>
      <w:r>
        <w:t xml:space="preserve">. </w:t>
      </w:r>
    </w:p>
    <w:p w14:paraId="0C563ABA" w14:textId="799AEA87" w:rsidR="00216630" w:rsidRDefault="00216630" w:rsidP="008523BA">
      <w:pPr>
        <w:pStyle w:val="ListParagraph"/>
        <w:numPr>
          <w:ilvl w:val="0"/>
          <w:numId w:val="11"/>
        </w:numPr>
        <w:ind w:left="284" w:hanging="284"/>
      </w:pPr>
      <w:r>
        <w:t xml:space="preserve">Please include individuals, even if they are missing one or two covariates (say </w:t>
      </w:r>
      <w:proofErr w:type="spellStart"/>
      <w:r w:rsidR="00BD0A24" w:rsidRPr="00BD0A24">
        <w:rPr>
          <w:lang w:val="en-US"/>
        </w:rPr>
        <w:t>AffectionStatus</w:t>
      </w:r>
      <w:proofErr w:type="spellEnd"/>
      <w:r>
        <w:t>) – the data might still be valuable. Just fill out the missing values as NA.</w:t>
      </w:r>
    </w:p>
    <w:p w14:paraId="22148044" w14:textId="77777777" w:rsidR="004E2CAA" w:rsidRDefault="004E2CAA" w:rsidP="004E2CAA">
      <w:pPr>
        <w:pStyle w:val="ListParagraph"/>
        <w:ind w:left="0"/>
      </w:pPr>
    </w:p>
    <w:p w14:paraId="4AB4145A" w14:textId="61FA89D0" w:rsidR="004E2CAA" w:rsidRPr="004E2CAA" w:rsidRDefault="004E2CAA" w:rsidP="004E2CAA">
      <w:pPr>
        <w:widowControl w:val="0"/>
        <w:autoSpaceDE w:val="0"/>
        <w:autoSpaceDN w:val="0"/>
        <w:adjustRightInd w:val="0"/>
        <w:jc w:val="both"/>
        <w:textAlignment w:val="baseline"/>
        <w:rPr>
          <w:rFonts w:cs="Helvetica Neue"/>
          <w:b/>
          <w:color w:val="4F81BD" w:themeColor="accent1"/>
          <w:szCs w:val="22"/>
        </w:rPr>
      </w:pPr>
      <w:r>
        <w:rPr>
          <w:rFonts w:cs="Helvetica Neue"/>
          <w:b/>
          <w:color w:val="4F81BD" w:themeColor="accent1"/>
          <w:szCs w:val="22"/>
        </w:rPr>
        <w:t xml:space="preserve">Specific </w:t>
      </w:r>
      <w:r w:rsidRPr="004E2CAA">
        <w:rPr>
          <w:rFonts w:cs="Helvetica Neue"/>
          <w:b/>
          <w:color w:val="4F81BD" w:themeColor="accent1"/>
          <w:szCs w:val="22"/>
        </w:rPr>
        <w:t>NOTES on the columns</w:t>
      </w:r>
    </w:p>
    <w:p w14:paraId="1D93A9FD" w14:textId="77777777" w:rsidR="00216630" w:rsidRDefault="00216630" w:rsidP="008523BA">
      <w:pPr>
        <w:pStyle w:val="ListParagraph"/>
        <w:numPr>
          <w:ilvl w:val="0"/>
          <w:numId w:val="12"/>
        </w:numPr>
        <w:ind w:left="284" w:hanging="284"/>
      </w:pPr>
      <w:r w:rsidRPr="008523BA">
        <w:rPr>
          <w:b/>
        </w:rPr>
        <w:t>SubjID</w:t>
      </w:r>
      <w:r>
        <w:t>: Must match the SubjID in the imaging files.</w:t>
      </w:r>
    </w:p>
    <w:p w14:paraId="58190CBE" w14:textId="77777777" w:rsidR="00216630" w:rsidRPr="008523BA" w:rsidRDefault="00216630" w:rsidP="008523BA">
      <w:pPr>
        <w:pStyle w:val="ListParagraph"/>
        <w:numPr>
          <w:ilvl w:val="0"/>
          <w:numId w:val="12"/>
        </w:numPr>
        <w:ind w:left="284" w:hanging="284"/>
        <w:rPr>
          <w:rFonts w:cs="Helvetica Neue"/>
          <w:b/>
          <w:color w:val="262626"/>
        </w:rPr>
      </w:pPr>
      <w:r w:rsidRPr="008523BA">
        <w:rPr>
          <w:b/>
        </w:rPr>
        <w:t xml:space="preserve">GeneticID: </w:t>
      </w:r>
      <w:r>
        <w:t>The ID</w:t>
      </w:r>
      <w:r w:rsidRPr="008523BA">
        <w:rPr>
          <w:rFonts w:cs="Arial"/>
          <w:color w:val="000000"/>
        </w:rPr>
        <w:t xml:space="preserve"> used in the ENIGMA-CNV-calling protocol (</w:t>
      </w:r>
      <w:r>
        <w:t>“</w:t>
      </w:r>
      <w:r w:rsidRPr="002A4E07">
        <w:t>ENIGMA-C</w:t>
      </w:r>
      <w:r>
        <w:t>NV_CNVCalling_Protocol_final.sh”</w:t>
      </w:r>
      <w:r w:rsidRPr="008523BA">
        <w:rPr>
          <w:rFonts w:cs="Helvetica Neue"/>
          <w:color w:val="262626"/>
        </w:rPr>
        <w:t>)</w:t>
      </w:r>
      <w:r w:rsidRPr="008523BA">
        <w:rPr>
          <w:rFonts w:cs="Arial"/>
          <w:color w:val="000000"/>
        </w:rPr>
        <w:t xml:space="preserve"> prior to de-identification. If this is the same as the SubjID, fill in the column accordingly.</w:t>
      </w:r>
    </w:p>
    <w:p w14:paraId="10C307C4" w14:textId="77777777" w:rsidR="00460792" w:rsidRPr="00460792" w:rsidRDefault="00216630" w:rsidP="008523BA">
      <w:pPr>
        <w:pStyle w:val="ListParagraph"/>
        <w:numPr>
          <w:ilvl w:val="0"/>
          <w:numId w:val="12"/>
        </w:numPr>
        <w:ind w:left="284" w:hanging="284"/>
        <w:rPr>
          <w:rFonts w:cs="Helvetica Neue"/>
          <w:color w:val="262626"/>
        </w:rPr>
      </w:pPr>
      <w:r w:rsidRPr="008523BA">
        <w:rPr>
          <w:b/>
        </w:rPr>
        <w:t>Sex</w:t>
      </w:r>
      <w:r>
        <w:t>: M</w:t>
      </w:r>
      <w:r w:rsidRPr="008523BA">
        <w:rPr>
          <w:rFonts w:cs="Arial"/>
          <w:color w:val="000000"/>
        </w:rPr>
        <w:t>ust be coded as follows: Male=</w:t>
      </w:r>
      <w:r w:rsidR="0063393C">
        <w:rPr>
          <w:rFonts w:cs="Arial"/>
          <w:color w:val="000000"/>
          <w:lang w:val="en-US"/>
        </w:rPr>
        <w:t>”</w:t>
      </w:r>
      <w:r w:rsidR="0063393C" w:rsidRPr="0063393C">
        <w:rPr>
          <w:rFonts w:cs="Arial"/>
          <w:color w:val="000000"/>
          <w:lang w:val="en-US"/>
        </w:rPr>
        <w:t>male</w:t>
      </w:r>
      <w:r w:rsidR="0063393C">
        <w:rPr>
          <w:rFonts w:cs="Arial"/>
          <w:color w:val="000000"/>
          <w:lang w:val="en-US"/>
        </w:rPr>
        <w:t>”</w:t>
      </w:r>
      <w:r w:rsidRPr="008523BA">
        <w:rPr>
          <w:rFonts w:cs="Arial"/>
          <w:color w:val="000000"/>
        </w:rPr>
        <w:t>, Female=</w:t>
      </w:r>
      <w:r w:rsidR="0063393C">
        <w:rPr>
          <w:rFonts w:cs="Arial"/>
          <w:color w:val="000000"/>
          <w:lang w:val="en-US"/>
        </w:rPr>
        <w:t xml:space="preserve"> </w:t>
      </w:r>
      <w:r w:rsidR="0063393C">
        <w:rPr>
          <w:rFonts w:cs="Arial"/>
          <w:color w:val="000000"/>
          <w:lang w:val="en-US"/>
        </w:rPr>
        <w:t>”</w:t>
      </w:r>
      <w:r w:rsidR="0063393C">
        <w:rPr>
          <w:rFonts w:cs="Arial"/>
          <w:color w:val="000000"/>
          <w:lang w:val="en-US"/>
        </w:rPr>
        <w:t xml:space="preserve">female”. </w:t>
      </w:r>
    </w:p>
    <w:p w14:paraId="2832C365" w14:textId="57451853" w:rsidR="00216630" w:rsidRPr="008523BA" w:rsidRDefault="0063393C" w:rsidP="00460792">
      <w:pPr>
        <w:pStyle w:val="ListParagraph"/>
        <w:ind w:left="284"/>
        <w:rPr>
          <w:rFonts w:cs="Helvetica Neue"/>
          <w:color w:val="262626"/>
        </w:rPr>
      </w:pPr>
      <w:r>
        <w:rPr>
          <w:rFonts w:cs="Arial"/>
          <w:color w:val="000000"/>
          <w:lang w:val="en-US"/>
        </w:rPr>
        <w:t>Note sex-info is also needed for the CNV-calling above.</w:t>
      </w:r>
    </w:p>
    <w:p w14:paraId="5B39E64E" w14:textId="77777777" w:rsidR="00460792" w:rsidRDefault="00216630" w:rsidP="008523BA">
      <w:pPr>
        <w:pStyle w:val="ListParagraph"/>
        <w:numPr>
          <w:ilvl w:val="0"/>
          <w:numId w:val="12"/>
        </w:numPr>
        <w:ind w:left="284" w:hanging="284"/>
        <w:rPr>
          <w:rFonts w:cs="Helvetica Neue"/>
          <w:color w:val="262626"/>
        </w:rPr>
      </w:pPr>
      <w:r w:rsidRPr="008523BA">
        <w:rPr>
          <w:rFonts w:cs="Arial"/>
          <w:b/>
          <w:color w:val="000000"/>
        </w:rPr>
        <w:t>D</w:t>
      </w:r>
      <w:r w:rsidRPr="008523BA">
        <w:rPr>
          <w:rFonts w:cs="Helvetica Neue"/>
          <w:b/>
          <w:color w:val="262626"/>
        </w:rPr>
        <w:t>iseaseType</w:t>
      </w:r>
      <w:r w:rsidRPr="008523BA">
        <w:rPr>
          <w:rFonts w:cs="Helvetica Neue"/>
          <w:color w:val="262626"/>
        </w:rPr>
        <w:t xml:space="preserve">: Type of </w:t>
      </w:r>
      <w:r w:rsidR="00873CBE">
        <w:rPr>
          <w:rFonts w:cs="Helvetica Neue"/>
          <w:color w:val="262626"/>
        </w:rPr>
        <w:t xml:space="preserve">cohort. </w:t>
      </w:r>
    </w:p>
    <w:p w14:paraId="3E7EB316" w14:textId="17A62082" w:rsidR="00216630" w:rsidRDefault="005779B8" w:rsidP="00460792">
      <w:pPr>
        <w:pStyle w:val="ListParagraph"/>
        <w:ind w:left="284"/>
        <w:rPr>
          <w:rFonts w:cs="Helvetica Neue"/>
          <w:color w:val="262626"/>
        </w:rPr>
      </w:pPr>
      <w:r w:rsidRPr="005779B8">
        <w:rPr>
          <w:rFonts w:cs="Helvetica Neue"/>
          <w:color w:val="262626"/>
          <w:lang w:val="en-US"/>
        </w:rPr>
        <w:t>ENIGMA</w:t>
      </w:r>
      <w:r w:rsidRPr="005779B8">
        <w:rPr>
          <w:rFonts w:cs="Helvetica Neue"/>
          <w:color w:val="262626"/>
        </w:rPr>
        <w:t>-</w:t>
      </w:r>
      <w:r w:rsidRPr="005779B8">
        <w:rPr>
          <w:rFonts w:cs="Helvetica Neue"/>
          <w:color w:val="262626"/>
          <w:lang w:val="en-US"/>
        </w:rPr>
        <w:t>CNV receives</w:t>
      </w:r>
      <w:r w:rsidR="00216630" w:rsidRPr="008523BA">
        <w:rPr>
          <w:rFonts w:cs="Helvetica Neue"/>
          <w:color w:val="262626"/>
        </w:rPr>
        <w:t xml:space="preserve"> both</w:t>
      </w:r>
      <w:r w:rsidR="00873CBE">
        <w:rPr>
          <w:rFonts w:cs="Helvetica Neue"/>
          <w:color w:val="262626"/>
        </w:rPr>
        <w:t xml:space="preserve"> population cohorts (or volunteer-cohorts) </w:t>
      </w:r>
      <w:r w:rsidRPr="005779B8">
        <w:rPr>
          <w:rFonts w:cs="Helvetica Neue"/>
          <w:color w:val="262626"/>
          <w:lang w:val="en-US"/>
        </w:rPr>
        <w:t xml:space="preserve">and </w:t>
      </w:r>
      <w:r w:rsidR="00216630" w:rsidRPr="008523BA">
        <w:rPr>
          <w:rFonts w:cs="Helvetica Neue"/>
          <w:color w:val="262626"/>
        </w:rPr>
        <w:t>disease-cohorts (</w:t>
      </w:r>
      <w:proofErr w:type="gramStart"/>
      <w:r w:rsidR="00216630" w:rsidRPr="008523BA">
        <w:rPr>
          <w:rFonts w:cs="Helvetica Neue"/>
          <w:color w:val="262626"/>
        </w:rPr>
        <w:t>e.g.</w:t>
      </w:r>
      <w:proofErr w:type="gramEnd"/>
      <w:r w:rsidR="00216630" w:rsidRPr="008523BA">
        <w:rPr>
          <w:rFonts w:cs="Helvetica Neue"/>
          <w:color w:val="262626"/>
        </w:rPr>
        <w:t xml:space="preserve"> epilepsy, psychiatric disease, dementia).</w:t>
      </w:r>
    </w:p>
    <w:p w14:paraId="77E4C080" w14:textId="10922693"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population-studies</w:t>
      </w:r>
      <w:r w:rsidRPr="0063393C">
        <w:rPr>
          <w:rFonts w:cs="Helvetica Neue"/>
          <w:i/>
          <w:color w:val="262626"/>
          <w:lang w:val="en-US"/>
        </w:rPr>
        <w:t xml:space="preserve">, </w:t>
      </w:r>
      <w:r w:rsidRPr="0063393C">
        <w:rPr>
          <w:rFonts w:cs="Helvetica Neue"/>
          <w:iCs/>
          <w:color w:val="262626"/>
          <w:lang w:val="en-US"/>
        </w:rPr>
        <w:t>p</w:t>
      </w:r>
      <w:r w:rsidRPr="0063393C">
        <w:rPr>
          <w:rFonts w:cs="Helvetica Neue"/>
          <w:color w:val="262626"/>
        </w:rPr>
        <w:t>lease</w:t>
      </w:r>
      <w:r w:rsidRPr="005779B8">
        <w:rPr>
          <w:rFonts w:cs="Helvetica Neue"/>
          <w:color w:val="262626"/>
        </w:rPr>
        <w:t xml:space="preserve"> note the best fitting term (copy to all fields):</w:t>
      </w:r>
    </w:p>
    <w:p w14:paraId="1DB9F7C5" w14:textId="77777777" w:rsidR="005779B8" w:rsidRPr="005779B8" w:rsidRDefault="005779B8" w:rsidP="005779B8">
      <w:pPr>
        <w:pStyle w:val="ListParagraph"/>
        <w:numPr>
          <w:ilvl w:val="1"/>
          <w:numId w:val="12"/>
        </w:numPr>
        <w:rPr>
          <w:rFonts w:cs="Helvetica Neue"/>
          <w:color w:val="262626"/>
        </w:rPr>
      </w:pPr>
      <w:r w:rsidRPr="005779B8">
        <w:rPr>
          <w:rFonts w:cs="Helvetica Neue"/>
          <w:color w:val="262626"/>
        </w:rPr>
        <w:t>Twinstudy</w:t>
      </w:r>
    </w:p>
    <w:p w14:paraId="0263116B" w14:textId="083AFF40" w:rsidR="005779B8" w:rsidRDefault="005779B8" w:rsidP="005779B8">
      <w:pPr>
        <w:pStyle w:val="ListParagraph"/>
        <w:numPr>
          <w:ilvl w:val="1"/>
          <w:numId w:val="12"/>
        </w:numPr>
        <w:rPr>
          <w:rFonts w:cs="Helvetica Neue"/>
          <w:color w:val="262626"/>
        </w:rPr>
      </w:pPr>
      <w:r w:rsidRPr="005779B8">
        <w:rPr>
          <w:rFonts w:cs="Helvetica Neue"/>
          <w:color w:val="262626"/>
        </w:rPr>
        <w:t>Population</w:t>
      </w:r>
    </w:p>
    <w:p w14:paraId="40D5BAB9" w14:textId="665EF1CC" w:rsidR="00BD0A24" w:rsidRPr="00A87B1A" w:rsidRDefault="00BD0A24" w:rsidP="00BD0A24">
      <w:pPr>
        <w:pStyle w:val="ListParagraph"/>
        <w:numPr>
          <w:ilvl w:val="1"/>
          <w:numId w:val="12"/>
        </w:numPr>
        <w:rPr>
          <w:rFonts w:cs="Helvetica Neue"/>
          <w:color w:val="262626"/>
        </w:rPr>
      </w:pPr>
      <w:proofErr w:type="spellStart"/>
      <w:r>
        <w:rPr>
          <w:rFonts w:cs="Helvetica Neue"/>
          <w:color w:val="262626"/>
          <w:lang w:val="nb-NO"/>
        </w:rPr>
        <w:t>Volunteers</w:t>
      </w:r>
      <w:proofErr w:type="spellEnd"/>
    </w:p>
    <w:p w14:paraId="636F0E14" w14:textId="6277BAF1" w:rsidR="00A87B1A" w:rsidRPr="00BD0A24" w:rsidRDefault="00A87B1A" w:rsidP="00BD0A24">
      <w:pPr>
        <w:pStyle w:val="ListParagraph"/>
        <w:numPr>
          <w:ilvl w:val="1"/>
          <w:numId w:val="12"/>
        </w:numPr>
        <w:rPr>
          <w:rFonts w:cs="Helvetica Neue"/>
          <w:color w:val="262626"/>
        </w:rPr>
      </w:pPr>
      <w:proofErr w:type="spellStart"/>
      <w:r>
        <w:rPr>
          <w:rFonts w:cs="Helvetica Neue"/>
          <w:color w:val="262626"/>
          <w:lang w:val="nb-NO"/>
        </w:rPr>
        <w:t>Familystudy</w:t>
      </w:r>
      <w:proofErr w:type="spellEnd"/>
    </w:p>
    <w:p w14:paraId="66B07E4D" w14:textId="7675997C"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w:t>
      </w:r>
      <w:r w:rsidRPr="00460792">
        <w:rPr>
          <w:rFonts w:cs="Helvetica Neue"/>
          <w:i/>
          <w:color w:val="262626"/>
        </w:rPr>
        <w:t>studies</w:t>
      </w:r>
      <w:r w:rsidRPr="00460792">
        <w:rPr>
          <w:rFonts w:cs="Helvetica Neue"/>
          <w:i/>
          <w:color w:val="262626"/>
          <w:lang w:val="en-US"/>
        </w:rPr>
        <w:t>,</w:t>
      </w:r>
      <w:r w:rsidRPr="00460792">
        <w:rPr>
          <w:rFonts w:cs="Helvetica Neue"/>
          <w:i/>
          <w:color w:val="262626"/>
          <w:lang w:val="en-US"/>
        </w:rPr>
        <w:t xml:space="preserve"> </w:t>
      </w:r>
      <w:r w:rsidRPr="00460792">
        <w:rPr>
          <w:rFonts w:cs="Helvetica Neue"/>
          <w:iCs/>
          <w:color w:val="262626"/>
          <w:lang w:val="en-US"/>
        </w:rPr>
        <w:t>p</w:t>
      </w:r>
      <w:r w:rsidRPr="00460792">
        <w:rPr>
          <w:rFonts w:cs="Helvetica Neue"/>
          <w:color w:val="262626"/>
        </w:rPr>
        <w:t>lease note</w:t>
      </w:r>
      <w:r w:rsidRPr="005779B8">
        <w:rPr>
          <w:rFonts w:cs="Helvetica Neue"/>
          <w:color w:val="262626"/>
        </w:rPr>
        <w:t xml:space="preserve"> the best fitting term</w:t>
      </w:r>
      <w:r w:rsidRPr="005779B8">
        <w:rPr>
          <w:rFonts w:cs="Helvetica Neue"/>
          <w:i/>
          <w:color w:val="262626"/>
          <w:lang w:val="en-US"/>
        </w:rPr>
        <w:t xml:space="preserve"> </w:t>
      </w:r>
      <w:r w:rsidRPr="005779B8">
        <w:rPr>
          <w:rFonts w:cs="Helvetica Neue"/>
          <w:color w:val="262626"/>
        </w:rPr>
        <w:t>(copy to all fields):</w:t>
      </w:r>
    </w:p>
    <w:p w14:paraId="1BEA39A0" w14:textId="6E930291" w:rsidR="005779B8" w:rsidRPr="005779B8" w:rsidRDefault="005779B8" w:rsidP="005779B8">
      <w:pPr>
        <w:pStyle w:val="ListParagraph"/>
        <w:numPr>
          <w:ilvl w:val="1"/>
          <w:numId w:val="12"/>
        </w:numPr>
        <w:rPr>
          <w:rFonts w:cs="Helvetica Neue"/>
          <w:b/>
          <w:color w:val="262626"/>
        </w:rPr>
      </w:pPr>
      <w:proofErr w:type="spellStart"/>
      <w:r w:rsidRPr="005779B8">
        <w:rPr>
          <w:rFonts w:cs="Helvetica Neue"/>
          <w:color w:val="262626"/>
          <w:lang w:val="en-US"/>
        </w:rPr>
        <w:t>E.</w:t>
      </w:r>
      <w:r>
        <w:rPr>
          <w:rFonts w:cs="Helvetica Neue"/>
          <w:color w:val="262626"/>
          <w:lang w:val="en-US"/>
        </w:rPr>
        <w:t>g</w:t>
      </w:r>
      <w:proofErr w:type="spellEnd"/>
      <w:r>
        <w:rPr>
          <w:rFonts w:cs="Helvetica Neue"/>
          <w:color w:val="262626"/>
          <w:lang w:val="en-US"/>
        </w:rPr>
        <w:t xml:space="preserve"> </w:t>
      </w:r>
      <w:r w:rsidRPr="005779B8">
        <w:rPr>
          <w:rFonts w:cs="Helvetica Neue"/>
          <w:color w:val="262626"/>
          <w:lang w:val="en-US"/>
        </w:rPr>
        <w:t xml:space="preserve">bipolar, </w:t>
      </w:r>
      <w:r>
        <w:rPr>
          <w:rFonts w:cs="Helvetica Neue"/>
          <w:color w:val="262626"/>
          <w:lang w:val="en-US"/>
        </w:rPr>
        <w:t>schizophrenia, ADHD, autism, dementia, stroke,</w:t>
      </w:r>
      <w:r w:rsidR="00A87B1A">
        <w:rPr>
          <w:rFonts w:cs="Helvetica Neue"/>
          <w:color w:val="262626"/>
          <w:lang w:val="en-US"/>
        </w:rPr>
        <w:t xml:space="preserve"> psychosis, epilepsy…</w:t>
      </w:r>
      <w:r w:rsidRPr="005779B8">
        <w:rPr>
          <w:rFonts w:cs="Helvetica Neue"/>
          <w:color w:val="262626"/>
        </w:rPr>
        <w:t xml:space="preserve"> </w:t>
      </w:r>
    </w:p>
    <w:p w14:paraId="3AF3D23A" w14:textId="6CC6AF35" w:rsidR="00A87B1A" w:rsidRPr="00A87B1A" w:rsidRDefault="005779B8" w:rsidP="00E55B5B">
      <w:pPr>
        <w:pStyle w:val="ListParagraph"/>
        <w:numPr>
          <w:ilvl w:val="0"/>
          <w:numId w:val="12"/>
        </w:numPr>
        <w:ind w:left="284" w:hanging="284"/>
        <w:rPr>
          <w:rFonts w:cs="Helvetica Neue"/>
          <w:color w:val="262626"/>
        </w:rPr>
      </w:pPr>
      <w:r w:rsidRPr="00A87B1A">
        <w:rPr>
          <w:rFonts w:cs="Helvetica Neue"/>
          <w:b/>
          <w:color w:val="262626"/>
        </w:rPr>
        <w:t>AffectionStatus</w:t>
      </w:r>
      <w:r w:rsidRPr="00A87B1A">
        <w:rPr>
          <w:rFonts w:cs="Helvetica Neue"/>
          <w:color w:val="262626"/>
        </w:rPr>
        <w:t>:  a binary indicator where Patient = 1</w:t>
      </w:r>
      <w:r w:rsidRPr="00A87B1A">
        <w:rPr>
          <w:rFonts w:cs="Helvetica Neue"/>
          <w:color w:val="262626"/>
          <w:lang w:val="en-US"/>
        </w:rPr>
        <w:t xml:space="preserve"> &amp; </w:t>
      </w:r>
      <w:r w:rsidRPr="00A87B1A">
        <w:rPr>
          <w:rFonts w:cs="Helvetica Neue"/>
          <w:color w:val="262626"/>
        </w:rPr>
        <w:t>Control = 0</w:t>
      </w:r>
      <w:r w:rsidRPr="00A87B1A">
        <w:rPr>
          <w:rFonts w:cs="Helvetica Neue"/>
          <w:color w:val="262626"/>
          <w:lang w:val="en-US"/>
        </w:rPr>
        <w:t xml:space="preserve">. </w:t>
      </w:r>
      <w:r w:rsidRPr="00A87B1A">
        <w:rPr>
          <w:rFonts w:cs="Helvetica Neue"/>
          <w:color w:val="262626"/>
        </w:rPr>
        <w:t xml:space="preserve">If your cohort does not have patients, code = 0. </w:t>
      </w:r>
    </w:p>
    <w:p w14:paraId="3038E82B" w14:textId="264B89D7" w:rsidR="005779B8" w:rsidRPr="005779B8" w:rsidRDefault="005779B8" w:rsidP="00A87B1A">
      <w:pPr>
        <w:pStyle w:val="ListParagraph"/>
        <w:numPr>
          <w:ilvl w:val="0"/>
          <w:numId w:val="13"/>
        </w:numPr>
        <w:rPr>
          <w:b/>
        </w:rPr>
      </w:pPr>
      <w:r w:rsidRPr="008523BA">
        <w:rPr>
          <w:rFonts w:cs="Helvetica Neue"/>
          <w:b/>
          <w:color w:val="262626"/>
        </w:rPr>
        <w:t>AffectionStatus</w:t>
      </w:r>
      <w:r w:rsidRPr="005779B8">
        <w:rPr>
          <w:rFonts w:cs="Helvetica Neue"/>
          <w:b/>
          <w:color w:val="262626"/>
          <w:lang w:val="en-US"/>
        </w:rPr>
        <w:t>2</w:t>
      </w:r>
      <w:r w:rsidRPr="008523BA">
        <w:rPr>
          <w:rFonts w:cs="Helvetica Neue"/>
          <w:color w:val="262626"/>
        </w:rPr>
        <w:t xml:space="preserve">  </w:t>
      </w:r>
    </w:p>
    <w:p w14:paraId="6F0D0EA6" w14:textId="51E2C0DB" w:rsidR="005779B8" w:rsidRPr="005779B8" w:rsidRDefault="005779B8" w:rsidP="005779B8">
      <w:pPr>
        <w:pStyle w:val="ListParagraph"/>
        <w:numPr>
          <w:ilvl w:val="0"/>
          <w:numId w:val="12"/>
        </w:numPr>
        <w:rPr>
          <w:rFonts w:cs="Helvetica Neue"/>
          <w:b/>
          <w:color w:val="262626"/>
        </w:rPr>
      </w:pPr>
      <w:r w:rsidRPr="005779B8">
        <w:rPr>
          <w:rFonts w:cs="Helvetica Neue"/>
          <w:color w:val="262626"/>
        </w:rPr>
        <w:t xml:space="preserve">For </w:t>
      </w:r>
      <w:r w:rsidRPr="005779B8">
        <w:rPr>
          <w:rFonts w:cs="Helvetica Neue"/>
          <w:i/>
          <w:color w:val="262626"/>
        </w:rPr>
        <w:t>population-studies</w:t>
      </w:r>
      <w:r w:rsidRPr="005779B8">
        <w:rPr>
          <w:rFonts w:cs="Helvetica Neue"/>
          <w:color w:val="262626"/>
        </w:rPr>
        <w:t xml:space="preserve">: </w:t>
      </w:r>
      <w:r>
        <w:rPr>
          <w:rFonts w:cs="Helvetica Neue"/>
          <w:color w:val="262626"/>
          <w:lang w:val="en-US"/>
        </w:rPr>
        <w:t>please code as NA</w:t>
      </w:r>
      <w:r>
        <w:rPr>
          <w:rFonts w:cs="Helvetica Neue"/>
          <w:color w:val="262626"/>
          <w:lang w:val="en-US"/>
        </w:rPr>
        <w:t xml:space="preserve"> in all columns</w:t>
      </w:r>
    </w:p>
    <w:p w14:paraId="62F7EC51" w14:textId="77777777" w:rsidR="005779B8" w:rsidRPr="005779B8" w:rsidRDefault="005779B8" w:rsidP="005779B8">
      <w:pPr>
        <w:pStyle w:val="ListParagraph"/>
        <w:numPr>
          <w:ilvl w:val="0"/>
          <w:numId w:val="12"/>
        </w:numPr>
        <w:rPr>
          <w:rFonts w:cs="Helvetica Neue"/>
          <w:color w:val="262626"/>
        </w:rPr>
      </w:pPr>
      <w:r w:rsidRPr="005779B8">
        <w:rPr>
          <w:rFonts w:cs="Helvetica Neue"/>
          <w:color w:val="262626"/>
        </w:rPr>
        <w:t xml:space="preserve">For </w:t>
      </w:r>
      <w:r w:rsidRPr="005779B8">
        <w:rPr>
          <w:rFonts w:cs="Helvetica Neue"/>
          <w:i/>
          <w:color w:val="262626"/>
        </w:rPr>
        <w:t>case-controls-studies</w:t>
      </w:r>
      <w:r w:rsidRPr="005779B8">
        <w:rPr>
          <w:rFonts w:cs="Helvetica Neue"/>
          <w:color w:val="262626"/>
        </w:rPr>
        <w:t>:</w:t>
      </w:r>
    </w:p>
    <w:p w14:paraId="00AF2F8A" w14:textId="77777777" w:rsidR="005779B8" w:rsidRPr="005779B8" w:rsidRDefault="005779B8" w:rsidP="005779B8">
      <w:pPr>
        <w:pStyle w:val="ListParagraph"/>
        <w:numPr>
          <w:ilvl w:val="1"/>
          <w:numId w:val="12"/>
        </w:numPr>
        <w:rPr>
          <w:rFonts w:cs="Helvetica Neue"/>
          <w:b/>
          <w:color w:val="262626"/>
        </w:rPr>
      </w:pPr>
      <w:r w:rsidRPr="005779B8">
        <w:rPr>
          <w:rFonts w:cs="Helvetica Neue"/>
          <w:color w:val="262626"/>
        </w:rPr>
        <w:t xml:space="preserve">Please </w:t>
      </w:r>
      <w:r w:rsidRPr="005779B8">
        <w:rPr>
          <w:rFonts w:cs="Helvetica Neue"/>
          <w:color w:val="262626"/>
          <w:lang w:val="en-US"/>
        </w:rPr>
        <w:t xml:space="preserve">code </w:t>
      </w:r>
      <w:r>
        <w:rPr>
          <w:rFonts w:cs="Helvetica Neue"/>
          <w:color w:val="262626"/>
          <w:lang w:val="en-US"/>
        </w:rPr>
        <w:t>patients with</w:t>
      </w:r>
    </w:p>
    <w:p w14:paraId="25F0D913" w14:textId="00AE4256" w:rsidR="001C1CA5" w:rsidRPr="001C1CA5" w:rsidRDefault="005779B8" w:rsidP="005779B8">
      <w:pPr>
        <w:pStyle w:val="ListParagraph"/>
        <w:numPr>
          <w:ilvl w:val="2"/>
          <w:numId w:val="12"/>
        </w:numPr>
        <w:rPr>
          <w:rFonts w:cs="Helvetica Neue"/>
          <w:b/>
          <w:color w:val="262626"/>
        </w:rPr>
      </w:pPr>
      <w:r w:rsidRPr="005779B8">
        <w:rPr>
          <w:rFonts w:cs="Helvetica Neue"/>
          <w:color w:val="262626"/>
          <w:lang w:val="en-US"/>
        </w:rPr>
        <w:t>a</w:t>
      </w:r>
      <w:r w:rsidRPr="005779B8">
        <w:rPr>
          <w:rFonts w:cs="Helvetica Neue"/>
          <w:color w:val="262626"/>
        </w:rPr>
        <w:t xml:space="preserve"> standardized version of the diagnosis per individual such as DSM or ICD</w:t>
      </w:r>
      <w:r w:rsidR="001C1CA5" w:rsidRPr="001C1CA5">
        <w:rPr>
          <w:rFonts w:cs="Helvetica Neue"/>
          <w:color w:val="262626"/>
          <w:lang w:val="en-US"/>
        </w:rPr>
        <w:t xml:space="preserve"> </w:t>
      </w:r>
      <w:r w:rsidR="001C1CA5">
        <w:rPr>
          <w:rFonts w:cs="Helvetica Neue"/>
          <w:color w:val="262626"/>
          <w:lang w:val="en-US"/>
        </w:rPr>
        <w:t xml:space="preserve">(We are particularly interested in ‘Mental, </w:t>
      </w:r>
      <w:proofErr w:type="spellStart"/>
      <w:r w:rsidR="001C1CA5">
        <w:rPr>
          <w:rFonts w:cs="Helvetica Neue"/>
          <w:color w:val="262626"/>
          <w:lang w:val="en-US"/>
        </w:rPr>
        <w:t>behavioural</w:t>
      </w:r>
      <w:proofErr w:type="spellEnd"/>
      <w:r w:rsidR="001C1CA5">
        <w:rPr>
          <w:rFonts w:cs="Helvetica Neue"/>
          <w:color w:val="262626"/>
          <w:lang w:val="en-US"/>
        </w:rPr>
        <w:t xml:space="preserve"> and neurodevelopmental disorders’, corresponding to ICD-10 F01-99 and ‘Diseases of the nervous system, corresponding to ICD-10 G00-G99</w:t>
      </w:r>
      <w:r w:rsidRPr="005779B8">
        <w:rPr>
          <w:rFonts w:cs="Helvetica Neue"/>
          <w:color w:val="262626"/>
        </w:rPr>
        <w:t>.</w:t>
      </w:r>
      <w:r w:rsidR="00A87B1A" w:rsidRPr="00A87B1A">
        <w:rPr>
          <w:rFonts w:cs="Helvetica Neue"/>
          <w:color w:val="262626"/>
          <w:lang w:val="en-US"/>
        </w:rPr>
        <w:t>)</w:t>
      </w:r>
    </w:p>
    <w:p w14:paraId="7893B82D" w14:textId="5C9DC12D" w:rsidR="005779B8" w:rsidRPr="005779B8" w:rsidRDefault="005779B8" w:rsidP="005779B8">
      <w:pPr>
        <w:pStyle w:val="ListParagraph"/>
        <w:numPr>
          <w:ilvl w:val="2"/>
          <w:numId w:val="12"/>
        </w:numPr>
        <w:rPr>
          <w:rFonts w:cs="Helvetica Neue"/>
          <w:b/>
          <w:color w:val="262626"/>
        </w:rPr>
      </w:pPr>
      <w:r w:rsidRPr="005779B8">
        <w:rPr>
          <w:rFonts w:cs="Helvetica Neue"/>
          <w:color w:val="262626"/>
        </w:rPr>
        <w:t>If lacking such detailed information, SCZ (schizophrenia), BD (bipolar disorder), ADHD, dementia</w:t>
      </w:r>
      <w:r w:rsidR="00A87B1A" w:rsidRPr="00A87B1A">
        <w:rPr>
          <w:rFonts w:cs="Helvetica Neue"/>
          <w:color w:val="262626"/>
          <w:lang w:val="en-US"/>
        </w:rPr>
        <w:t>, stroke</w:t>
      </w:r>
      <w:r w:rsidRPr="005779B8">
        <w:rPr>
          <w:rFonts w:cs="Helvetica Neue"/>
          <w:color w:val="262626"/>
        </w:rPr>
        <w:t xml:space="preserve"> or the likes will suffice.</w:t>
      </w:r>
    </w:p>
    <w:p w14:paraId="58F7DAB3" w14:textId="3B3B9A1A" w:rsidR="005779B8" w:rsidRPr="005779B8" w:rsidRDefault="005779B8" w:rsidP="005779B8">
      <w:pPr>
        <w:pStyle w:val="ListParagraph"/>
        <w:numPr>
          <w:ilvl w:val="1"/>
          <w:numId w:val="12"/>
        </w:numPr>
        <w:rPr>
          <w:rFonts w:cs="Helvetica Neue"/>
          <w:b/>
          <w:color w:val="262626"/>
        </w:rPr>
      </w:pPr>
      <w:r w:rsidRPr="005779B8">
        <w:rPr>
          <w:rFonts w:cs="Helvetica Neue"/>
          <w:color w:val="262626"/>
        </w:rPr>
        <w:t>Please code controls as:</w:t>
      </w:r>
    </w:p>
    <w:p w14:paraId="018B5016" w14:textId="5EEA766D" w:rsidR="005779B8" w:rsidRDefault="005779B8" w:rsidP="005779B8">
      <w:pPr>
        <w:pStyle w:val="ListParagraph"/>
        <w:numPr>
          <w:ilvl w:val="2"/>
          <w:numId w:val="12"/>
        </w:numPr>
        <w:rPr>
          <w:rFonts w:cs="Helvetica Neue"/>
          <w:color w:val="262626"/>
        </w:rPr>
      </w:pPr>
      <w:r w:rsidRPr="005779B8">
        <w:rPr>
          <w:rFonts w:cs="Helvetica Neue"/>
          <w:b/>
          <w:color w:val="262626"/>
        </w:rPr>
        <w:t>Healthy_psych</w:t>
      </w:r>
      <w:r>
        <w:rPr>
          <w:rFonts w:cs="Helvetica Neue"/>
          <w:b/>
          <w:color w:val="262626"/>
          <w:lang w:val="en-US"/>
        </w:rPr>
        <w:t xml:space="preserve">, </w:t>
      </w:r>
      <w:r w:rsidRPr="005779B8">
        <w:rPr>
          <w:rFonts w:cs="Helvetica Neue"/>
          <w:b/>
          <w:color w:val="262626"/>
        </w:rPr>
        <w:t>Healthy_epileps</w:t>
      </w:r>
      <w:r w:rsidRPr="005779B8">
        <w:rPr>
          <w:rFonts w:cs="Helvetica Neue"/>
          <w:b/>
          <w:color w:val="262626"/>
          <w:lang w:val="en-US"/>
        </w:rPr>
        <w:t>y</w:t>
      </w:r>
      <w:r w:rsidRPr="005779B8">
        <w:rPr>
          <w:rFonts w:cs="Helvetica Neue"/>
          <w:color w:val="262626"/>
          <w:lang w:val="en-US"/>
        </w:rPr>
        <w:t xml:space="preserve">, </w:t>
      </w:r>
      <w:r w:rsidRPr="005779B8">
        <w:rPr>
          <w:rFonts w:cs="Helvetica Neue"/>
          <w:b/>
          <w:color w:val="262626"/>
        </w:rPr>
        <w:t>Healthy_dementia</w:t>
      </w:r>
      <w:r w:rsidRPr="005779B8">
        <w:rPr>
          <w:rFonts w:cs="Helvetica Neue"/>
          <w:color w:val="262626"/>
        </w:rPr>
        <w:t xml:space="preserve"> (controls have been ascertained/screened for lack of </w:t>
      </w:r>
      <w:r w:rsidRPr="005779B8">
        <w:rPr>
          <w:rFonts w:cs="Helvetica Neue"/>
          <w:color w:val="262626"/>
          <w:lang w:val="en-US"/>
        </w:rPr>
        <w:t xml:space="preserve">e.g. </w:t>
      </w:r>
      <w:r w:rsidRPr="005779B8">
        <w:rPr>
          <w:rFonts w:cs="Helvetica Neue"/>
          <w:color w:val="262626"/>
        </w:rPr>
        <w:t>psychiatric diseases</w:t>
      </w:r>
      <w:r w:rsidRPr="005779B8">
        <w:rPr>
          <w:rFonts w:cs="Helvetica Neue"/>
          <w:color w:val="262626"/>
          <w:lang w:val="en-US"/>
        </w:rPr>
        <w:t>, ep</w:t>
      </w:r>
      <w:r>
        <w:rPr>
          <w:rFonts w:cs="Helvetica Neue"/>
          <w:color w:val="262626"/>
          <w:lang w:val="en-US"/>
        </w:rPr>
        <w:t>ilepsy or dementia</w:t>
      </w:r>
      <w:r w:rsidRPr="005779B8">
        <w:rPr>
          <w:rFonts w:cs="Helvetica Neue"/>
          <w:color w:val="262626"/>
        </w:rPr>
        <w:t>)</w:t>
      </w:r>
    </w:p>
    <w:p w14:paraId="3AB3274B" w14:textId="77777777" w:rsidR="008523BA" w:rsidRPr="008523BA" w:rsidRDefault="008523BA" w:rsidP="008523BA">
      <w:pPr>
        <w:rPr>
          <w:rFonts w:cs="Helvetica Neue"/>
          <w:color w:val="262626"/>
        </w:rPr>
      </w:pPr>
    </w:p>
    <w:p w14:paraId="278FD5EE" w14:textId="77DA5CC5" w:rsidR="008523BA" w:rsidRDefault="00216630" w:rsidP="008523BA">
      <w:pPr>
        <w:pStyle w:val="ListParagraph"/>
        <w:numPr>
          <w:ilvl w:val="0"/>
          <w:numId w:val="12"/>
        </w:numPr>
        <w:ind w:left="284" w:hanging="284"/>
        <w:rPr>
          <w:rFonts w:cs="Helvetica Neue"/>
        </w:rPr>
      </w:pPr>
      <w:r w:rsidRPr="008523BA">
        <w:rPr>
          <w:rFonts w:cs="Helvetica Neue"/>
          <w:b/>
        </w:rPr>
        <w:t xml:space="preserve">ScannerSite: </w:t>
      </w:r>
      <w:r w:rsidR="008523BA">
        <w:rPr>
          <w:rFonts w:cs="Helvetica Neue"/>
        </w:rPr>
        <w:t>The name of your scanner</w:t>
      </w:r>
      <w:r w:rsidR="00C85DFB">
        <w:rPr>
          <w:rFonts w:cs="Helvetica Neue"/>
        </w:rPr>
        <w:t xml:space="preserve"> </w:t>
      </w:r>
      <w:r w:rsidR="008523BA">
        <w:rPr>
          <w:rFonts w:cs="Helvetica Neue"/>
        </w:rPr>
        <w:t>site</w:t>
      </w:r>
      <w:r w:rsidR="00C85DFB">
        <w:rPr>
          <w:rFonts w:cs="Helvetica Neue"/>
        </w:rPr>
        <w:t>.</w:t>
      </w:r>
      <w:r w:rsidR="008523BA">
        <w:rPr>
          <w:rFonts w:cs="Helvetica Neue"/>
        </w:rPr>
        <w:t xml:space="preserve"> </w:t>
      </w:r>
    </w:p>
    <w:p w14:paraId="6EB7E9E0" w14:textId="77777777" w:rsidR="005779B8" w:rsidRDefault="005779B8" w:rsidP="008523BA">
      <w:pPr>
        <w:rPr>
          <w:rFonts w:cs="Helvetica Neue"/>
        </w:rPr>
      </w:pPr>
    </w:p>
    <w:p w14:paraId="21062D0D" w14:textId="42EF10BE" w:rsidR="00216630" w:rsidRPr="005779B8" w:rsidRDefault="00BD0A24" w:rsidP="008523BA">
      <w:pPr>
        <w:rPr>
          <w:rFonts w:ascii="Consolas" w:hAnsi="Consolas"/>
          <w:lang w:val="en-US"/>
        </w:rPr>
      </w:pPr>
      <w:r w:rsidRPr="00BD0A24">
        <w:rPr>
          <w:rFonts w:cs="Helvetica Neue"/>
          <w:lang w:val="en-US"/>
        </w:rPr>
        <w:t xml:space="preserve">OBS: </w:t>
      </w:r>
      <w:r w:rsidR="00873CBE">
        <w:rPr>
          <w:rFonts w:cs="Helvetica Neue"/>
        </w:rPr>
        <w:t xml:space="preserve">Make sure </w:t>
      </w:r>
      <w:r w:rsidR="00A87B1A" w:rsidRPr="00A87B1A">
        <w:rPr>
          <w:rFonts w:cs="Helvetica Neue"/>
          <w:lang w:val="en-US"/>
        </w:rPr>
        <w:t xml:space="preserve">the </w:t>
      </w:r>
      <w:proofErr w:type="spellStart"/>
      <w:r w:rsidR="00A87B1A" w:rsidRPr="00A87B1A">
        <w:rPr>
          <w:rFonts w:cs="Helvetica Neue"/>
          <w:lang w:val="en-US"/>
        </w:rPr>
        <w:t>S</w:t>
      </w:r>
      <w:r w:rsidR="00A87B1A">
        <w:rPr>
          <w:rFonts w:cs="Helvetica Neue"/>
          <w:lang w:val="en-US"/>
        </w:rPr>
        <w:t>cannerSite</w:t>
      </w:r>
      <w:proofErr w:type="spellEnd"/>
      <w:r w:rsidR="00A87B1A">
        <w:rPr>
          <w:rFonts w:cs="Helvetica Neue"/>
          <w:lang w:val="en-US"/>
        </w:rPr>
        <w:t xml:space="preserve"> </w:t>
      </w:r>
      <w:r w:rsidR="00873CBE">
        <w:rPr>
          <w:rFonts w:cs="Helvetica Neue"/>
        </w:rPr>
        <w:t xml:space="preserve">name </w:t>
      </w:r>
      <w:r w:rsidR="00A87B1A" w:rsidRPr="00A87B1A">
        <w:rPr>
          <w:rFonts w:cs="Helvetica Neue"/>
          <w:lang w:val="en-US"/>
        </w:rPr>
        <w:t xml:space="preserve">in </w:t>
      </w:r>
      <w:r w:rsidR="00A87B1A" w:rsidRPr="005779B8">
        <w:rPr>
          <w:rFonts w:cs="Helvetica Neue"/>
          <w:i/>
          <w:iCs/>
          <w:lang w:val="en-US"/>
        </w:rPr>
        <w:t>C</w:t>
      </w:r>
      <w:r w:rsidR="00A87B1A" w:rsidRPr="005779B8">
        <w:rPr>
          <w:rFonts w:asciiTheme="majorHAnsi" w:hAnsiTheme="majorHAnsi" w:cstheme="majorHAnsi"/>
          <w:i/>
          <w:iCs/>
        </w:rPr>
        <w:t>ovar_ENIGMACNV.csv</w:t>
      </w:r>
      <w:r w:rsidR="00A87B1A">
        <w:rPr>
          <w:rFonts w:cs="Helvetica Neue"/>
        </w:rPr>
        <w:t xml:space="preserve"> </w:t>
      </w:r>
      <w:r w:rsidR="00873CBE">
        <w:rPr>
          <w:rFonts w:cs="Helvetica Neue"/>
        </w:rPr>
        <w:t xml:space="preserve">correlate </w:t>
      </w:r>
      <w:r w:rsidR="00A87B1A">
        <w:rPr>
          <w:rFonts w:cs="Helvetica Neue"/>
          <w:lang w:val="en-US"/>
        </w:rPr>
        <w:t xml:space="preserve">with that/those put into </w:t>
      </w:r>
      <w:r w:rsidR="005779B8" w:rsidRPr="005779B8">
        <w:rPr>
          <w:rFonts w:cs="Helvetica Neue"/>
          <w:lang w:val="en-US"/>
        </w:rPr>
        <w:t>n</w:t>
      </w:r>
      <w:r w:rsidR="00873CBE" w:rsidRPr="00873CBE">
        <w:rPr>
          <w:rFonts w:cs="Helvetica Neue"/>
        </w:rPr>
        <w:t xml:space="preserve"> </w:t>
      </w:r>
      <w:r w:rsidR="005779B8" w:rsidRPr="005779B8">
        <w:rPr>
          <w:rFonts w:asciiTheme="majorHAnsi" w:hAnsiTheme="majorHAnsi" w:cstheme="majorHAnsi"/>
          <w:bCs/>
          <w:i/>
          <w:iCs/>
        </w:rPr>
        <w:t>ScannerInfoSheet.xlxs</w:t>
      </w:r>
      <w:r w:rsidR="00873CBE" w:rsidRPr="00873CBE">
        <w:rPr>
          <w:rFonts w:cs="Helvetica Neue"/>
        </w:rPr>
        <w:t xml:space="preserve"> </w:t>
      </w:r>
      <w:r w:rsidR="00A87B1A">
        <w:rPr>
          <w:rFonts w:cs="Helvetica Neue"/>
          <w:lang w:val="en-US"/>
        </w:rPr>
        <w:t xml:space="preserve">(see </w:t>
      </w:r>
      <w:proofErr w:type="spellStart"/>
      <w:r w:rsidR="00A87B1A">
        <w:rPr>
          <w:rFonts w:cs="Helvetica Neue"/>
          <w:lang w:val="en-US"/>
        </w:rPr>
        <w:t>sMRI</w:t>
      </w:r>
      <w:proofErr w:type="spellEnd"/>
      <w:r w:rsidR="00A87B1A">
        <w:rPr>
          <w:rFonts w:cs="Helvetica Neue"/>
          <w:lang w:val="en-US"/>
        </w:rPr>
        <w:t xml:space="preserve"> protocol)</w:t>
      </w:r>
      <w:r w:rsidR="005779B8" w:rsidRPr="005779B8">
        <w:rPr>
          <w:rFonts w:asciiTheme="majorHAnsi" w:hAnsiTheme="majorHAnsi" w:cstheme="majorHAnsi"/>
          <w:i/>
          <w:iCs/>
          <w:lang w:val="en-US"/>
        </w:rPr>
        <w:t>.</w:t>
      </w:r>
    </w:p>
    <w:p w14:paraId="04FB0532" w14:textId="77777777" w:rsidR="00216630" w:rsidRDefault="00216630" w:rsidP="008523BA">
      <w:pPr>
        <w:pStyle w:val="ListParagraph"/>
        <w:ind w:left="0"/>
        <w:rPr>
          <w:rFonts w:ascii="Consolas" w:hAnsi="Consolas"/>
        </w:rPr>
      </w:pPr>
    </w:p>
    <w:p w14:paraId="080F79DC" w14:textId="0F0FEF77" w:rsidR="00216630" w:rsidRPr="00546075" w:rsidRDefault="00BD0A24" w:rsidP="008523BA">
      <w:pPr>
        <w:rPr>
          <w:rFonts w:cs="Arial"/>
          <w:color w:val="000000" w:themeColor="text1"/>
          <w:sz w:val="20"/>
          <w:szCs w:val="20"/>
        </w:rPr>
      </w:pPr>
      <w:r w:rsidRPr="00BD0A24">
        <w:rPr>
          <w:sz w:val="20"/>
          <w:szCs w:val="20"/>
          <w:lang w:val="en-US"/>
        </w:rPr>
        <w:lastRenderedPageBreak/>
        <w:t>If</w:t>
      </w:r>
      <w:r w:rsidR="00216630" w:rsidRPr="005779B8">
        <w:rPr>
          <w:sz w:val="20"/>
          <w:szCs w:val="20"/>
        </w:rPr>
        <w:t xml:space="preserve"> you have previously run the ENIGMA genetic</w:t>
      </w:r>
      <w:r w:rsidR="005779B8" w:rsidRPr="005779B8">
        <w:rPr>
          <w:sz w:val="20"/>
          <w:szCs w:val="20"/>
          <w:lang w:val="en-US"/>
        </w:rPr>
        <w:t>s</w:t>
      </w:r>
      <w:r w:rsidR="00216630" w:rsidRPr="005779B8">
        <w:rPr>
          <w:sz w:val="20"/>
          <w:szCs w:val="20"/>
        </w:rPr>
        <w:t xml:space="preserve"> association protocol, you can find the info on sex and age in:</w:t>
      </w:r>
      <w:r w:rsidR="00546075" w:rsidRPr="00546075">
        <w:rPr>
          <w:sz w:val="20"/>
          <w:szCs w:val="20"/>
          <w:lang w:val="en-US"/>
        </w:rPr>
        <w:t xml:space="preserve"> </w:t>
      </w:r>
      <w:r w:rsidR="00216630" w:rsidRPr="00546075">
        <w:rPr>
          <w:rFonts w:asciiTheme="majorHAnsi" w:hAnsiTheme="majorHAnsi" w:cstheme="majorHAnsi"/>
          <w:i/>
          <w:iCs/>
          <w:color w:val="000000" w:themeColor="text1"/>
          <w:sz w:val="20"/>
          <w:szCs w:val="20"/>
        </w:rPr>
        <w:t>SubCortCovs_nopatients.csv</w:t>
      </w:r>
      <w:r w:rsidR="00216630" w:rsidRPr="00546075">
        <w:rPr>
          <w:color w:val="000000" w:themeColor="text1"/>
          <w:sz w:val="20"/>
          <w:szCs w:val="20"/>
        </w:rPr>
        <w:t xml:space="preserve"> [methodA]</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SubCortCovs_havepatients.csv</w:t>
      </w:r>
      <w:r w:rsidR="00216630" w:rsidRPr="00546075">
        <w:rPr>
          <w:color w:val="000000" w:themeColor="text1"/>
          <w:sz w:val="20"/>
          <w:szCs w:val="20"/>
        </w:rPr>
        <w:t xml:space="preserve"> [method B]</w:t>
      </w:r>
      <w:r w:rsidR="00546075" w:rsidRPr="00546075">
        <w:rPr>
          <w:color w:val="000000" w:themeColor="text1"/>
          <w:sz w:val="20"/>
          <w:szCs w:val="20"/>
          <w:lang w:val="en-US"/>
        </w:rPr>
        <w:t xml:space="preserve">, </w:t>
      </w:r>
      <w:r w:rsidR="00216630" w:rsidRPr="00546075">
        <w:rPr>
          <w:rFonts w:asciiTheme="majorHAnsi" w:hAnsiTheme="majorHAnsi" w:cstheme="majorHAnsi"/>
          <w:i/>
          <w:iCs/>
          <w:color w:val="000000" w:themeColor="text1"/>
          <w:sz w:val="20"/>
          <w:szCs w:val="20"/>
        </w:rPr>
        <w:t>SubCortCovs_related_nopatients.csv</w:t>
      </w:r>
      <w:r w:rsidR="00216630" w:rsidRPr="00546075">
        <w:rPr>
          <w:rFonts w:cs="Arial"/>
          <w:color w:val="000000" w:themeColor="text1"/>
          <w:sz w:val="20"/>
          <w:szCs w:val="20"/>
        </w:rPr>
        <w:t xml:space="preserve"> [method C]</w:t>
      </w:r>
    </w:p>
    <w:p w14:paraId="6F093F57" w14:textId="77777777" w:rsidR="005779B8" w:rsidRPr="005779B8" w:rsidRDefault="005779B8" w:rsidP="00546075">
      <w:pPr>
        <w:pStyle w:val="Heading2"/>
      </w:pPr>
      <w:bookmarkStart w:id="20" w:name="_Toc105056368"/>
      <w:r w:rsidRPr="005779B8">
        <w:t>MDS-covariates</w:t>
      </w:r>
      <w:bookmarkEnd w:id="20"/>
    </w:p>
    <w:p w14:paraId="50CFD1AF" w14:textId="77777777" w:rsidR="005779B8" w:rsidRPr="005779B8" w:rsidRDefault="005779B8" w:rsidP="005779B8">
      <w:pPr>
        <w:rPr>
          <w:bCs/>
          <w:lang w:val="en-US"/>
        </w:rPr>
      </w:pPr>
      <w:r w:rsidRPr="005779B8">
        <w:t xml:space="preserve">MDS-covariate-file: </w:t>
      </w:r>
      <w:r w:rsidRPr="005779B8">
        <w:rPr>
          <w:rFonts w:asciiTheme="majorHAnsi" w:hAnsiTheme="majorHAnsi" w:cstheme="majorHAnsi"/>
          <w:i/>
          <w:iCs/>
        </w:rPr>
        <w:t>HM3_b37mds2R.mds.csv</w:t>
      </w:r>
      <w:r w:rsidRPr="005779B8">
        <w:rPr>
          <w:lang w:val="en-US"/>
        </w:rPr>
        <w:t xml:space="preserve"> (version July 13, 2017), alternatively </w:t>
      </w:r>
      <w:r w:rsidRPr="005779B8">
        <w:rPr>
          <w:rFonts w:asciiTheme="majorHAnsi" w:hAnsiTheme="majorHAnsi" w:cstheme="majorHAnsi"/>
          <w:bCs/>
          <w:i/>
          <w:iCs/>
        </w:rPr>
        <w:t>HM3mds2R.mds.csv</w:t>
      </w:r>
      <w:r w:rsidRPr="005779B8">
        <w:rPr>
          <w:bCs/>
          <w:i/>
          <w:iCs/>
          <w:lang w:val="en-US"/>
        </w:rPr>
        <w:t xml:space="preserve"> (</w:t>
      </w:r>
      <w:r w:rsidRPr="005779B8">
        <w:rPr>
          <w:bCs/>
          <w:lang w:val="en-US"/>
        </w:rPr>
        <w:t>version July 27, 2012).</w:t>
      </w:r>
    </w:p>
    <w:p w14:paraId="4FAC01C3" w14:textId="77777777" w:rsidR="005779B8" w:rsidRPr="005779B8" w:rsidRDefault="005779B8" w:rsidP="005779B8">
      <w:pPr>
        <w:ind w:left="360"/>
        <w:rPr>
          <w:bCs/>
        </w:rPr>
      </w:pPr>
    </w:p>
    <w:p w14:paraId="14CC71DB" w14:textId="77777777" w:rsidR="005779B8" w:rsidRPr="005779B8" w:rsidRDefault="005779B8" w:rsidP="005779B8">
      <w:r w:rsidRPr="005779B8">
        <w:t>This file contains covariates for the ancestry of each subject in your cohort.</w:t>
      </w:r>
    </w:p>
    <w:p w14:paraId="02389423" w14:textId="77777777" w:rsidR="005779B8" w:rsidRPr="005779B8" w:rsidRDefault="005779B8" w:rsidP="005779B8"/>
    <w:p w14:paraId="4F97B152" w14:textId="3E7CEEE8" w:rsidR="005779B8" w:rsidRPr="005779B8" w:rsidRDefault="005779B8" w:rsidP="005779B8">
      <w:r w:rsidRPr="005779B8">
        <w:t>If you previously participated in ENIGMA-genetics (and followed the protocols of ENIGMA), you have this file already.</w:t>
      </w:r>
    </w:p>
    <w:p w14:paraId="097A6FE3" w14:textId="77777777" w:rsidR="005779B8" w:rsidRPr="005779B8" w:rsidRDefault="005779B8" w:rsidP="005779B8"/>
    <w:p w14:paraId="3922FA75" w14:textId="77777777" w:rsidR="005779B8" w:rsidRPr="008E6782" w:rsidRDefault="005779B8" w:rsidP="005779B8">
      <w:r w:rsidRPr="005779B8">
        <w:t>If not, go to the ENIGMA-imaging-protocol-homepage</w:t>
      </w:r>
      <w:r w:rsidRPr="008E6782">
        <w:t>:</w:t>
      </w:r>
    </w:p>
    <w:p w14:paraId="0DEF2DAD" w14:textId="49366387" w:rsidR="005779B8" w:rsidRPr="005779B8" w:rsidRDefault="005779B8" w:rsidP="005779B8">
      <w:hyperlink r:id="rId24" w:history="1">
        <w:r w:rsidRPr="00D75178">
          <w:rPr>
            <w:rStyle w:val="Hyperlink"/>
            <w:b/>
          </w:rPr>
          <w:t>http://enigma.ini.usc.edu/protocols/genetics-protocols/</w:t>
        </w:r>
      </w:hyperlink>
      <w:r w:rsidRPr="005779B8">
        <w:t xml:space="preserve">: </w:t>
      </w:r>
    </w:p>
    <w:p w14:paraId="7C27F393" w14:textId="65C183FE" w:rsidR="005779B8" w:rsidRPr="005779B8" w:rsidRDefault="005779B8" w:rsidP="005779B8">
      <w:pPr>
        <w:rPr>
          <w:rStyle w:val="Hyperlink"/>
          <w:b/>
          <w:lang w:val="en-US"/>
        </w:rPr>
      </w:pPr>
      <w:r>
        <w:rPr>
          <w:noProof/>
        </w:rPr>
        <mc:AlternateContent>
          <mc:Choice Requires="wps">
            <w:drawing>
              <wp:anchor distT="0" distB="0" distL="114300" distR="114300" simplePos="0" relativeHeight="251663360" behindDoc="0" locked="0" layoutInCell="1" allowOverlap="1" wp14:anchorId="3A8FE511" wp14:editId="66486F61">
                <wp:simplePos x="0" y="0"/>
                <wp:positionH relativeFrom="column">
                  <wp:posOffset>3243580</wp:posOffset>
                </wp:positionH>
                <wp:positionV relativeFrom="paragraph">
                  <wp:posOffset>584200</wp:posOffset>
                </wp:positionV>
                <wp:extent cx="342900" cy="228600"/>
                <wp:effectExtent l="76200" t="50800" r="63500" b="101600"/>
                <wp:wrapNone/>
                <wp:docPr id="13" name="Straight Arrow Connector 13"/>
                <wp:cNvGraphicFramePr/>
                <a:graphic xmlns:a="http://schemas.openxmlformats.org/drawingml/2006/main">
                  <a:graphicData uri="http://schemas.microsoft.com/office/word/2010/wordprocessingShape">
                    <wps:wsp>
                      <wps:cNvCnPr/>
                      <wps:spPr>
                        <a:xfrm flipH="1"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D0004E" id="_x0000_t32" coordsize="21600,21600" o:spt="32" o:oned="t" path="m,l21600,21600e" filled="f">
                <v:path arrowok="t" fillok="f" o:connecttype="none"/>
                <o:lock v:ext="edit" shapetype="t"/>
              </v:shapetype>
              <v:shape id="Straight Arrow Connector 13" o:spid="_x0000_s1026" type="#_x0000_t32" style="position:absolute;margin-left:255.4pt;margin-top:46pt;width:27pt;height:1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" strokecolor="#4f81bd [3204]" strokeweight="2pt">
                <v:stroke endarrow="open"/>
                <v:shadow on="t" color="black" opacity="24903f" origin=",.5" offset="0,.55556mm"/>
              </v:shape>
            </w:pict>
          </mc:Fallback>
        </mc:AlternateContent>
      </w:r>
      <w:r>
        <w:rPr>
          <w:b/>
          <w:noProof/>
          <w:color w:val="0000FF"/>
          <w:u w:val="single"/>
          <w:lang w:val="en-US"/>
        </w:rPr>
        <w:drawing>
          <wp:inline distT="0" distB="0" distL="0" distR="0" wp14:anchorId="633126C6" wp14:editId="78F2897C">
            <wp:extent cx="5270500" cy="6870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5"/>
                    <a:stretch>
                      <a:fillRect/>
                    </a:stretch>
                  </pic:blipFill>
                  <pic:spPr>
                    <a:xfrm>
                      <a:off x="0" y="0"/>
                      <a:ext cx="5270500" cy="687070"/>
                    </a:xfrm>
                    <a:prstGeom prst="rect">
                      <a:avLst/>
                    </a:prstGeom>
                  </pic:spPr>
                </pic:pic>
              </a:graphicData>
            </a:graphic>
          </wp:inline>
        </w:drawing>
      </w:r>
    </w:p>
    <w:p w14:paraId="67C292B3" w14:textId="77777777" w:rsidR="005779B8" w:rsidRDefault="005779B8" w:rsidP="005779B8">
      <w:r>
        <w:t>Please download:</w:t>
      </w:r>
    </w:p>
    <w:p w14:paraId="6A37D717" w14:textId="502EB621" w:rsidR="005779B8" w:rsidRDefault="005779B8" w:rsidP="005779B8">
      <w:r w:rsidRPr="008E6782">
        <w:t>“Imputation Protocol (</w:t>
      </w:r>
      <w:r>
        <w:t>PDF) – Updated (</w:t>
      </w:r>
      <w:r w:rsidRPr="005779B8">
        <w:rPr>
          <w:lang w:val="en-US"/>
        </w:rPr>
        <w:t>July 13, 2017</w:t>
      </w:r>
      <w:r>
        <w:rPr>
          <w:lang w:val="en-US"/>
        </w:rPr>
        <w:t>)”</w:t>
      </w:r>
      <w:r>
        <w:t>.</w:t>
      </w:r>
    </w:p>
    <w:p w14:paraId="67F10BC2" w14:textId="709D695B" w:rsidR="005779B8" w:rsidRDefault="005779B8" w:rsidP="005779B8">
      <w:r>
        <w:t xml:space="preserve">Or use </w:t>
      </w:r>
      <w:proofErr w:type="spellStart"/>
      <w:r w:rsidR="00BD0A24">
        <w:rPr>
          <w:lang w:val="nb-NO"/>
        </w:rPr>
        <w:t>this</w:t>
      </w:r>
      <w:proofErr w:type="spellEnd"/>
      <w:r>
        <w:t xml:space="preserve"> link:</w:t>
      </w:r>
    </w:p>
    <w:p w14:paraId="7DDB191F" w14:textId="4C090EAF" w:rsidR="005779B8" w:rsidRDefault="005779B8" w:rsidP="005779B8">
      <w:hyperlink r:id="rId26" w:history="1">
        <w:r w:rsidRPr="007A21FF">
          <w:rPr>
            <w:rStyle w:val="Hyperlink"/>
          </w:rPr>
          <w:t>https://enigma.ini.usc.edu/wp-content/uploads/2020/02/ENIGMA-1KGP_p3v5-Cookbook_20170713.pdf</w:t>
        </w:r>
      </w:hyperlink>
    </w:p>
    <w:p w14:paraId="72EF7F73" w14:textId="77777777" w:rsidR="005779B8" w:rsidRPr="00D75178" w:rsidRDefault="005779B8" w:rsidP="005779B8">
      <w:pPr>
        <w:rPr>
          <w:b/>
        </w:rPr>
      </w:pPr>
    </w:p>
    <w:p w14:paraId="595FBA9D" w14:textId="4489D4CA" w:rsidR="005779B8" w:rsidRDefault="005779B8" w:rsidP="005779B8">
      <w:pPr>
        <w:pBdr>
          <w:bottom w:val="single" w:sz="4" w:space="1" w:color="auto"/>
        </w:pBdr>
      </w:pPr>
      <w:r w:rsidRPr="005779B8">
        <w:rPr>
          <w:lang w:val="en-US"/>
        </w:rPr>
        <w:t xml:space="preserve">OBS: </w:t>
      </w:r>
      <w:r>
        <w:rPr>
          <w:lang w:val="en-US"/>
        </w:rPr>
        <w:t>T</w:t>
      </w:r>
      <w:r>
        <w:t>o obtain MDS-covariates, you only need to run the</w:t>
      </w:r>
      <w:r w:rsidRPr="008E6782">
        <w:t xml:space="preserve"> “Multi-dimensional Scaling (MDS) Protocol” part of the code in the ENIGMA imputation protocol</w:t>
      </w:r>
      <w:r>
        <w:t xml:space="preserve">, NOT the imputation part. </w:t>
      </w:r>
    </w:p>
    <w:p w14:paraId="4886F8B8" w14:textId="77777777" w:rsidR="005779B8" w:rsidRDefault="005779B8" w:rsidP="005779B8">
      <w:pPr>
        <w:pBdr>
          <w:bottom w:val="single" w:sz="4" w:space="1" w:color="auto"/>
        </w:pBdr>
      </w:pPr>
    </w:p>
    <w:p w14:paraId="7D0082F5" w14:textId="77777777" w:rsidR="005779B8" w:rsidRPr="008E6782" w:rsidRDefault="005779B8" w:rsidP="005779B8"/>
    <w:p w14:paraId="17ACE239" w14:textId="120B9E4F" w:rsidR="005779B8" w:rsidRDefault="005779B8" w:rsidP="005779B8">
      <w:r>
        <w:t>The o</w:t>
      </w:r>
      <w:r w:rsidRPr="008E6782">
        <w:t>utput</w:t>
      </w:r>
      <w:r>
        <w:t xml:space="preserve"> </w:t>
      </w:r>
      <w:r w:rsidRPr="008E6782">
        <w:t>file</w:t>
      </w:r>
      <w:r>
        <w:t xml:space="preserve">, </w:t>
      </w:r>
      <w:r w:rsidR="00460792" w:rsidRPr="005779B8">
        <w:rPr>
          <w:rFonts w:asciiTheme="majorHAnsi" w:hAnsiTheme="majorHAnsi" w:cstheme="majorHAnsi"/>
          <w:i/>
          <w:iCs/>
        </w:rPr>
        <w:t>HM3_b37mds2R.mds.csv</w:t>
      </w:r>
      <w:r w:rsidRPr="00CC2DB3">
        <w:t>, is</w:t>
      </w:r>
      <w:r>
        <w:t xml:space="preserve"> </w:t>
      </w:r>
      <w:r w:rsidRPr="008E6782">
        <w:t>a spreadsheet containing the following columns:</w:t>
      </w:r>
      <w:r>
        <w:t xml:space="preserve"> </w:t>
      </w:r>
    </w:p>
    <w:p w14:paraId="5E6F69DD" w14:textId="799FDF5F" w:rsidR="005779B8" w:rsidRPr="00155F0F" w:rsidRDefault="005779B8" w:rsidP="005779B8">
      <w:pPr>
        <w:rPr>
          <w:lang w:val="en-US"/>
        </w:rPr>
      </w:pPr>
      <w:r>
        <w:t xml:space="preserve">Family ID (FID), </w:t>
      </w:r>
      <w:r w:rsidRPr="008E6782">
        <w:t>individual ID (IID), 4 MDS components (C1, C2, C3 and C4), and PLINK’s assigned solution code (SOL).</w:t>
      </w:r>
      <w:r w:rsidR="00155F0F" w:rsidRPr="00155F0F">
        <w:rPr>
          <w:lang w:val="en-US"/>
        </w:rPr>
        <w:t xml:space="preserve"> If you have more MDS components available, please provide us with up t</w:t>
      </w:r>
      <w:r w:rsidR="00155F0F">
        <w:rPr>
          <w:lang w:val="en-US"/>
        </w:rPr>
        <w:t>o 20.</w:t>
      </w:r>
    </w:p>
    <w:p w14:paraId="0E561AFA" w14:textId="77777777" w:rsidR="005779B8" w:rsidRPr="008E6782" w:rsidRDefault="005779B8" w:rsidP="005779B8">
      <w:pPr>
        <w:ind w:left="360"/>
      </w:pPr>
    </w:p>
    <w:tbl>
      <w:tblPr>
        <w:tblW w:w="0" w:type="auto"/>
        <w:jc w:val="center"/>
        <w:tblCellMar>
          <w:top w:w="15" w:type="dxa"/>
          <w:left w:w="15" w:type="dxa"/>
          <w:bottom w:w="15" w:type="dxa"/>
          <w:right w:w="15" w:type="dxa"/>
        </w:tblCellMar>
        <w:tblLook w:val="04A0" w:firstRow="1" w:lastRow="0" w:firstColumn="1" w:lastColumn="0" w:noHBand="0" w:noVBand="1"/>
      </w:tblPr>
      <w:tblGrid>
        <w:gridCol w:w="659"/>
        <w:gridCol w:w="662"/>
        <w:gridCol w:w="519"/>
        <w:gridCol w:w="419"/>
        <w:gridCol w:w="419"/>
        <w:gridCol w:w="419"/>
        <w:gridCol w:w="419"/>
      </w:tblGrid>
      <w:tr w:rsidR="005779B8" w:rsidRPr="00BD0A24" w14:paraId="2C50CD7D"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59C73"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FA1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IID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13454"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31497E"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D2B7B"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D9FD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D28BFA"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C4</w:t>
            </w:r>
          </w:p>
        </w:tc>
      </w:tr>
      <w:tr w:rsidR="005779B8" w:rsidRPr="00BD0A24" w14:paraId="624EED92"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7FBD1"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Fam1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45EB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Subj1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33C06"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270F8"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4BC2D"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3DB45"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FC680" w14:textId="77777777" w:rsidR="005779B8" w:rsidRPr="00BD0A24" w:rsidRDefault="005779B8" w:rsidP="00575F93">
            <w:pPr>
              <w:spacing w:line="0" w:lineRule="atLeast"/>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r w:rsidR="005779B8" w:rsidRPr="00BD0A24" w14:paraId="6C5712DE" w14:textId="77777777" w:rsidTr="00575F9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CE86A"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Fam2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CCCF9"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Subj2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05B94"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5FE8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3537E"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6F4A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C5338B" w14:textId="77777777" w:rsidR="005779B8" w:rsidRPr="00BD0A24" w:rsidRDefault="005779B8" w:rsidP="00575F93">
            <w:pPr>
              <w:contextualSpacing/>
              <w:jc w:val="center"/>
              <w:rPr>
                <w:rFonts w:asciiTheme="majorHAnsi" w:hAnsiTheme="majorHAnsi" w:cstheme="majorHAnsi"/>
                <w:sz w:val="20"/>
                <w:szCs w:val="20"/>
              </w:rPr>
            </w:pPr>
            <w:r w:rsidRPr="00BD0A24">
              <w:rPr>
                <w:rFonts w:asciiTheme="majorHAnsi" w:hAnsiTheme="majorHAnsi" w:cstheme="majorHAnsi"/>
                <w:color w:val="000000"/>
                <w:sz w:val="20"/>
                <w:szCs w:val="20"/>
              </w:rPr>
              <w:t>...</w:t>
            </w:r>
          </w:p>
        </w:tc>
      </w:tr>
    </w:tbl>
    <w:p w14:paraId="637BB167" w14:textId="77777777" w:rsidR="005779B8" w:rsidRPr="008E6782" w:rsidRDefault="005779B8" w:rsidP="005779B8">
      <w:pPr>
        <w:ind w:left="360"/>
      </w:pPr>
    </w:p>
    <w:p w14:paraId="265418C0" w14:textId="6E46C1DD" w:rsidR="005779B8" w:rsidRPr="00CC2DB3" w:rsidRDefault="005779B8" w:rsidP="005779B8">
      <w:pPr>
        <w:jc w:val="both"/>
        <w:textAlignment w:val="baseline"/>
        <w:rPr>
          <w:rFonts w:cs="Arial"/>
          <w:color w:val="000000"/>
        </w:rPr>
      </w:pPr>
      <w:r w:rsidRPr="005779B8">
        <w:rPr>
          <w:rFonts w:cs="Helvetica Neue"/>
          <w:color w:val="262626"/>
          <w:lang w:val="en-US"/>
        </w:rPr>
        <w:t xml:space="preserve">OBS: </w:t>
      </w:r>
      <w:proofErr w:type="spellStart"/>
      <w:r w:rsidRPr="005779B8">
        <w:rPr>
          <w:rFonts w:cs="Helvetica Neue"/>
          <w:color w:val="262626"/>
          <w:lang w:val="en-US"/>
        </w:rPr>
        <w:t>Ple</w:t>
      </w:r>
      <w:proofErr w:type="spellEnd"/>
      <w:r w:rsidRPr="005779B8">
        <w:rPr>
          <w:rFonts w:cs="Helvetica Neue"/>
          <w:color w:val="262626"/>
        </w:rPr>
        <w:t xml:space="preserve">ase </w:t>
      </w:r>
      <w:r w:rsidR="00BD0A24" w:rsidRPr="00BD0A24">
        <w:rPr>
          <w:rFonts w:cs="Helvetica Neue"/>
          <w:color w:val="262626"/>
          <w:lang w:val="en-US"/>
        </w:rPr>
        <w:t>confirm</w:t>
      </w:r>
      <w:r w:rsidRPr="005779B8">
        <w:rPr>
          <w:rFonts w:cs="Helvetica Neue"/>
          <w:color w:val="262626"/>
        </w:rPr>
        <w:t xml:space="preserve"> that either the FID OR the IID in MDS file match the </w:t>
      </w:r>
      <w:proofErr w:type="spellStart"/>
      <w:r w:rsidR="00155F0F" w:rsidRPr="00155F0F">
        <w:rPr>
          <w:rFonts w:cs="Helvetica Neue"/>
          <w:color w:val="262626"/>
          <w:lang w:val="en-US"/>
        </w:rPr>
        <w:t>GeneticID</w:t>
      </w:r>
      <w:proofErr w:type="spellEnd"/>
      <w:r w:rsidR="00155F0F" w:rsidRPr="00155F0F">
        <w:rPr>
          <w:rFonts w:cs="Helvetica Neue"/>
          <w:color w:val="262626"/>
          <w:lang w:val="en-US"/>
        </w:rPr>
        <w:t xml:space="preserve"> or </w:t>
      </w:r>
      <w:r w:rsidRPr="005779B8">
        <w:rPr>
          <w:rFonts w:cs="Helvetica Neue"/>
          <w:color w:val="262626"/>
        </w:rPr>
        <w:t>Subj</w:t>
      </w:r>
      <w:r w:rsidRPr="005779B8">
        <w:rPr>
          <w:rFonts w:cs="Arial"/>
          <w:color w:val="000000"/>
        </w:rPr>
        <w:t>ID</w:t>
      </w:r>
      <w:r w:rsidR="00155F0F" w:rsidRPr="00155F0F">
        <w:rPr>
          <w:rFonts w:cs="Helvetica Neue"/>
          <w:color w:val="262626"/>
          <w:lang w:val="en-US"/>
        </w:rPr>
        <w:t xml:space="preserve"> in the </w:t>
      </w:r>
      <w:r w:rsidR="00155F0F" w:rsidRPr="005779B8">
        <w:rPr>
          <w:rFonts w:ascii="Calibri" w:hAnsi="Calibri" w:cs="Calibri"/>
          <w:bCs/>
          <w:i/>
          <w:iCs/>
          <w:color w:val="000000"/>
          <w:shd w:val="clear" w:color="auto" w:fill="FFFFFF"/>
        </w:rPr>
        <w:t>${Dataset]</w:t>
      </w:r>
      <w:r w:rsidR="00155F0F" w:rsidRPr="005779B8">
        <w:rPr>
          <w:rFonts w:ascii="Calibri" w:hAnsi="Calibri" w:cs="Calibri"/>
          <w:bCs/>
          <w:i/>
          <w:iCs/>
        </w:rPr>
        <w:t>_Covar_ENIGMACNV.csv</w:t>
      </w:r>
      <w:r w:rsidR="00155F0F">
        <w:rPr>
          <w:rFonts w:ascii="Calibri" w:hAnsi="Calibri" w:cs="Calibri"/>
          <w:bCs/>
          <w:lang w:val="en-US"/>
        </w:rPr>
        <w:t>-file</w:t>
      </w:r>
      <w:r w:rsidRPr="005779B8">
        <w:rPr>
          <w:rFonts w:cs="Helvetica Neue"/>
          <w:color w:val="262626"/>
        </w:rPr>
        <w:t>.</w:t>
      </w:r>
    </w:p>
    <w:p w14:paraId="07D54E8B" w14:textId="7F024399" w:rsidR="00873CBE" w:rsidRPr="005C57B2" w:rsidRDefault="0089179A" w:rsidP="00546075">
      <w:pPr>
        <w:pStyle w:val="Heading1"/>
        <w:rPr>
          <w:lang w:val="en-US"/>
        </w:rPr>
      </w:pPr>
      <w:bookmarkStart w:id="21" w:name="_Toc105056369"/>
      <w:r w:rsidRPr="0089179A">
        <w:rPr>
          <w:lang w:val="en-US"/>
        </w:rPr>
        <w:t>E</w:t>
      </w:r>
      <w:r w:rsidR="00873CBE" w:rsidRPr="00880220">
        <w:t xml:space="preserve">. </w:t>
      </w:r>
      <w:r w:rsidR="005C57B2" w:rsidRPr="005C57B2">
        <w:rPr>
          <w:lang w:val="en-US"/>
        </w:rPr>
        <w:t>Return</w:t>
      </w:r>
      <w:r w:rsidR="00873CBE" w:rsidRPr="00880220">
        <w:t xml:space="preserve"> data</w:t>
      </w:r>
      <w:r w:rsidR="005C57B2" w:rsidRPr="005C57B2">
        <w:rPr>
          <w:lang w:val="en-US"/>
        </w:rPr>
        <w:t xml:space="preserve"> to EN</w:t>
      </w:r>
      <w:r w:rsidR="005C57B2">
        <w:rPr>
          <w:lang w:val="en-US"/>
        </w:rPr>
        <w:t>IGMA-CNV</w:t>
      </w:r>
      <w:bookmarkEnd w:id="21"/>
    </w:p>
    <w:p w14:paraId="3122E984" w14:textId="77777777" w:rsidR="005C57B2" w:rsidRPr="005C57B2" w:rsidRDefault="005C57B2" w:rsidP="00873CBE">
      <w:pPr>
        <w:rPr>
          <w:lang w:val="en-US"/>
        </w:rPr>
      </w:pPr>
    </w:p>
    <w:p w14:paraId="38D1977F" w14:textId="09591CC6" w:rsidR="00BD0A24" w:rsidRDefault="00BD0A24" w:rsidP="00873CBE">
      <w:pPr>
        <w:rPr>
          <w:lang w:val="en-US"/>
        </w:rPr>
      </w:pPr>
      <w:r w:rsidRPr="00BD0A24">
        <w:rPr>
          <w:lang w:val="en-US"/>
        </w:rPr>
        <w:t>Files to transfer:</w:t>
      </w:r>
    </w:p>
    <w:p w14:paraId="3AB18556" w14:textId="22DEAF16" w:rsidR="00BD0A24" w:rsidRDefault="00BD0A24" w:rsidP="00873CBE">
      <w:pPr>
        <w:rPr>
          <w:shd w:val="clear" w:color="auto" w:fill="FFFFFF"/>
          <w:lang w:val="en-US"/>
        </w:rPr>
      </w:pPr>
      <w:r w:rsidRPr="00BD0A24">
        <w:rPr>
          <w:rFonts w:ascii="Calibri" w:hAnsi="Calibri" w:cs="Calibri"/>
          <w:i/>
          <w:iCs/>
          <w:shd w:val="clear" w:color="auto" w:fill="FFFFFF"/>
        </w:rPr>
        <w:lastRenderedPageBreak/>
        <w:t>${Dataset}_visualize.tar.gz</w:t>
      </w:r>
      <w:r w:rsidRPr="00BD0A24">
        <w:rPr>
          <w:shd w:val="clear" w:color="auto" w:fill="FFFFFF"/>
          <w:lang w:val="en-US"/>
        </w:rPr>
        <w:t xml:space="preserve"> [CNV</w:t>
      </w:r>
      <w:r>
        <w:rPr>
          <w:shd w:val="clear" w:color="auto" w:fill="FFFFFF"/>
          <w:lang w:val="en-US"/>
        </w:rPr>
        <w:t>-calling data]</w:t>
      </w:r>
    </w:p>
    <w:p w14:paraId="53EFA02E" w14:textId="2DA4F614" w:rsidR="00BD0A24" w:rsidRDefault="00BD0A24" w:rsidP="00873CBE">
      <w:pPr>
        <w:rPr>
          <w:shd w:val="clear" w:color="auto" w:fill="FFFFFF"/>
          <w:lang w:val="nb-NO"/>
        </w:rPr>
      </w:pPr>
      <w:r w:rsidRPr="00BD0A24">
        <w:rPr>
          <w:rFonts w:asciiTheme="majorHAnsi" w:hAnsiTheme="majorHAnsi" w:cstheme="majorHAnsi"/>
          <w:i/>
          <w:iCs/>
          <w:shd w:val="clear" w:color="auto" w:fill="FFFFFF"/>
          <w:lang w:val="nb-NO"/>
        </w:rPr>
        <w:t>${Dataset}_sMRI.tar.gz</w:t>
      </w:r>
      <w:r w:rsidRPr="00BD0A24">
        <w:rPr>
          <w:shd w:val="clear" w:color="auto" w:fill="FFFFFF"/>
          <w:lang w:val="nb-NO"/>
        </w:rPr>
        <w:t xml:space="preserve"> [</w:t>
      </w:r>
      <w:proofErr w:type="spellStart"/>
      <w:r w:rsidRPr="00BD0A24">
        <w:rPr>
          <w:shd w:val="clear" w:color="auto" w:fill="FFFFFF"/>
          <w:lang w:val="nb-NO"/>
        </w:rPr>
        <w:t>sMRI</w:t>
      </w:r>
      <w:proofErr w:type="spellEnd"/>
      <w:r w:rsidRPr="00BD0A24">
        <w:rPr>
          <w:shd w:val="clear" w:color="auto" w:fill="FFFFFF"/>
          <w:lang w:val="nb-NO"/>
        </w:rPr>
        <w:t xml:space="preserve"> calling data</w:t>
      </w:r>
      <w:r>
        <w:rPr>
          <w:shd w:val="clear" w:color="auto" w:fill="FFFFFF"/>
          <w:lang w:val="nb-NO"/>
        </w:rPr>
        <w:t>]</w:t>
      </w:r>
    </w:p>
    <w:p w14:paraId="14AC344C" w14:textId="48A14C35" w:rsidR="00BD0A24" w:rsidRPr="00BD0A24" w:rsidRDefault="00BD0A24" w:rsidP="00873CBE">
      <w:pPr>
        <w:rPr>
          <w:rFonts w:asciiTheme="majorHAnsi" w:hAnsiTheme="majorHAnsi" w:cstheme="majorHAnsi"/>
          <w:i/>
          <w:iCs/>
          <w:lang w:val="nb-NO"/>
        </w:rPr>
      </w:pPr>
      <w:r w:rsidRPr="005779B8">
        <w:rPr>
          <w:rFonts w:asciiTheme="majorHAnsi" w:hAnsiTheme="majorHAnsi" w:cstheme="majorHAnsi"/>
          <w:i/>
          <w:iCs/>
        </w:rPr>
        <w:t>HM3_b37mds2R.mds.csv</w:t>
      </w:r>
      <w:r>
        <w:rPr>
          <w:rFonts w:asciiTheme="majorHAnsi" w:hAnsiTheme="majorHAnsi" w:cstheme="majorHAnsi"/>
          <w:i/>
          <w:iCs/>
          <w:lang w:val="nb-NO"/>
        </w:rPr>
        <w:t xml:space="preserve"> </w:t>
      </w:r>
      <w:r w:rsidRPr="00BD0A24">
        <w:rPr>
          <w:rFonts w:asciiTheme="majorHAnsi" w:hAnsiTheme="majorHAnsi" w:cstheme="majorHAnsi"/>
          <w:lang w:val="nb-NO"/>
        </w:rPr>
        <w:t>[MDS-data]</w:t>
      </w:r>
    </w:p>
    <w:p w14:paraId="0EA1DFCA" w14:textId="452ABCEF" w:rsidR="00BD0A24" w:rsidRPr="00BD0A24" w:rsidRDefault="00BD0A24" w:rsidP="00873CBE">
      <w:pPr>
        <w:rPr>
          <w:lang w:val="nb-NO"/>
        </w:rPr>
      </w:pPr>
      <w:r w:rsidRPr="005779B8">
        <w:rPr>
          <w:rFonts w:ascii="Calibri" w:hAnsi="Calibri" w:cs="Calibri"/>
          <w:bCs/>
          <w:i/>
          <w:iCs/>
          <w:color w:val="000000"/>
          <w:shd w:val="clear" w:color="auto" w:fill="FFFFFF"/>
        </w:rPr>
        <w:t>${Dataset]</w:t>
      </w:r>
      <w:r w:rsidRPr="005779B8">
        <w:rPr>
          <w:rFonts w:ascii="Calibri" w:hAnsi="Calibri" w:cs="Calibri"/>
          <w:bCs/>
          <w:i/>
          <w:iCs/>
        </w:rPr>
        <w:t>_Covar_ENIGMACNV.csv</w:t>
      </w:r>
      <w:r w:rsidRPr="00BD0A24">
        <w:rPr>
          <w:rFonts w:ascii="Calibri" w:hAnsi="Calibri" w:cs="Calibri"/>
          <w:bCs/>
          <w:i/>
          <w:iCs/>
          <w:lang w:val="nb-NO"/>
        </w:rPr>
        <w:t xml:space="preserve"> </w:t>
      </w:r>
      <w:r w:rsidRPr="00BD0A24">
        <w:rPr>
          <w:rFonts w:ascii="Calibri" w:hAnsi="Calibri" w:cs="Calibri"/>
          <w:bCs/>
          <w:lang w:val="nb-NO"/>
        </w:rPr>
        <w:t>[</w:t>
      </w:r>
      <w:proofErr w:type="spellStart"/>
      <w:r w:rsidRPr="00BD0A24">
        <w:rPr>
          <w:rFonts w:ascii="Calibri" w:hAnsi="Calibri" w:cs="Calibri"/>
          <w:bCs/>
          <w:lang w:val="nb-NO"/>
        </w:rPr>
        <w:t>cova</w:t>
      </w:r>
      <w:r>
        <w:rPr>
          <w:rFonts w:ascii="Calibri" w:hAnsi="Calibri" w:cs="Calibri"/>
          <w:bCs/>
          <w:lang w:val="nb-NO"/>
        </w:rPr>
        <w:t>riates</w:t>
      </w:r>
      <w:proofErr w:type="spellEnd"/>
      <w:r>
        <w:rPr>
          <w:rFonts w:ascii="Calibri" w:hAnsi="Calibri" w:cs="Calibri"/>
          <w:bCs/>
          <w:lang w:val="nb-NO"/>
        </w:rPr>
        <w:t>]</w:t>
      </w:r>
    </w:p>
    <w:p w14:paraId="742EB85B" w14:textId="77777777" w:rsidR="00BD0A24" w:rsidRDefault="00BD0A24" w:rsidP="00216630">
      <w:pPr>
        <w:widowControl w:val="0"/>
        <w:tabs>
          <w:tab w:val="left" w:pos="220"/>
          <w:tab w:val="left" w:pos="720"/>
        </w:tabs>
        <w:autoSpaceDE w:val="0"/>
        <w:autoSpaceDN w:val="0"/>
        <w:adjustRightInd w:val="0"/>
        <w:rPr>
          <w:rFonts w:cs="Helvetica Neue"/>
          <w:color w:val="262626"/>
        </w:rPr>
      </w:pPr>
    </w:p>
    <w:p w14:paraId="71BA4351" w14:textId="77777777" w:rsidR="00BD0A24" w:rsidRDefault="00BD0A24" w:rsidP="00BD0A24">
      <w:pPr>
        <w:rPr>
          <w:lang w:val="en-US"/>
        </w:rPr>
      </w:pPr>
      <w:r>
        <w:rPr>
          <w:shd w:val="clear" w:color="auto" w:fill="FFFFFF"/>
        </w:rPr>
        <w:t>P</w:t>
      </w:r>
      <w:r w:rsidRPr="00BD0A24">
        <w:rPr>
          <w:shd w:val="clear" w:color="auto" w:fill="FFFFFF"/>
          <w:lang w:val="en-US"/>
        </w:rPr>
        <w:t xml:space="preserve">lease </w:t>
      </w:r>
      <w:r>
        <w:rPr>
          <w:shd w:val="clear" w:color="auto" w:fill="FFFFFF"/>
        </w:rPr>
        <w:t xml:space="preserve">send the </w:t>
      </w:r>
      <w:r w:rsidRPr="00BD0A24">
        <w:rPr>
          <w:shd w:val="clear" w:color="auto" w:fill="FFFFFF"/>
          <w:lang w:val="en-US"/>
        </w:rPr>
        <w:t xml:space="preserve">data </w:t>
      </w:r>
      <w:r>
        <w:rPr>
          <w:shd w:val="clear" w:color="auto" w:fill="FFFFFF"/>
        </w:rPr>
        <w:t xml:space="preserve">to </w:t>
      </w:r>
      <w:hyperlink r:id="rId27" w:history="1">
        <w:r w:rsidRPr="009E00AD">
          <w:rPr>
            <w:rStyle w:val="Hyperlink"/>
          </w:rPr>
          <w:t>enigmacnvhelpdesk@gmail.com</w:t>
        </w:r>
      </w:hyperlink>
      <w:r>
        <w:t xml:space="preserve"> or request a </w:t>
      </w:r>
      <w:r w:rsidRPr="00BD0A24">
        <w:rPr>
          <w:lang w:val="en-US"/>
        </w:rPr>
        <w:t xml:space="preserve">secure </w:t>
      </w:r>
      <w:r>
        <w:t>transfer-link.</w:t>
      </w:r>
      <w:r w:rsidRPr="00BD0A24">
        <w:rPr>
          <w:lang w:val="en-US"/>
        </w:rPr>
        <w:t xml:space="preserve"> </w:t>
      </w:r>
    </w:p>
    <w:p w14:paraId="11C9DD69" w14:textId="497A12A2" w:rsidR="00574A0D" w:rsidRPr="00574A0D" w:rsidRDefault="00574A0D" w:rsidP="00574A0D">
      <w:pPr>
        <w:pStyle w:val="Heading2"/>
        <w:rPr>
          <w:lang w:val="en-US"/>
        </w:rPr>
      </w:pPr>
      <w:bookmarkStart w:id="22" w:name="_Toc105056370"/>
      <w:r w:rsidRPr="00574A0D">
        <w:rPr>
          <w:lang w:val="en-US"/>
        </w:rPr>
        <w:t>Data storage</w:t>
      </w:r>
      <w:bookmarkEnd w:id="22"/>
    </w:p>
    <w:p w14:paraId="76686FAF" w14:textId="3B384238" w:rsidR="00BD0A24" w:rsidRDefault="00BD0A24">
      <w:pPr>
        <w:rPr>
          <w:rFonts w:ascii="Arial" w:eastAsiaTheme="majorEastAsia" w:hAnsi="Arial" w:cs="Arial"/>
          <w:b/>
          <w:bCs/>
          <w:color w:val="345A8A" w:themeColor="accent1" w:themeShade="B5"/>
          <w:sz w:val="36"/>
          <w:szCs w:val="32"/>
          <w:shd w:val="clear" w:color="auto" w:fill="FFFFFF"/>
        </w:rPr>
      </w:pPr>
      <w:r w:rsidRPr="00BD0A24">
        <w:rPr>
          <w:lang w:val="en-US"/>
        </w:rPr>
        <w:t xml:space="preserve">The </w:t>
      </w:r>
      <w:r w:rsidR="00460792">
        <w:rPr>
          <w:lang w:val="en-US"/>
        </w:rPr>
        <w:t xml:space="preserve">received </w:t>
      </w:r>
      <w:r w:rsidRPr="00BD0A24">
        <w:rPr>
          <w:lang w:val="en-US"/>
        </w:rPr>
        <w:t>data will be stored at the secure server TSD (</w:t>
      </w:r>
      <w:hyperlink r:id="rId28" w:history="1">
        <w:r w:rsidRPr="007A21FF">
          <w:rPr>
            <w:rStyle w:val="Hyperlink"/>
            <w:lang w:val="en-US"/>
          </w:rPr>
          <w:t>https://www.uio.no/english/services/it/research/sensitive-</w:t>
        </w:r>
        <w:r w:rsidRPr="007A21FF">
          <w:rPr>
            <w:rStyle w:val="Hyperlink"/>
            <w:lang w:val="en-US"/>
          </w:rPr>
          <w:t>d</w:t>
        </w:r>
        <w:r w:rsidRPr="007A21FF">
          <w:rPr>
            <w:rStyle w:val="Hyperlink"/>
            <w:lang w:val="en-US"/>
          </w:rPr>
          <w:t>ata/</w:t>
        </w:r>
      </w:hyperlink>
      <w:r>
        <w:rPr>
          <w:lang w:val="en-US"/>
        </w:rPr>
        <w:t xml:space="preserve">) </w:t>
      </w:r>
      <w:r w:rsidR="00574A0D">
        <w:rPr>
          <w:lang w:val="en-US"/>
        </w:rPr>
        <w:t xml:space="preserve">at University of Oslo </w:t>
      </w:r>
      <w:r>
        <w:rPr>
          <w:lang w:val="en-US"/>
        </w:rPr>
        <w:t>in Oslo, Norway. Only registered users have access.</w:t>
      </w:r>
    </w:p>
    <w:sectPr w:rsidR="00BD0A24" w:rsidSect="00091138">
      <w:headerReference w:type="even" r:id="rId29"/>
      <w:headerReference w:type="default" r:id="rId3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da Elken Sønderby" w:date="2022-05-23T12:01:00Z" w:initials="IES">
    <w:p w14:paraId="69F299A9" w14:textId="77777777" w:rsidR="0089179A" w:rsidRDefault="0089179A" w:rsidP="00143B05">
      <w:r>
        <w:rPr>
          <w:rStyle w:val="CommentReference"/>
        </w:rPr>
        <w:annotationRef/>
      </w:r>
      <w:r>
        <w:t>Needs update</w:t>
      </w:r>
    </w:p>
  </w:comment>
  <w:comment w:id="7" w:author="Ida Sønderby" w:date="2021-12-16T10:46:00Z" w:initials="IE">
    <w:p w14:paraId="4051A794" w14:textId="1D774050" w:rsidR="00DE20CA" w:rsidRPr="00880220" w:rsidRDefault="00DE20CA" w:rsidP="00CB45A3">
      <w:pPr>
        <w:rPr>
          <w:rFonts w:cs="Arial"/>
          <w:shd w:val="clear" w:color="auto" w:fill="FFFFFF"/>
        </w:rPr>
      </w:pPr>
      <w:r>
        <w:rPr>
          <w:rStyle w:val="CommentReference"/>
        </w:rPr>
        <w:annotationRef/>
      </w:r>
      <w:r>
        <w:rPr>
          <w:rFonts w:cs="Arial"/>
          <w:shd w:val="clear" w:color="auto" w:fill="FFFFFF"/>
        </w:rPr>
        <w:t xml:space="preserve">OBS – make example of these files!!! And save in git-repository </w:t>
      </w:r>
    </w:p>
    <w:p w14:paraId="4C3229C7" w14:textId="3B79878B" w:rsidR="00DE20CA" w:rsidRDefault="00DE20CA">
      <w:pPr>
        <w:pStyle w:val="CommentText"/>
      </w:pPr>
    </w:p>
  </w:comment>
  <w:comment w:id="11" w:author="Bayram Cevdet Akdeniz" w:date="2022-02-03T11:19:00Z" w:initials="BCA">
    <w:p w14:paraId="09A87857" w14:textId="77777777" w:rsidR="00DE20CA" w:rsidRDefault="00DE20CA" w:rsidP="00050832">
      <w:r>
        <w:rPr>
          <w:rStyle w:val="CommentReference"/>
        </w:rPr>
        <w:annotationRef/>
      </w:r>
      <w:r>
        <w:t xml:space="preserve">In order to run Singularity on Mac and Windows, it is required to install Vargant Box which is a kind of Virtual Machine as far as understand: </w:t>
      </w:r>
      <w:hyperlink r:id="rId1" w:history="1">
        <w:r w:rsidRPr="00BE1C66">
          <w:rPr>
            <w:rStyle w:val="Hyperlink"/>
          </w:rPr>
          <w:t>https://sylabs.io/guides/3.2/user-guide/installation.html</w:t>
        </w:r>
      </w:hyperlink>
      <w:r>
        <w:t xml:space="preserve"> . I did this for my Mac and did not satisfied get some unexpected errors that I did not get when I run with Linux. I feel insead of setting this Vargant to a machine, setting a VM Linux is more reasonable and even feasible for now. It seems there is an effort to maintain singularity on Mac OSX and Windows and one can still try to run singularity with this operating system but I think we should strongly recommend Linux to get the best  performance. There is also an ongoing project called " Singularity Desktop for macOS (Alpha Preview)" I believe this will reduce the complexity to run it on Mac but it is not yet published (could not even find the Alpha preview version) .f</w:t>
      </w:r>
    </w:p>
  </w:comment>
  <w:comment w:id="12" w:author="Ida Elken Sønderby" w:date="2022-05-19T11:52:00Z" w:initials="IES">
    <w:p w14:paraId="1F3E25AB" w14:textId="77777777" w:rsidR="00CE6573" w:rsidRDefault="0063393C" w:rsidP="0036386F">
      <w:r>
        <w:rPr>
          <w:rStyle w:val="CommentReference"/>
        </w:rPr>
        <w:annotationRef/>
      </w:r>
      <w:r w:rsidR="00CE6573">
        <w:t>Is this really correct or would it be smart to download the entire enigma-cnv githut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299A9" w15:done="0"/>
  <w15:commentEx w15:paraId="4C3229C7" w15:done="0"/>
  <w15:commentEx w15:paraId="09A87857" w15:done="0"/>
  <w15:commentEx w15:paraId="1F3E25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5F628" w16cex:dateUtc="2022-05-23T10:01:00Z"/>
  <w16cex:commentExtensible w16cex:durableId="256CDB31" w16cex:dateUtc="2021-12-16T09:46:00Z"/>
  <w16cex:commentExtensible w16cex:durableId="263087A9" w16cex:dateUtc="2022-02-03T10:19:00Z"/>
  <w16cex:commentExtensible w16cex:durableId="2630ADE7" w16cex:dateUtc="2022-05-19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299A9" w16cid:durableId="2635F628"/>
  <w16cid:commentId w16cid:paraId="4C3229C7" w16cid:durableId="256CDB31"/>
  <w16cid:commentId w16cid:paraId="09A87857" w16cid:durableId="263087A9"/>
  <w16cid:commentId w16cid:paraId="1F3E25AB" w16cid:durableId="2630AD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6335" w14:textId="77777777" w:rsidR="00A8786F" w:rsidRDefault="00A8786F" w:rsidP="00305689">
      <w:r>
        <w:separator/>
      </w:r>
    </w:p>
  </w:endnote>
  <w:endnote w:type="continuationSeparator" w:id="0">
    <w:p w14:paraId="3BF56B01" w14:textId="77777777" w:rsidR="00A8786F" w:rsidRDefault="00A8786F" w:rsidP="003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E3824" w14:textId="77777777" w:rsidR="00A8786F" w:rsidRDefault="00A8786F" w:rsidP="00305689">
      <w:r>
        <w:separator/>
      </w:r>
    </w:p>
  </w:footnote>
  <w:footnote w:type="continuationSeparator" w:id="0">
    <w:p w14:paraId="53359A96" w14:textId="77777777" w:rsidR="00A8786F" w:rsidRDefault="00A8786F" w:rsidP="00305689">
      <w:r>
        <w:continuationSeparator/>
      </w:r>
    </w:p>
  </w:footnote>
  <w:footnote w:id="1">
    <w:p w14:paraId="52AC976A" w14:textId="330BEFC6" w:rsidR="00A43462" w:rsidRPr="00A43462" w:rsidRDefault="00A43462" w:rsidP="00A43462">
      <w:pPr>
        <w:rPr>
          <w:sz w:val="20"/>
          <w:szCs w:val="20"/>
          <w:lang w:val="en-US"/>
        </w:rPr>
      </w:pPr>
      <w:r>
        <w:rPr>
          <w:rStyle w:val="FootnoteReference"/>
        </w:rPr>
        <w:footnoteRef/>
      </w:r>
      <w:r>
        <w:t xml:space="preserve"> </w:t>
      </w:r>
      <w:proofErr w:type="spellStart"/>
      <w:r w:rsidRPr="00A43462">
        <w:rPr>
          <w:sz w:val="20"/>
          <w:szCs w:val="20"/>
          <w:lang w:val="nb-NO"/>
        </w:rPr>
        <w:t>Also</w:t>
      </w:r>
      <w:proofErr w:type="spellEnd"/>
      <w:r w:rsidRPr="00A43462">
        <w:rPr>
          <w:sz w:val="20"/>
          <w:szCs w:val="20"/>
          <w:lang w:val="nb-NO"/>
        </w:rPr>
        <w:t xml:space="preserve"> </w:t>
      </w:r>
      <w:proofErr w:type="spellStart"/>
      <w:r w:rsidRPr="00A43462">
        <w:rPr>
          <w:sz w:val="20"/>
          <w:szCs w:val="20"/>
          <w:lang w:val="nb-NO"/>
        </w:rPr>
        <w:t>avaible</w:t>
      </w:r>
      <w:proofErr w:type="spellEnd"/>
      <w:r w:rsidRPr="00A43462">
        <w:rPr>
          <w:sz w:val="20"/>
          <w:szCs w:val="20"/>
          <w:lang w:val="nb-NO"/>
        </w:rPr>
        <w:t xml:space="preserve"> </w:t>
      </w:r>
      <w:proofErr w:type="spellStart"/>
      <w:r w:rsidRPr="00A43462">
        <w:rPr>
          <w:sz w:val="20"/>
          <w:szCs w:val="20"/>
          <w:lang w:val="nb-NO"/>
        </w:rPr>
        <w:t>here</w:t>
      </w:r>
      <w:proofErr w:type="spellEnd"/>
      <w:r w:rsidRPr="00A43462">
        <w:rPr>
          <w:sz w:val="20"/>
          <w:szCs w:val="20"/>
          <w:lang w:val="en-US"/>
        </w:rPr>
        <w:t>:</w:t>
      </w:r>
    </w:p>
    <w:p w14:paraId="5628AC6B" w14:textId="6BFA51B9" w:rsidR="00A43462" w:rsidRPr="00A43462" w:rsidRDefault="00A43462" w:rsidP="00A43462">
      <w:pPr>
        <w:rPr>
          <w:lang w:val="en-US"/>
        </w:rPr>
      </w:pPr>
      <w:hyperlink r:id="rId1" w:history="1">
        <w:r w:rsidRPr="00A43462">
          <w:rPr>
            <w:rStyle w:val="Hyperlink"/>
            <w:sz w:val="20"/>
            <w:szCs w:val="20"/>
            <w:lang w:val="en-US"/>
          </w:rPr>
          <w:t>https://github.com/comorment/gwas/blob/main/containers/enigma-cnv/Dockerfile</w:t>
        </w:r>
      </w:hyperlink>
    </w:p>
  </w:footnote>
  <w:footnote w:id="2">
    <w:p w14:paraId="4B2D9CEC" w14:textId="5A0F9408" w:rsidR="00DE20CA" w:rsidRPr="00124E2A" w:rsidRDefault="00DE20CA" w:rsidP="00124E2A">
      <w:r>
        <w:rPr>
          <w:rStyle w:val="FootnoteReference"/>
        </w:rPr>
        <w:footnoteRef/>
      </w:r>
      <w:r>
        <w:t xml:space="preserve"> </w:t>
      </w:r>
      <w:r w:rsidRPr="00124E2A">
        <w:rPr>
          <w:sz w:val="20"/>
          <w:szCs w:val="20"/>
        </w:rPr>
        <w:t xml:space="preserve">Singularity is an open-source program that allows the ‘containerization’ of software packages, their dependences and libraries to build entire pipelines that are cross-platform compatible. </w:t>
      </w:r>
    </w:p>
  </w:footnote>
  <w:footnote w:id="3">
    <w:p w14:paraId="250E811B" w14:textId="6383FA1A" w:rsidR="00464DDF" w:rsidRPr="00464DDF" w:rsidRDefault="00464DDF">
      <w:pPr>
        <w:pStyle w:val="FootnoteText"/>
        <w:rPr>
          <w:sz w:val="20"/>
          <w:szCs w:val="20"/>
          <w:lang w:val="en-US"/>
        </w:rPr>
      </w:pPr>
      <w:r>
        <w:rPr>
          <w:rStyle w:val="FootnoteReference"/>
        </w:rPr>
        <w:footnoteRef/>
      </w:r>
      <w:r>
        <w:t xml:space="preserve"> </w:t>
      </w:r>
      <w:r w:rsidRPr="00464DDF">
        <w:rPr>
          <w:sz w:val="20"/>
          <w:szCs w:val="20"/>
          <w:lang w:val="en-US"/>
        </w:rPr>
        <w:t xml:space="preserve">This may be a slightly more user-friendly instruction: </w:t>
      </w:r>
      <w:r w:rsidRPr="00464DDF">
        <w:rPr>
          <w:rFonts w:eastAsiaTheme="minorEastAsia"/>
          <w:color w:val="000000"/>
          <w:sz w:val="20"/>
          <w:szCs w:val="20"/>
          <w:lang w:val="en-GB" w:eastAsia="en-US"/>
        </w:rPr>
        <w:t>https://singularity-tutorial.github.io/01-installation/</w:t>
      </w:r>
    </w:p>
  </w:footnote>
  <w:footnote w:id="4">
    <w:p w14:paraId="68EDB2FC" w14:textId="3207B4B0" w:rsidR="00DE20CA" w:rsidRPr="00274943" w:rsidRDefault="00DE20CA" w:rsidP="00274943">
      <w:pPr>
        <w:pStyle w:val="CommentText"/>
        <w:rPr>
          <w:sz w:val="20"/>
          <w:szCs w:val="20"/>
        </w:rPr>
      </w:pPr>
      <w:r w:rsidRPr="00C032A7">
        <w:rPr>
          <w:rStyle w:val="FootnoteReference"/>
          <w:sz w:val="20"/>
          <w:szCs w:val="20"/>
        </w:rPr>
        <w:footnoteRef/>
      </w:r>
      <w:r w:rsidRPr="00C032A7">
        <w:rPr>
          <w:sz w:val="20"/>
          <w:szCs w:val="20"/>
        </w:rPr>
        <w:t xml:space="preserve"> </w:t>
      </w:r>
      <w:r w:rsidRPr="00274943">
        <w:rPr>
          <w:rFonts w:cs="Arial"/>
          <w:color w:val="000000"/>
          <w:sz w:val="20"/>
          <w:szCs w:val="20"/>
        </w:rPr>
        <w:t xml:space="preserve">A less </w:t>
      </w:r>
      <w:r>
        <w:rPr>
          <w:rFonts w:cs="Arial"/>
          <w:color w:val="000000"/>
          <w:sz w:val="20"/>
          <w:szCs w:val="20"/>
        </w:rPr>
        <w:t>(non-)</w:t>
      </w:r>
      <w:r w:rsidRPr="00274943">
        <w:rPr>
          <w:rFonts w:cs="Arial"/>
          <w:color w:val="000000"/>
          <w:sz w:val="20"/>
          <w:szCs w:val="20"/>
        </w:rPr>
        <w:t xml:space="preserve">supported MacOS/Windows solution does exist </w:t>
      </w:r>
      <w:r w:rsidRPr="00274943">
        <w:rPr>
          <w:sz w:val="20"/>
          <w:szCs w:val="20"/>
        </w:rPr>
        <w:t xml:space="preserve">here: </w:t>
      </w:r>
      <w:r w:rsidR="00A8786F">
        <w:fldChar w:fldCharType="begin"/>
      </w:r>
      <w:r w:rsidR="00A8786F">
        <w:instrText>HYPERLINK "https://sylabs.io/guides/3.7/admin-guide/installation.html" \l "installation-on-windows-or-mac"</w:instrText>
      </w:r>
      <w:r w:rsidR="00A8786F">
        <w:fldChar w:fldCharType="separate"/>
      </w:r>
      <w:r w:rsidRPr="00274943">
        <w:rPr>
          <w:rStyle w:val="Hyperlink"/>
          <w:sz w:val="20"/>
          <w:szCs w:val="20"/>
        </w:rPr>
        <w:t>https://sylabs.io/guides/3.7/admin-guide/installation.html#installation-on-windows-or-mac</w:t>
      </w:r>
      <w:r w:rsidR="00A8786F">
        <w:fldChar w:fldCharType="end"/>
      </w:r>
      <w:r w:rsidRPr="00274943">
        <w:rPr>
          <w:sz w:val="20"/>
          <w:szCs w:val="20"/>
        </w:rPr>
        <w:t xml:space="preserve">. Please note </w:t>
      </w:r>
      <w:r>
        <w:rPr>
          <w:sz w:val="20"/>
          <w:szCs w:val="20"/>
        </w:rPr>
        <w:t xml:space="preserve">that we do not recommend the latter - </w:t>
      </w:r>
      <w:r w:rsidRPr="00274943">
        <w:rPr>
          <w:rFonts w:cs="Arial"/>
          <w:color w:val="000000"/>
          <w:sz w:val="20"/>
          <w:szCs w:val="20"/>
        </w:rPr>
        <w:t>we did not test this</w:t>
      </w:r>
      <w:r>
        <w:rPr>
          <w:rFonts w:cs="Arial"/>
          <w:color w:val="000000"/>
          <w:sz w:val="20"/>
          <w:szCs w:val="20"/>
        </w:rPr>
        <w:t xml:space="preserve"> and</w:t>
      </w:r>
      <w:r w:rsidRPr="00274943">
        <w:rPr>
          <w:rFonts w:cs="Arial"/>
          <w:color w:val="000000"/>
          <w:sz w:val="20"/>
          <w:szCs w:val="20"/>
        </w:rPr>
        <w:t xml:space="preserve"> it may not</w:t>
      </w:r>
      <w:r w:rsidRPr="007A6A3B">
        <w:rPr>
          <w:rFonts w:cs="Arial"/>
          <w:color w:val="000000"/>
          <w:sz w:val="20"/>
          <w:szCs w:val="20"/>
        </w:rPr>
        <w:t xml:space="preserve"> be suitable to run all analysis defined</w:t>
      </w:r>
      <w:r w:rsidRPr="00274943">
        <w:rPr>
          <w:sz w:val="20"/>
          <w:szCs w:val="20"/>
        </w:rPr>
        <w:t xml:space="preserve">. </w:t>
      </w:r>
      <w:r>
        <w:rPr>
          <w:sz w:val="20"/>
          <w:szCs w:val="20"/>
        </w:rPr>
        <w:t>Alternatively, we recommend i</w:t>
      </w:r>
      <w:r w:rsidRPr="00274943">
        <w:rPr>
          <w:sz w:val="20"/>
          <w:szCs w:val="20"/>
        </w:rPr>
        <w:t>nstalling Linux via dual-boot or as a virtual machine.</w:t>
      </w:r>
    </w:p>
  </w:footnote>
  <w:footnote w:id="5">
    <w:p w14:paraId="6300A639" w14:textId="77777777" w:rsidR="00DE20CA" w:rsidRPr="00B77D39" w:rsidRDefault="00DE20CA" w:rsidP="00A22E00">
      <w:pPr>
        <w:pStyle w:val="FootnoteText"/>
        <w:rPr>
          <w:sz w:val="20"/>
          <w:szCs w:val="20"/>
        </w:rPr>
      </w:pPr>
      <w:r>
        <w:rPr>
          <w:rStyle w:val="FootnoteReference"/>
        </w:rPr>
        <w:footnoteRef/>
      </w:r>
      <w:r>
        <w:t xml:space="preserve"> </w:t>
      </w:r>
      <w:r w:rsidRPr="00B77D39">
        <w:rPr>
          <w:sz w:val="20"/>
          <w:szCs w:val="20"/>
        </w:rPr>
        <w:t>On some older systems and kernels, Singularity v3.x may not work. If that is the case you can install Singularity v2 –</w:t>
      </w:r>
      <w:r>
        <w:rPr>
          <w:sz w:val="20"/>
          <w:szCs w:val="20"/>
        </w:rPr>
        <w:t xml:space="preserve"> however, </w:t>
      </w:r>
      <w:r w:rsidRPr="00B77D39">
        <w:rPr>
          <w:sz w:val="20"/>
          <w:szCs w:val="20"/>
        </w:rPr>
        <w:t>please not</w:t>
      </w:r>
      <w:r>
        <w:rPr>
          <w:sz w:val="20"/>
          <w:szCs w:val="20"/>
        </w:rPr>
        <w:t>e</w:t>
      </w:r>
      <w:r w:rsidRPr="00B77D39">
        <w:rPr>
          <w:sz w:val="20"/>
          <w:szCs w:val="20"/>
        </w:rPr>
        <w:t xml:space="preserve"> that the container has not been tested with V2 although it may work. </w:t>
      </w:r>
    </w:p>
  </w:footnote>
  <w:footnote w:id="6">
    <w:p w14:paraId="70668670" w14:textId="77777777" w:rsidR="005D2BB0" w:rsidRPr="004344E7" w:rsidRDefault="005D2BB0" w:rsidP="005D2BB0">
      <w:pPr>
        <w:rPr>
          <w:rFonts w:cs="Arial"/>
          <w:sz w:val="20"/>
          <w:szCs w:val="20"/>
        </w:rPr>
      </w:pPr>
      <w:r>
        <w:rPr>
          <w:rStyle w:val="FootnoteReference"/>
        </w:rPr>
        <w:footnoteRef/>
      </w:r>
      <w:r>
        <w:t xml:space="preserve"> </w:t>
      </w:r>
      <w:r w:rsidRPr="004344E7">
        <w:rPr>
          <w:sz w:val="20"/>
          <w:szCs w:val="20"/>
        </w:rPr>
        <w:t xml:space="preserve">If you wish to modify/expand the container, the docker can be found here: </w:t>
      </w:r>
      <w:r>
        <w:fldChar w:fldCharType="begin"/>
      </w:r>
      <w:r>
        <w:instrText>HYPERLINK "https://github.com/comorment/gwas/blob/main/containers/enigma-cnv/Dockerfile"</w:instrText>
      </w:r>
      <w:r>
        <w:fldChar w:fldCharType="separate"/>
      </w:r>
      <w:r w:rsidRPr="004344E7">
        <w:rPr>
          <w:rStyle w:val="Hyperlink"/>
          <w:rFonts w:cs="Arial"/>
          <w:sz w:val="20"/>
          <w:szCs w:val="20"/>
        </w:rPr>
        <w:t>https://github.com/comorment/gwas/blob/main/containers/enigma</w:t>
      </w:r>
      <w:r w:rsidRPr="004344E7">
        <w:rPr>
          <w:rStyle w:val="Hyperlink"/>
          <w:rFonts w:cs="Arial"/>
          <w:sz w:val="20"/>
          <w:szCs w:val="20"/>
        </w:rPr>
        <w:t>-</w:t>
      </w:r>
      <w:r w:rsidRPr="004344E7">
        <w:rPr>
          <w:rStyle w:val="Hyperlink"/>
          <w:rFonts w:cs="Arial"/>
          <w:sz w:val="20"/>
          <w:szCs w:val="20"/>
        </w:rPr>
        <w:t>cnv/Dockerfile</w:t>
      </w:r>
      <w:r>
        <w:fldChar w:fldCharType="end"/>
      </w:r>
      <w:r w:rsidRPr="004344E7">
        <w:rPr>
          <w:rStyle w:val="CommentReference"/>
          <w:rFonts w:cs="Arial"/>
          <w:sz w:val="20"/>
          <w:szCs w:val="20"/>
        </w:rPr>
        <w:annotationRef/>
      </w:r>
      <w:r w:rsidRPr="004344E7">
        <w:rPr>
          <w:rStyle w:val="CommentReference"/>
          <w:sz w:val="20"/>
          <w:szCs w:val="20"/>
        </w:rPr>
        <w:annotationRef/>
      </w:r>
    </w:p>
    <w:p w14:paraId="28406941" w14:textId="77777777" w:rsidR="005D2BB0" w:rsidRPr="004344E7" w:rsidRDefault="005D2BB0" w:rsidP="005D2BB0">
      <w:pPr>
        <w:pStyle w:val="FootnoteText"/>
      </w:pPr>
    </w:p>
  </w:footnote>
  <w:footnote w:id="7">
    <w:p w14:paraId="014CEC1B" w14:textId="77777777" w:rsidR="000D2AC3" w:rsidRDefault="00743B66" w:rsidP="00743B66">
      <w:pPr>
        <w:rPr>
          <w:sz w:val="20"/>
          <w:szCs w:val="20"/>
          <w:lang w:val="en-US"/>
        </w:rPr>
      </w:pPr>
      <w:r>
        <w:rPr>
          <w:rStyle w:val="FootnoteReference"/>
        </w:rPr>
        <w:footnoteRef/>
      </w:r>
      <w:r>
        <w:t xml:space="preserve"> </w:t>
      </w:r>
      <w:r w:rsidRPr="000D2AC3">
        <w:rPr>
          <w:sz w:val="20"/>
          <w:szCs w:val="20"/>
          <w:lang w:val="en-US"/>
        </w:rPr>
        <w:t xml:space="preserve">We suggest </w:t>
      </w:r>
      <w:proofErr w:type="gramStart"/>
      <w:r w:rsidRPr="000D2AC3">
        <w:rPr>
          <w:sz w:val="20"/>
          <w:szCs w:val="20"/>
          <w:lang w:val="en-US"/>
        </w:rPr>
        <w:t>to follow</w:t>
      </w:r>
      <w:proofErr w:type="gramEnd"/>
      <w:r w:rsidRPr="000D2AC3">
        <w:rPr>
          <w:sz w:val="20"/>
          <w:szCs w:val="20"/>
          <w:lang w:val="en-US"/>
        </w:rPr>
        <w:t xml:space="preserve"> the guidelines of the ENIGMA genetics imputation protocol, </w:t>
      </w:r>
      <w:proofErr w:type="spellStart"/>
      <w:r w:rsidRPr="000D2AC3">
        <w:rPr>
          <w:sz w:val="20"/>
          <w:szCs w:val="20"/>
          <w:lang w:val="en-US"/>
        </w:rPr>
        <w:t>i.e</w:t>
      </w:r>
      <w:proofErr w:type="spellEnd"/>
      <w:r w:rsidR="000D2AC3">
        <w:rPr>
          <w:sz w:val="20"/>
          <w:szCs w:val="20"/>
          <w:lang w:val="en-US"/>
        </w:rPr>
        <w:t>:</w:t>
      </w:r>
    </w:p>
    <w:p w14:paraId="298337F1" w14:textId="4DC70C9C" w:rsidR="00743B66" w:rsidRDefault="000D2AC3" w:rsidP="00743B66">
      <w:pPr>
        <w:rPr>
          <w:sz w:val="20"/>
          <w:szCs w:val="20"/>
          <w:lang w:val="en-US"/>
        </w:rPr>
      </w:pPr>
      <w:r>
        <w:rPr>
          <w:sz w:val="20"/>
          <w:szCs w:val="20"/>
          <w:lang w:val="en-US"/>
        </w:rPr>
        <w:t>-</w:t>
      </w:r>
      <w:r w:rsidR="00743B66" w:rsidRPr="000D2AC3">
        <w:rPr>
          <w:sz w:val="20"/>
          <w:szCs w:val="20"/>
          <w:lang w:val="en-US"/>
        </w:rPr>
        <w:t xml:space="preserve">filter out individuals genotype call rate &lt;0.95 (and </w:t>
      </w:r>
      <w:r w:rsidR="00743B66" w:rsidRPr="000D2AC3">
        <w:rPr>
          <w:sz w:val="20"/>
          <w:szCs w:val="20"/>
        </w:rPr>
        <w:t xml:space="preserve">SNPs </w:t>
      </w:r>
      <w:r w:rsidR="00743B66" w:rsidRPr="000D2AC3">
        <w:rPr>
          <w:sz w:val="20"/>
          <w:szCs w:val="20"/>
          <w:lang w:val="en-US"/>
        </w:rPr>
        <w:t xml:space="preserve">with </w:t>
      </w:r>
      <w:r w:rsidR="00743B66" w:rsidRPr="000D2AC3">
        <w:rPr>
          <w:sz w:val="20"/>
          <w:szCs w:val="20"/>
        </w:rPr>
        <w:t>Minor Allele Frequency</w:t>
      </w:r>
      <w:r w:rsidR="00743B66" w:rsidRPr="000D2AC3">
        <w:rPr>
          <w:sz w:val="20"/>
          <w:szCs w:val="20"/>
          <w:lang w:val="en-US"/>
        </w:rPr>
        <w:t xml:space="preserve"> </w:t>
      </w:r>
      <w:r w:rsidR="00743B66" w:rsidRPr="000D2AC3">
        <w:rPr>
          <w:sz w:val="20"/>
          <w:szCs w:val="20"/>
        </w:rPr>
        <w:t xml:space="preserve">&lt; 0.01 </w:t>
      </w:r>
      <w:r w:rsidR="00743B66" w:rsidRPr="000D2AC3">
        <w:rPr>
          <w:sz w:val="20"/>
          <w:szCs w:val="20"/>
          <w:lang w:val="en-US"/>
        </w:rPr>
        <w:t xml:space="preserve">and </w:t>
      </w:r>
      <w:r w:rsidR="00743B66" w:rsidRPr="000D2AC3">
        <w:rPr>
          <w:sz w:val="20"/>
          <w:szCs w:val="20"/>
        </w:rPr>
        <w:t>Hardy</w:t>
      </w:r>
      <w:r w:rsidR="00743B66" w:rsidRPr="00743B66">
        <w:rPr>
          <w:sz w:val="20"/>
          <w:szCs w:val="20"/>
        </w:rPr>
        <w:t>-</w:t>
      </w:r>
      <w:r w:rsidR="00743B66" w:rsidRPr="00743B66">
        <w:rPr>
          <w:sz w:val="20"/>
          <w:szCs w:val="20"/>
        </w:rPr>
        <w:softHyphen/>
        <w:t>‐Weinberg Equilibrium &lt; 1x10-</w:t>
      </w:r>
      <w:r w:rsidR="00743B66" w:rsidRPr="00743B66">
        <w:rPr>
          <w:sz w:val="20"/>
          <w:szCs w:val="20"/>
        </w:rPr>
        <w:softHyphen/>
        <w:t>‐6)</w:t>
      </w:r>
      <w:r w:rsidR="00743B66" w:rsidRPr="00743B66">
        <w:rPr>
          <w:sz w:val="20"/>
          <w:szCs w:val="20"/>
          <w:lang w:val="en-US"/>
        </w:rPr>
        <w:t xml:space="preserve">. </w:t>
      </w:r>
    </w:p>
    <w:p w14:paraId="2806D3C0" w14:textId="0BFDFA97" w:rsidR="00743B66" w:rsidRPr="00743B66" w:rsidRDefault="00743B66" w:rsidP="00743B66">
      <w:pPr>
        <w:rPr>
          <w:sz w:val="20"/>
          <w:szCs w:val="20"/>
          <w:lang w:val="en-US"/>
        </w:rPr>
      </w:pPr>
      <w:r w:rsidRPr="00743B66">
        <w:rPr>
          <w:sz w:val="20"/>
          <w:szCs w:val="20"/>
          <w:lang w:val="en-US"/>
        </w:rPr>
        <w:t xml:space="preserve">This can be done with plink, e.g.: </w:t>
      </w:r>
      <w:r w:rsidRPr="00743B66">
        <w:rPr>
          <w:sz w:val="20"/>
          <w:szCs w:val="20"/>
        </w:rPr>
        <w:t>plink -</w:t>
      </w:r>
      <w:r w:rsidRPr="00743B66">
        <w:rPr>
          <w:sz w:val="20"/>
          <w:szCs w:val="20"/>
        </w:rPr>
        <w:softHyphen/>
        <w:t>‐-</w:t>
      </w:r>
      <w:r w:rsidRPr="00743B66">
        <w:rPr>
          <w:sz w:val="20"/>
          <w:szCs w:val="20"/>
        </w:rPr>
        <w:softHyphen/>
        <w:t>‐bfile $datafileraw -</w:t>
      </w:r>
      <w:r w:rsidRPr="00743B66">
        <w:rPr>
          <w:sz w:val="20"/>
          <w:szCs w:val="20"/>
        </w:rPr>
        <w:softHyphen/>
        <w:t>‐-</w:t>
      </w:r>
      <w:r w:rsidRPr="00743B66">
        <w:rPr>
          <w:sz w:val="20"/>
          <w:szCs w:val="20"/>
        </w:rPr>
        <w:softHyphen/>
        <w:t>‐hwe 1e-</w:t>
      </w:r>
      <w:r w:rsidRPr="00743B66">
        <w:rPr>
          <w:sz w:val="20"/>
          <w:szCs w:val="20"/>
        </w:rPr>
        <w:softHyphen/>
        <w:t>‐6 -</w:t>
      </w:r>
      <w:r w:rsidRPr="00743B66">
        <w:rPr>
          <w:sz w:val="20"/>
          <w:szCs w:val="20"/>
        </w:rPr>
        <w:softHyphen/>
        <w:t>‐-</w:t>
      </w:r>
      <w:r w:rsidRPr="00743B66">
        <w:rPr>
          <w:sz w:val="20"/>
          <w:szCs w:val="20"/>
        </w:rPr>
        <w:softHyphen/>
        <w:t>‐geno 0.05 -</w:t>
      </w:r>
      <w:r w:rsidRPr="00743B66">
        <w:rPr>
          <w:sz w:val="20"/>
          <w:szCs w:val="20"/>
        </w:rPr>
        <w:softHyphen/>
        <w:t>‐-</w:t>
      </w:r>
      <w:r w:rsidRPr="00743B66">
        <w:rPr>
          <w:sz w:val="20"/>
          <w:szCs w:val="20"/>
        </w:rPr>
        <w:softHyphen/>
        <w:t>‐maf 0.01 -</w:t>
      </w:r>
      <w:r w:rsidRPr="00743B66">
        <w:rPr>
          <w:sz w:val="20"/>
          <w:szCs w:val="20"/>
        </w:rPr>
        <w:softHyphen/>
        <w:t>‐-</w:t>
      </w:r>
      <w:r w:rsidRPr="00743B66">
        <w:rPr>
          <w:sz w:val="20"/>
          <w:szCs w:val="20"/>
        </w:rPr>
        <w:softHyphen/>
        <w:t>‐noweb -</w:t>
      </w:r>
      <w:r w:rsidRPr="00743B66">
        <w:rPr>
          <w:sz w:val="20"/>
          <w:szCs w:val="20"/>
        </w:rPr>
        <w:softHyphen/>
        <w:t>‐-</w:t>
      </w:r>
      <w:r w:rsidRPr="00743B66">
        <w:rPr>
          <w:sz w:val="20"/>
          <w:szCs w:val="20"/>
        </w:rPr>
        <w:softHyphen/>
        <w:t>‐make-</w:t>
      </w:r>
      <w:r w:rsidRPr="00743B66">
        <w:rPr>
          <w:sz w:val="20"/>
          <w:szCs w:val="20"/>
        </w:rPr>
        <w:softHyphen/>
        <w:t>‐bed -</w:t>
      </w:r>
      <w:r w:rsidRPr="00743B66">
        <w:rPr>
          <w:sz w:val="20"/>
          <w:szCs w:val="20"/>
        </w:rPr>
        <w:softHyphen/>
        <w:t>‐-</w:t>
      </w:r>
      <w:r w:rsidRPr="00743B66">
        <w:rPr>
          <w:sz w:val="20"/>
          <w:szCs w:val="20"/>
        </w:rPr>
        <w:softHyphen/>
        <w:t>‐ou</w:t>
      </w:r>
      <w:r w:rsidRPr="00743B66">
        <w:rPr>
          <w:sz w:val="20"/>
          <w:szCs w:val="20"/>
          <w:lang w:val="en-US"/>
        </w:rPr>
        <w:t xml:space="preserve">t </w:t>
      </w:r>
      <w:r w:rsidRPr="00743B66">
        <w:rPr>
          <w:sz w:val="20"/>
          <w:szCs w:val="20"/>
        </w:rPr>
        <w:t>${datafileraw}_filtered</w:t>
      </w:r>
      <w:r w:rsidRPr="00743B66">
        <w:rPr>
          <w:sz w:val="20"/>
          <w:szCs w:val="20"/>
          <w:lang w:val="en-US"/>
        </w:rPr>
        <w:t>)</w:t>
      </w:r>
      <w:r w:rsidRPr="00743B66">
        <w:rPr>
          <w:sz w:val="20"/>
          <w:szCs w:val="20"/>
          <w:lang w:val="en-US"/>
        </w:rPr>
        <w:t xml:space="preserve">. For reference, please see: the ENIGMA genetics imputation protocol, </w:t>
      </w:r>
      <w:hyperlink r:id="rId2" w:history="1">
        <w:r w:rsidRPr="00743B66">
          <w:rPr>
            <w:rStyle w:val="Hyperlink"/>
            <w:sz w:val="20"/>
            <w:szCs w:val="20"/>
          </w:rPr>
          <w:t>http://enigma.ini.usc.edu/protocols/genetics-protocols/</w:t>
        </w:r>
      </w:hyperlink>
      <w:r w:rsidRPr="00743B66">
        <w:rPr>
          <w:sz w:val="20"/>
          <w:szCs w:val="20"/>
          <w:lang w:val="en-US"/>
        </w:rPr>
        <w:t>.</w:t>
      </w:r>
    </w:p>
  </w:footnote>
  <w:footnote w:id="8">
    <w:p w14:paraId="10473F5C" w14:textId="6E5232DB" w:rsidR="00DE20CA" w:rsidRPr="004025FE" w:rsidRDefault="00DE20CA" w:rsidP="00C611C2">
      <w:r w:rsidRPr="00743B66">
        <w:rPr>
          <w:rStyle w:val="FootnoteReference"/>
          <w:rFonts w:cs="Arial"/>
          <w:sz w:val="20"/>
          <w:szCs w:val="20"/>
        </w:rPr>
        <w:footnoteRef/>
      </w:r>
      <w:r w:rsidRPr="00743B66">
        <w:rPr>
          <w:rFonts w:cs="Arial"/>
          <w:sz w:val="20"/>
          <w:szCs w:val="20"/>
        </w:rPr>
        <w:t xml:space="preserve"> </w:t>
      </w:r>
      <w:r w:rsidRPr="00743B66">
        <w:rPr>
          <w:rFonts w:cs="Arial"/>
          <w:color w:val="000000"/>
          <w:sz w:val="20"/>
          <w:szCs w:val="20"/>
        </w:rPr>
        <w:t>Derived from this article: Szatkiewicz et al (2013): Detecting large copy</w:t>
      </w:r>
      <w:r w:rsidRPr="004025FE">
        <w:rPr>
          <w:rFonts w:cs="Arial"/>
          <w:color w:val="000000"/>
          <w:sz w:val="20"/>
          <w:szCs w:val="20"/>
        </w:rPr>
        <w:t xml:space="preserve"> number variants using exome genotyping arrays in a large Swedish schizophrenia sample. Mol Psychiatry, 18(11):1178-84]</w:t>
      </w:r>
    </w:p>
  </w:footnote>
  <w:footnote w:id="9">
    <w:p w14:paraId="6019822D" w14:textId="5F04D75F" w:rsidR="00DE20CA" w:rsidRPr="00F13531" w:rsidRDefault="00DE20CA">
      <w:pPr>
        <w:pStyle w:val="FootnoteText"/>
        <w:rPr>
          <w:sz w:val="20"/>
          <w:szCs w:val="20"/>
        </w:rPr>
      </w:pPr>
      <w:r w:rsidRPr="00C611C2">
        <w:rPr>
          <w:rStyle w:val="FootnoteReference"/>
          <w:sz w:val="20"/>
          <w:szCs w:val="20"/>
        </w:rPr>
        <w:footnoteRef/>
      </w:r>
      <w:r w:rsidRPr="00C611C2">
        <w:rPr>
          <w:sz w:val="20"/>
          <w:szCs w:val="20"/>
        </w:rPr>
        <w:t xml:space="preserve"> </w:t>
      </w:r>
      <w:r w:rsidRPr="00C611C2">
        <w:rPr>
          <w:sz w:val="20"/>
          <w:szCs w:val="20"/>
        </w:rPr>
        <w:t>Originally</w:t>
      </w:r>
      <w:r w:rsidRPr="00F13531">
        <w:rPr>
          <w:sz w:val="20"/>
          <w:szCs w:val="20"/>
        </w:rPr>
        <w:t xml:space="preserve"> in hg19 – lifted over </w:t>
      </w:r>
      <w:r>
        <w:rPr>
          <w:sz w:val="20"/>
          <w:szCs w:val="20"/>
        </w:rPr>
        <w:t xml:space="preserve">to hg18 and hg38 </w:t>
      </w:r>
      <w:r w:rsidRPr="00F13531">
        <w:rPr>
          <w:sz w:val="20"/>
          <w:szCs w:val="20"/>
        </w:rPr>
        <w:t>with UCSC liftover tool</w:t>
      </w:r>
      <w:r>
        <w:rPr>
          <w:sz w:val="20"/>
          <w:szCs w:val="20"/>
        </w:rPr>
        <w:t xml:space="preserve"> (</w:t>
      </w:r>
      <w:r w:rsidRPr="00F13531">
        <w:rPr>
          <w:sz w:val="20"/>
          <w:szCs w:val="20"/>
        </w:rPr>
        <w:t>https://genome.ucsc.edu/cgi-bin/hgLiftOver</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EFDA"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4F13D0" w14:textId="77777777" w:rsidR="00DE20CA" w:rsidRDefault="00DE20CA" w:rsidP="003056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BAF1" w14:textId="77777777" w:rsidR="00DE20CA" w:rsidRDefault="00DE20CA" w:rsidP="002166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765">
      <w:rPr>
        <w:rStyle w:val="PageNumber"/>
        <w:noProof/>
      </w:rPr>
      <w:t>10</w:t>
    </w:r>
    <w:r>
      <w:rPr>
        <w:rStyle w:val="PageNumber"/>
      </w:rPr>
      <w:fldChar w:fldCharType="end"/>
    </w:r>
  </w:p>
  <w:p w14:paraId="03453BB8" w14:textId="77777777" w:rsidR="00DE20CA" w:rsidRDefault="00DE20CA" w:rsidP="003056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B59"/>
    <w:multiLevelType w:val="hybridMultilevel"/>
    <w:tmpl w:val="760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20F6"/>
    <w:multiLevelType w:val="hybridMultilevel"/>
    <w:tmpl w:val="C54C8EDC"/>
    <w:lvl w:ilvl="0" w:tplc="335A95D0">
      <w:start w:val="1"/>
      <w:numFmt w:val="decimal"/>
      <w:lvlText w:val="%1."/>
      <w:lvlJc w:val="left"/>
      <w:pPr>
        <w:ind w:left="360" w:hanging="360"/>
      </w:pPr>
      <w:rPr>
        <w:rFonts w:hint="default"/>
        <w:b/>
        <w:color w:val="2626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8E10C0"/>
    <w:multiLevelType w:val="hybridMultilevel"/>
    <w:tmpl w:val="B5B8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95585"/>
    <w:multiLevelType w:val="hybridMultilevel"/>
    <w:tmpl w:val="338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A5562"/>
    <w:multiLevelType w:val="hybridMultilevel"/>
    <w:tmpl w:val="3460AD0E"/>
    <w:lvl w:ilvl="0" w:tplc="B52249F8">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0F27E9"/>
    <w:multiLevelType w:val="hybridMultilevel"/>
    <w:tmpl w:val="D9228C12"/>
    <w:lvl w:ilvl="0" w:tplc="F4C497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33FFE"/>
    <w:multiLevelType w:val="hybridMultilevel"/>
    <w:tmpl w:val="59E2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F7CFA"/>
    <w:multiLevelType w:val="hybridMultilevel"/>
    <w:tmpl w:val="1E4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81F52"/>
    <w:multiLevelType w:val="hybridMultilevel"/>
    <w:tmpl w:val="635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15D2D"/>
    <w:multiLevelType w:val="multilevel"/>
    <w:tmpl w:val="55F29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77E5E"/>
    <w:multiLevelType w:val="hybridMultilevel"/>
    <w:tmpl w:val="7A36C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D7CA6"/>
    <w:multiLevelType w:val="hybridMultilevel"/>
    <w:tmpl w:val="9F7C0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3934EA0"/>
    <w:multiLevelType w:val="hybridMultilevel"/>
    <w:tmpl w:val="AB3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891210">
    <w:abstractNumId w:val="4"/>
  </w:num>
  <w:num w:numId="2" w16cid:durableId="673997155">
    <w:abstractNumId w:val="3"/>
  </w:num>
  <w:num w:numId="3" w16cid:durableId="507448841">
    <w:abstractNumId w:val="9"/>
  </w:num>
  <w:num w:numId="4" w16cid:durableId="413750293">
    <w:abstractNumId w:val="5"/>
  </w:num>
  <w:num w:numId="5" w16cid:durableId="348718875">
    <w:abstractNumId w:val="12"/>
  </w:num>
  <w:num w:numId="6" w16cid:durableId="1923638534">
    <w:abstractNumId w:val="0"/>
  </w:num>
  <w:num w:numId="7" w16cid:durableId="876772792">
    <w:abstractNumId w:val="1"/>
  </w:num>
  <w:num w:numId="8" w16cid:durableId="143014549">
    <w:abstractNumId w:val="7"/>
  </w:num>
  <w:num w:numId="9" w16cid:durableId="434330999">
    <w:abstractNumId w:val="2"/>
  </w:num>
  <w:num w:numId="10" w16cid:durableId="2005234470">
    <w:abstractNumId w:val="8"/>
  </w:num>
  <w:num w:numId="11" w16cid:durableId="1963730417">
    <w:abstractNumId w:val="6"/>
  </w:num>
  <w:num w:numId="12" w16cid:durableId="1031145430">
    <w:abstractNumId w:val="10"/>
  </w:num>
  <w:num w:numId="13" w16cid:durableId="68304776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 Elken Sønderby">
    <w15:presenceInfo w15:providerId="AD" w15:userId="S::idaeson@uio.no::7b3e9e97-3419-4b16-a251-5057cc27a557"/>
  </w15:person>
  <w15:person w15:author="Bayram Cevdet Akdeniz">
    <w15:presenceInfo w15:providerId="AD" w15:userId="S::bayramc@uio.no::6eb77426-4fa1-46c9-8381-9fe384cba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23"/>
    <w:rsid w:val="00003331"/>
    <w:rsid w:val="000114DD"/>
    <w:rsid w:val="000376C4"/>
    <w:rsid w:val="00044824"/>
    <w:rsid w:val="00050832"/>
    <w:rsid w:val="000510CA"/>
    <w:rsid w:val="00057242"/>
    <w:rsid w:val="00075742"/>
    <w:rsid w:val="00090975"/>
    <w:rsid w:val="00091138"/>
    <w:rsid w:val="000974D8"/>
    <w:rsid w:val="000A1ECA"/>
    <w:rsid w:val="000B229E"/>
    <w:rsid w:val="000C0EF8"/>
    <w:rsid w:val="000D13CB"/>
    <w:rsid w:val="000D2AC3"/>
    <w:rsid w:val="001024E5"/>
    <w:rsid w:val="0011056A"/>
    <w:rsid w:val="00117C9A"/>
    <w:rsid w:val="00124E2A"/>
    <w:rsid w:val="00127438"/>
    <w:rsid w:val="00140CDD"/>
    <w:rsid w:val="00142DFC"/>
    <w:rsid w:val="00154ED2"/>
    <w:rsid w:val="00155982"/>
    <w:rsid w:val="00155F0F"/>
    <w:rsid w:val="00157CB8"/>
    <w:rsid w:val="001C0962"/>
    <w:rsid w:val="001C1CA5"/>
    <w:rsid w:val="001D2AB0"/>
    <w:rsid w:val="001F1403"/>
    <w:rsid w:val="001F77C2"/>
    <w:rsid w:val="00216630"/>
    <w:rsid w:val="00232789"/>
    <w:rsid w:val="00237253"/>
    <w:rsid w:val="00266E4E"/>
    <w:rsid w:val="00274943"/>
    <w:rsid w:val="002875D5"/>
    <w:rsid w:val="00292D84"/>
    <w:rsid w:val="002A51ED"/>
    <w:rsid w:val="002A62B7"/>
    <w:rsid w:val="002C110C"/>
    <w:rsid w:val="002F25C9"/>
    <w:rsid w:val="00305689"/>
    <w:rsid w:val="00323300"/>
    <w:rsid w:val="00332894"/>
    <w:rsid w:val="00354090"/>
    <w:rsid w:val="00354703"/>
    <w:rsid w:val="003C0F53"/>
    <w:rsid w:val="003E3CDB"/>
    <w:rsid w:val="003F0A95"/>
    <w:rsid w:val="00401581"/>
    <w:rsid w:val="004025FE"/>
    <w:rsid w:val="00415BA3"/>
    <w:rsid w:val="004270BA"/>
    <w:rsid w:val="004344E7"/>
    <w:rsid w:val="0045278D"/>
    <w:rsid w:val="00455697"/>
    <w:rsid w:val="00460792"/>
    <w:rsid w:val="00464DDF"/>
    <w:rsid w:val="004674E2"/>
    <w:rsid w:val="00473AF6"/>
    <w:rsid w:val="004919FD"/>
    <w:rsid w:val="0049604C"/>
    <w:rsid w:val="004A0D4D"/>
    <w:rsid w:val="004A0E98"/>
    <w:rsid w:val="004D40C4"/>
    <w:rsid w:val="004E2CAA"/>
    <w:rsid w:val="004F1D8F"/>
    <w:rsid w:val="004F26BC"/>
    <w:rsid w:val="00502E44"/>
    <w:rsid w:val="0050478F"/>
    <w:rsid w:val="00546075"/>
    <w:rsid w:val="0054783A"/>
    <w:rsid w:val="0056789A"/>
    <w:rsid w:val="00574A0D"/>
    <w:rsid w:val="00575D14"/>
    <w:rsid w:val="005779B8"/>
    <w:rsid w:val="00581411"/>
    <w:rsid w:val="00591A87"/>
    <w:rsid w:val="00596A71"/>
    <w:rsid w:val="005A747F"/>
    <w:rsid w:val="005C57B2"/>
    <w:rsid w:val="005D2BB0"/>
    <w:rsid w:val="005D4AB5"/>
    <w:rsid w:val="005F09E5"/>
    <w:rsid w:val="006036D1"/>
    <w:rsid w:val="00611CA1"/>
    <w:rsid w:val="006243AA"/>
    <w:rsid w:val="0063393C"/>
    <w:rsid w:val="0064020C"/>
    <w:rsid w:val="006535A1"/>
    <w:rsid w:val="00682B20"/>
    <w:rsid w:val="00692F38"/>
    <w:rsid w:val="00696D4B"/>
    <w:rsid w:val="006A1810"/>
    <w:rsid w:val="006A1CEC"/>
    <w:rsid w:val="006B7DBE"/>
    <w:rsid w:val="006C7511"/>
    <w:rsid w:val="006C7920"/>
    <w:rsid w:val="006C7FB2"/>
    <w:rsid w:val="006D60C6"/>
    <w:rsid w:val="006E16F9"/>
    <w:rsid w:val="007006E6"/>
    <w:rsid w:val="00715E85"/>
    <w:rsid w:val="00715EFC"/>
    <w:rsid w:val="00724EAE"/>
    <w:rsid w:val="00743B66"/>
    <w:rsid w:val="00744418"/>
    <w:rsid w:val="00757B06"/>
    <w:rsid w:val="00770BB1"/>
    <w:rsid w:val="00792C61"/>
    <w:rsid w:val="007A0AB4"/>
    <w:rsid w:val="007A6A3B"/>
    <w:rsid w:val="007A6D09"/>
    <w:rsid w:val="007B701A"/>
    <w:rsid w:val="007D33CC"/>
    <w:rsid w:val="007D703A"/>
    <w:rsid w:val="007D7CD3"/>
    <w:rsid w:val="007E7C8B"/>
    <w:rsid w:val="00805016"/>
    <w:rsid w:val="00814B42"/>
    <w:rsid w:val="008206D4"/>
    <w:rsid w:val="00851743"/>
    <w:rsid w:val="008523BA"/>
    <w:rsid w:val="0085475B"/>
    <w:rsid w:val="008605C7"/>
    <w:rsid w:val="008612AC"/>
    <w:rsid w:val="00866CF4"/>
    <w:rsid w:val="00870CDE"/>
    <w:rsid w:val="00873CBE"/>
    <w:rsid w:val="00880220"/>
    <w:rsid w:val="00880493"/>
    <w:rsid w:val="00881108"/>
    <w:rsid w:val="00885FB8"/>
    <w:rsid w:val="0089179A"/>
    <w:rsid w:val="008A7006"/>
    <w:rsid w:val="008B5FAF"/>
    <w:rsid w:val="008C1B64"/>
    <w:rsid w:val="008C33EB"/>
    <w:rsid w:val="008C4BBB"/>
    <w:rsid w:val="008E0875"/>
    <w:rsid w:val="00904E79"/>
    <w:rsid w:val="00912802"/>
    <w:rsid w:val="0091639C"/>
    <w:rsid w:val="0092766F"/>
    <w:rsid w:val="009351EA"/>
    <w:rsid w:val="00936ED0"/>
    <w:rsid w:val="00954B83"/>
    <w:rsid w:val="00976AD6"/>
    <w:rsid w:val="009A113C"/>
    <w:rsid w:val="009A4040"/>
    <w:rsid w:val="009B136E"/>
    <w:rsid w:val="009C2363"/>
    <w:rsid w:val="009C4914"/>
    <w:rsid w:val="009D3309"/>
    <w:rsid w:val="009E79EA"/>
    <w:rsid w:val="009F472A"/>
    <w:rsid w:val="009F4CC2"/>
    <w:rsid w:val="00A00765"/>
    <w:rsid w:val="00A22E00"/>
    <w:rsid w:val="00A43462"/>
    <w:rsid w:val="00A460D0"/>
    <w:rsid w:val="00A54A66"/>
    <w:rsid w:val="00A64BE0"/>
    <w:rsid w:val="00A83FBE"/>
    <w:rsid w:val="00A8786F"/>
    <w:rsid w:val="00A87B1A"/>
    <w:rsid w:val="00AA5394"/>
    <w:rsid w:val="00AB10F6"/>
    <w:rsid w:val="00AB24C5"/>
    <w:rsid w:val="00AF1A3C"/>
    <w:rsid w:val="00AF7830"/>
    <w:rsid w:val="00B17DE0"/>
    <w:rsid w:val="00B27CB6"/>
    <w:rsid w:val="00B56AC1"/>
    <w:rsid w:val="00B76226"/>
    <w:rsid w:val="00B77D39"/>
    <w:rsid w:val="00B80430"/>
    <w:rsid w:val="00B84623"/>
    <w:rsid w:val="00B94372"/>
    <w:rsid w:val="00BA3D85"/>
    <w:rsid w:val="00BD0A24"/>
    <w:rsid w:val="00BD2430"/>
    <w:rsid w:val="00C032A7"/>
    <w:rsid w:val="00C135B7"/>
    <w:rsid w:val="00C17E64"/>
    <w:rsid w:val="00C2106A"/>
    <w:rsid w:val="00C251CA"/>
    <w:rsid w:val="00C41297"/>
    <w:rsid w:val="00C44A93"/>
    <w:rsid w:val="00C611C2"/>
    <w:rsid w:val="00C67FA0"/>
    <w:rsid w:val="00C85142"/>
    <w:rsid w:val="00C85DFB"/>
    <w:rsid w:val="00C91A42"/>
    <w:rsid w:val="00CB2534"/>
    <w:rsid w:val="00CB3CE9"/>
    <w:rsid w:val="00CB45A3"/>
    <w:rsid w:val="00CC2DB3"/>
    <w:rsid w:val="00CD29E7"/>
    <w:rsid w:val="00CD7CE9"/>
    <w:rsid w:val="00CE450C"/>
    <w:rsid w:val="00CE6573"/>
    <w:rsid w:val="00D20698"/>
    <w:rsid w:val="00D271DB"/>
    <w:rsid w:val="00D33DDB"/>
    <w:rsid w:val="00D3418A"/>
    <w:rsid w:val="00D43D86"/>
    <w:rsid w:val="00D51FDC"/>
    <w:rsid w:val="00D576D0"/>
    <w:rsid w:val="00D7636C"/>
    <w:rsid w:val="00D81BAA"/>
    <w:rsid w:val="00D9602B"/>
    <w:rsid w:val="00DA019F"/>
    <w:rsid w:val="00DA1756"/>
    <w:rsid w:val="00DA7B05"/>
    <w:rsid w:val="00DC455F"/>
    <w:rsid w:val="00DD1015"/>
    <w:rsid w:val="00DE20CA"/>
    <w:rsid w:val="00E00788"/>
    <w:rsid w:val="00E06DD5"/>
    <w:rsid w:val="00E07765"/>
    <w:rsid w:val="00E07D92"/>
    <w:rsid w:val="00E1537A"/>
    <w:rsid w:val="00E15764"/>
    <w:rsid w:val="00E22B35"/>
    <w:rsid w:val="00E278B5"/>
    <w:rsid w:val="00E31D4A"/>
    <w:rsid w:val="00E35EE4"/>
    <w:rsid w:val="00E619DC"/>
    <w:rsid w:val="00E83792"/>
    <w:rsid w:val="00E92AFB"/>
    <w:rsid w:val="00EB67FD"/>
    <w:rsid w:val="00EB748B"/>
    <w:rsid w:val="00EC2F8C"/>
    <w:rsid w:val="00ED584F"/>
    <w:rsid w:val="00EF243F"/>
    <w:rsid w:val="00F1223F"/>
    <w:rsid w:val="00F12448"/>
    <w:rsid w:val="00F13531"/>
    <w:rsid w:val="00F15BFB"/>
    <w:rsid w:val="00F1604D"/>
    <w:rsid w:val="00F305A2"/>
    <w:rsid w:val="00F327B3"/>
    <w:rsid w:val="00F328A3"/>
    <w:rsid w:val="00F35A0A"/>
    <w:rsid w:val="00F43B68"/>
    <w:rsid w:val="00F7359C"/>
    <w:rsid w:val="00F808DE"/>
    <w:rsid w:val="00F85CAE"/>
    <w:rsid w:val="00F962F3"/>
    <w:rsid w:val="00FB1975"/>
    <w:rsid w:val="00FB5003"/>
    <w:rsid w:val="00FC0961"/>
    <w:rsid w:val="00FE1EB2"/>
    <w:rsid w:val="00FF3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C7AFD"/>
  <w14:defaultImageDpi w14:val="300"/>
  <w15:docId w15:val="{9716BF87-56B6-BD4E-9D3A-5AB7BB1A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75"/>
    <w:rPr>
      <w:rFonts w:ascii="Times New Roman" w:eastAsia="Times New Roman" w:hAnsi="Times New Roman" w:cs="Times New Roman"/>
      <w:lang w:val="en-NO" w:eastAsia="en-GB"/>
    </w:rPr>
  </w:style>
  <w:style w:type="paragraph" w:styleId="Heading1">
    <w:name w:val="heading 1"/>
    <w:basedOn w:val="Normal"/>
    <w:next w:val="Normal"/>
    <w:link w:val="Heading1Char"/>
    <w:uiPriority w:val="9"/>
    <w:qFormat/>
    <w:rsid w:val="008C4BBB"/>
    <w:pPr>
      <w:keepNext/>
      <w:keepLines/>
      <w:spacing w:before="480"/>
      <w:outlineLvl w:val="0"/>
    </w:pPr>
    <w:rPr>
      <w:rFonts w:ascii="Calibri" w:eastAsiaTheme="majorEastAsia" w:hAnsi="Calibri" w:cs="Arial"/>
      <w:b/>
      <w:bCs/>
      <w:color w:val="345A8A" w:themeColor="accent1" w:themeShade="B5"/>
      <w:sz w:val="36"/>
      <w:szCs w:val="32"/>
      <w:shd w:val="clear" w:color="auto" w:fill="FFFFFF"/>
    </w:rPr>
  </w:style>
  <w:style w:type="paragraph" w:styleId="Heading2">
    <w:name w:val="heading 2"/>
    <w:basedOn w:val="Normal"/>
    <w:next w:val="Normal"/>
    <w:link w:val="Heading2Char"/>
    <w:uiPriority w:val="9"/>
    <w:unhideWhenUsed/>
    <w:qFormat/>
    <w:rsid w:val="00814B42"/>
    <w:pPr>
      <w:keepNext/>
      <w:keepLines/>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814B42"/>
    <w:pPr>
      <w:keepNext/>
      <w:keepLines/>
      <w:spacing w:before="200"/>
      <w:outlineLvl w:val="2"/>
    </w:pPr>
    <w:rPr>
      <w:rFonts w:eastAsiaTheme="majorEastAsia" w:cs="Arial"/>
      <w:b/>
      <w:bCs/>
      <w:color w:val="4F81BD" w:themeColor="accent1"/>
      <w:sz w:val="28"/>
    </w:rPr>
  </w:style>
  <w:style w:type="paragraph" w:styleId="Heading4">
    <w:name w:val="heading 4"/>
    <w:basedOn w:val="Normal"/>
    <w:next w:val="Normal"/>
    <w:link w:val="Heading4Char"/>
    <w:uiPriority w:val="9"/>
    <w:unhideWhenUsed/>
    <w:qFormat/>
    <w:rsid w:val="00814B42"/>
    <w:pPr>
      <w:keepNext/>
      <w:keepLines/>
      <w:spacing w:before="20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331"/>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331"/>
    <w:rPr>
      <w:rFonts w:ascii="Lucida Grande" w:hAnsi="Lucida Grande"/>
      <w:sz w:val="18"/>
      <w:szCs w:val="18"/>
    </w:rPr>
  </w:style>
  <w:style w:type="character" w:styleId="Hyperlink">
    <w:name w:val="Hyperlink"/>
    <w:basedOn w:val="DefaultParagraphFont"/>
    <w:uiPriority w:val="99"/>
    <w:unhideWhenUsed/>
    <w:rsid w:val="00B84623"/>
    <w:rPr>
      <w:color w:val="0000FF"/>
      <w:u w:val="single"/>
    </w:rPr>
  </w:style>
  <w:style w:type="character" w:customStyle="1" w:styleId="Heading1Char">
    <w:name w:val="Heading 1 Char"/>
    <w:basedOn w:val="DefaultParagraphFont"/>
    <w:link w:val="Heading1"/>
    <w:uiPriority w:val="9"/>
    <w:rsid w:val="008C4BBB"/>
    <w:rPr>
      <w:rFonts w:ascii="Calibri" w:eastAsiaTheme="majorEastAsia" w:hAnsi="Calibri" w:cs="Arial"/>
      <w:b/>
      <w:bCs/>
      <w:color w:val="345A8A" w:themeColor="accent1" w:themeShade="B5"/>
      <w:sz w:val="36"/>
      <w:szCs w:val="32"/>
    </w:rPr>
  </w:style>
  <w:style w:type="paragraph" w:styleId="ListParagraph">
    <w:name w:val="List Paragraph"/>
    <w:basedOn w:val="Normal"/>
    <w:uiPriority w:val="34"/>
    <w:qFormat/>
    <w:rsid w:val="00F7359C"/>
    <w:pPr>
      <w:ind w:left="720"/>
      <w:contextualSpacing/>
    </w:pPr>
  </w:style>
  <w:style w:type="paragraph" w:styleId="TOC1">
    <w:name w:val="toc 1"/>
    <w:basedOn w:val="Normal"/>
    <w:next w:val="Normal"/>
    <w:autoRedefine/>
    <w:uiPriority w:val="39"/>
    <w:unhideWhenUsed/>
    <w:rsid w:val="00F7359C"/>
    <w:pPr>
      <w:spacing w:before="120"/>
    </w:pPr>
    <w:rPr>
      <w:b/>
    </w:rPr>
  </w:style>
  <w:style w:type="paragraph" w:styleId="TOC2">
    <w:name w:val="toc 2"/>
    <w:basedOn w:val="Normal"/>
    <w:next w:val="Normal"/>
    <w:autoRedefine/>
    <w:uiPriority w:val="39"/>
    <w:unhideWhenUsed/>
    <w:rsid w:val="00F7359C"/>
    <w:pPr>
      <w:ind w:left="240"/>
    </w:pPr>
    <w:rPr>
      <w:b/>
      <w:szCs w:val="22"/>
    </w:rPr>
  </w:style>
  <w:style w:type="paragraph" w:styleId="TOC3">
    <w:name w:val="toc 3"/>
    <w:basedOn w:val="Normal"/>
    <w:next w:val="Normal"/>
    <w:autoRedefine/>
    <w:uiPriority w:val="39"/>
    <w:unhideWhenUsed/>
    <w:rsid w:val="00F7359C"/>
    <w:pPr>
      <w:ind w:left="480"/>
    </w:pPr>
    <w:rPr>
      <w:szCs w:val="22"/>
    </w:rPr>
  </w:style>
  <w:style w:type="paragraph" w:styleId="TOC4">
    <w:name w:val="toc 4"/>
    <w:basedOn w:val="Normal"/>
    <w:next w:val="Normal"/>
    <w:autoRedefine/>
    <w:uiPriority w:val="39"/>
    <w:unhideWhenUsed/>
    <w:rsid w:val="00F7359C"/>
    <w:pPr>
      <w:ind w:left="720"/>
    </w:pPr>
    <w:rPr>
      <w:sz w:val="20"/>
      <w:szCs w:val="20"/>
    </w:rPr>
  </w:style>
  <w:style w:type="paragraph" w:styleId="TOC5">
    <w:name w:val="toc 5"/>
    <w:basedOn w:val="Normal"/>
    <w:next w:val="Normal"/>
    <w:autoRedefine/>
    <w:uiPriority w:val="39"/>
    <w:unhideWhenUsed/>
    <w:rsid w:val="00F7359C"/>
    <w:pPr>
      <w:ind w:left="960"/>
    </w:pPr>
    <w:rPr>
      <w:sz w:val="20"/>
      <w:szCs w:val="20"/>
    </w:rPr>
  </w:style>
  <w:style w:type="paragraph" w:styleId="TOC6">
    <w:name w:val="toc 6"/>
    <w:basedOn w:val="Normal"/>
    <w:next w:val="Normal"/>
    <w:autoRedefine/>
    <w:uiPriority w:val="39"/>
    <w:unhideWhenUsed/>
    <w:rsid w:val="00F7359C"/>
    <w:pPr>
      <w:ind w:left="1200"/>
    </w:pPr>
    <w:rPr>
      <w:sz w:val="20"/>
      <w:szCs w:val="20"/>
    </w:rPr>
  </w:style>
  <w:style w:type="paragraph" w:styleId="TOC7">
    <w:name w:val="toc 7"/>
    <w:basedOn w:val="Normal"/>
    <w:next w:val="Normal"/>
    <w:autoRedefine/>
    <w:uiPriority w:val="39"/>
    <w:unhideWhenUsed/>
    <w:rsid w:val="00F7359C"/>
    <w:pPr>
      <w:ind w:left="1440"/>
    </w:pPr>
    <w:rPr>
      <w:sz w:val="20"/>
      <w:szCs w:val="20"/>
    </w:rPr>
  </w:style>
  <w:style w:type="paragraph" w:styleId="TOC8">
    <w:name w:val="toc 8"/>
    <w:basedOn w:val="Normal"/>
    <w:next w:val="Normal"/>
    <w:autoRedefine/>
    <w:uiPriority w:val="39"/>
    <w:unhideWhenUsed/>
    <w:rsid w:val="00F7359C"/>
    <w:pPr>
      <w:ind w:left="1680"/>
    </w:pPr>
    <w:rPr>
      <w:sz w:val="20"/>
      <w:szCs w:val="20"/>
    </w:rPr>
  </w:style>
  <w:style w:type="paragraph" w:styleId="TOC9">
    <w:name w:val="toc 9"/>
    <w:basedOn w:val="Normal"/>
    <w:next w:val="Normal"/>
    <w:autoRedefine/>
    <w:uiPriority w:val="39"/>
    <w:unhideWhenUsed/>
    <w:rsid w:val="00F7359C"/>
    <w:pPr>
      <w:ind w:left="1920"/>
    </w:pPr>
    <w:rPr>
      <w:sz w:val="20"/>
      <w:szCs w:val="20"/>
    </w:rPr>
  </w:style>
  <w:style w:type="character" w:customStyle="1" w:styleId="Heading2Char">
    <w:name w:val="Heading 2 Char"/>
    <w:basedOn w:val="DefaultParagraphFont"/>
    <w:link w:val="Heading2"/>
    <w:uiPriority w:val="9"/>
    <w:rsid w:val="00814B4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814B42"/>
    <w:rPr>
      <w:rFonts w:ascii="Arial" w:eastAsiaTheme="majorEastAsia" w:hAnsi="Arial" w:cs="Arial"/>
      <w:b/>
      <w:bCs/>
      <w:color w:val="4F81BD" w:themeColor="accent1"/>
      <w:sz w:val="28"/>
    </w:rPr>
  </w:style>
  <w:style w:type="character" w:customStyle="1" w:styleId="Heading4Char">
    <w:name w:val="Heading 4 Char"/>
    <w:basedOn w:val="DefaultParagraphFont"/>
    <w:link w:val="Heading4"/>
    <w:uiPriority w:val="9"/>
    <w:rsid w:val="00814B42"/>
    <w:rPr>
      <w:rFonts w:asciiTheme="majorHAnsi" w:eastAsiaTheme="majorEastAsia" w:hAnsiTheme="majorHAnsi" w:cstheme="majorBidi"/>
      <w:b/>
      <w:bCs/>
      <w:iCs/>
      <w:color w:val="4F81BD" w:themeColor="accent1"/>
      <w:sz w:val="22"/>
    </w:rPr>
  </w:style>
  <w:style w:type="character" w:styleId="CommentReference">
    <w:name w:val="annotation reference"/>
    <w:basedOn w:val="DefaultParagraphFont"/>
    <w:uiPriority w:val="99"/>
    <w:semiHidden/>
    <w:unhideWhenUsed/>
    <w:rsid w:val="00792C61"/>
    <w:rPr>
      <w:sz w:val="18"/>
      <w:szCs w:val="18"/>
    </w:rPr>
  </w:style>
  <w:style w:type="paragraph" w:styleId="CommentText">
    <w:name w:val="annotation text"/>
    <w:basedOn w:val="Normal"/>
    <w:link w:val="CommentTextChar"/>
    <w:uiPriority w:val="99"/>
    <w:unhideWhenUsed/>
    <w:rsid w:val="00792C61"/>
  </w:style>
  <w:style w:type="character" w:customStyle="1" w:styleId="CommentTextChar">
    <w:name w:val="Comment Text Char"/>
    <w:basedOn w:val="DefaultParagraphFont"/>
    <w:link w:val="CommentText"/>
    <w:uiPriority w:val="99"/>
    <w:rsid w:val="00792C61"/>
  </w:style>
  <w:style w:type="paragraph" w:styleId="CommentSubject">
    <w:name w:val="annotation subject"/>
    <w:basedOn w:val="CommentText"/>
    <w:next w:val="CommentText"/>
    <w:link w:val="CommentSubjectChar"/>
    <w:uiPriority w:val="99"/>
    <w:semiHidden/>
    <w:unhideWhenUsed/>
    <w:rsid w:val="00792C61"/>
    <w:rPr>
      <w:b/>
      <w:bCs/>
      <w:sz w:val="20"/>
      <w:szCs w:val="20"/>
    </w:rPr>
  </w:style>
  <w:style w:type="character" w:customStyle="1" w:styleId="CommentSubjectChar">
    <w:name w:val="Comment Subject Char"/>
    <w:basedOn w:val="CommentTextChar"/>
    <w:link w:val="CommentSubject"/>
    <w:uiPriority w:val="99"/>
    <w:semiHidden/>
    <w:rsid w:val="00792C61"/>
    <w:rPr>
      <w:b/>
      <w:bCs/>
      <w:sz w:val="20"/>
      <w:szCs w:val="20"/>
    </w:rPr>
  </w:style>
  <w:style w:type="paragraph" w:styleId="NoSpacing">
    <w:name w:val="No Spacing"/>
    <w:uiPriority w:val="1"/>
    <w:qFormat/>
    <w:rsid w:val="008B5FAF"/>
  </w:style>
  <w:style w:type="paragraph" w:styleId="NormalWeb">
    <w:name w:val="Normal (Web)"/>
    <w:basedOn w:val="Normal"/>
    <w:uiPriority w:val="99"/>
    <w:semiHidden/>
    <w:unhideWhenUsed/>
    <w:rsid w:val="00757B0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88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1108"/>
    <w:rPr>
      <w:rFonts w:ascii="Courier" w:hAnsi="Courier" w:cs="Courier"/>
      <w:sz w:val="20"/>
      <w:szCs w:val="20"/>
    </w:rPr>
  </w:style>
  <w:style w:type="character" w:styleId="HTMLCode">
    <w:name w:val="HTML Code"/>
    <w:basedOn w:val="DefaultParagraphFont"/>
    <w:uiPriority w:val="99"/>
    <w:semiHidden/>
    <w:unhideWhenUsed/>
    <w:rsid w:val="00881108"/>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F1403"/>
    <w:rPr>
      <w:color w:val="800080" w:themeColor="followedHyperlink"/>
      <w:u w:val="single"/>
    </w:rPr>
  </w:style>
  <w:style w:type="paragraph" w:customStyle="1" w:styleId="ShowingFiles">
    <w:name w:val="ShowingFiles"/>
    <w:basedOn w:val="Normal"/>
    <w:qFormat/>
    <w:rsid w:val="008612AC"/>
    <w:rPr>
      <w:rFonts w:asciiTheme="majorHAnsi" w:hAnsiTheme="majorHAnsi"/>
      <w:sz w:val="20"/>
      <w:szCs w:val="20"/>
      <w:shd w:val="clear" w:color="auto" w:fill="FFFFFF"/>
    </w:rPr>
  </w:style>
  <w:style w:type="paragraph" w:customStyle="1" w:styleId="Code">
    <w:name w:val="Code"/>
    <w:basedOn w:val="Normal"/>
    <w:qFormat/>
    <w:rsid w:val="00A64BE0"/>
    <w:rPr>
      <w:rFonts w:ascii="Courier" w:hAnsi="Courier" w:cs="Arial"/>
      <w:color w:val="000000"/>
      <w:shd w:val="clear" w:color="auto" w:fill="FFFFFF"/>
    </w:rPr>
  </w:style>
  <w:style w:type="paragraph" w:styleId="Header">
    <w:name w:val="header"/>
    <w:basedOn w:val="Normal"/>
    <w:link w:val="HeaderChar"/>
    <w:uiPriority w:val="99"/>
    <w:unhideWhenUsed/>
    <w:rsid w:val="00305689"/>
    <w:pPr>
      <w:tabs>
        <w:tab w:val="center" w:pos="4320"/>
        <w:tab w:val="right" w:pos="8640"/>
      </w:tabs>
    </w:pPr>
  </w:style>
  <w:style w:type="character" w:customStyle="1" w:styleId="HeaderChar">
    <w:name w:val="Header Char"/>
    <w:basedOn w:val="DefaultParagraphFont"/>
    <w:link w:val="Header"/>
    <w:uiPriority w:val="99"/>
    <w:rsid w:val="00305689"/>
    <w:rPr>
      <w:rFonts w:ascii="Arial" w:hAnsi="Arial"/>
      <w:sz w:val="22"/>
    </w:rPr>
  </w:style>
  <w:style w:type="character" w:styleId="PageNumber">
    <w:name w:val="page number"/>
    <w:basedOn w:val="DefaultParagraphFont"/>
    <w:uiPriority w:val="99"/>
    <w:semiHidden/>
    <w:unhideWhenUsed/>
    <w:rsid w:val="00305689"/>
  </w:style>
  <w:style w:type="character" w:customStyle="1" w:styleId="citation-doi">
    <w:name w:val="citation-doi"/>
    <w:basedOn w:val="DefaultParagraphFont"/>
    <w:rsid w:val="00E35EE4"/>
  </w:style>
  <w:style w:type="character" w:customStyle="1" w:styleId="UnresolvedMention1">
    <w:name w:val="Unresolved Mention1"/>
    <w:basedOn w:val="DefaultParagraphFont"/>
    <w:uiPriority w:val="99"/>
    <w:semiHidden/>
    <w:unhideWhenUsed/>
    <w:rsid w:val="00F1604D"/>
    <w:rPr>
      <w:color w:val="605E5C"/>
      <w:shd w:val="clear" w:color="auto" w:fill="E1DFDD"/>
    </w:rPr>
  </w:style>
  <w:style w:type="paragraph" w:styleId="FootnoteText">
    <w:name w:val="footnote text"/>
    <w:basedOn w:val="Normal"/>
    <w:link w:val="FootnoteTextChar"/>
    <w:uiPriority w:val="99"/>
    <w:unhideWhenUsed/>
    <w:rsid w:val="00C032A7"/>
  </w:style>
  <w:style w:type="character" w:customStyle="1" w:styleId="FootnoteTextChar">
    <w:name w:val="Footnote Text Char"/>
    <w:basedOn w:val="DefaultParagraphFont"/>
    <w:link w:val="FootnoteText"/>
    <w:uiPriority w:val="99"/>
    <w:rsid w:val="00C032A7"/>
    <w:rPr>
      <w:rFonts w:ascii="Arial" w:hAnsi="Arial"/>
    </w:rPr>
  </w:style>
  <w:style w:type="character" w:styleId="FootnoteReference">
    <w:name w:val="footnote reference"/>
    <w:basedOn w:val="DefaultParagraphFont"/>
    <w:uiPriority w:val="99"/>
    <w:unhideWhenUsed/>
    <w:rsid w:val="00C032A7"/>
    <w:rPr>
      <w:vertAlign w:val="superscript"/>
    </w:rPr>
  </w:style>
  <w:style w:type="character" w:customStyle="1" w:styleId="highlight">
    <w:name w:val="highlight"/>
    <w:basedOn w:val="DefaultParagraphFont"/>
    <w:rsid w:val="00157CB8"/>
  </w:style>
  <w:style w:type="character" w:styleId="UnresolvedMention">
    <w:name w:val="Unresolved Mention"/>
    <w:basedOn w:val="DefaultParagraphFont"/>
    <w:uiPriority w:val="99"/>
    <w:semiHidden/>
    <w:unhideWhenUsed/>
    <w:rsid w:val="00577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5043">
      <w:bodyDiv w:val="1"/>
      <w:marLeft w:val="0"/>
      <w:marRight w:val="0"/>
      <w:marTop w:val="0"/>
      <w:marBottom w:val="0"/>
      <w:divBdr>
        <w:top w:val="none" w:sz="0" w:space="0" w:color="auto"/>
        <w:left w:val="none" w:sz="0" w:space="0" w:color="auto"/>
        <w:bottom w:val="none" w:sz="0" w:space="0" w:color="auto"/>
        <w:right w:val="none" w:sz="0" w:space="0" w:color="auto"/>
      </w:divBdr>
      <w:divsChild>
        <w:div w:id="135992185">
          <w:marLeft w:val="0"/>
          <w:marRight w:val="0"/>
          <w:marTop w:val="0"/>
          <w:marBottom w:val="0"/>
          <w:divBdr>
            <w:top w:val="none" w:sz="0" w:space="0" w:color="auto"/>
            <w:left w:val="none" w:sz="0" w:space="0" w:color="auto"/>
            <w:bottom w:val="none" w:sz="0" w:space="0" w:color="auto"/>
            <w:right w:val="none" w:sz="0" w:space="0" w:color="auto"/>
          </w:divBdr>
        </w:div>
        <w:div w:id="255360219">
          <w:marLeft w:val="0"/>
          <w:marRight w:val="0"/>
          <w:marTop w:val="0"/>
          <w:marBottom w:val="0"/>
          <w:divBdr>
            <w:top w:val="none" w:sz="0" w:space="0" w:color="auto"/>
            <w:left w:val="none" w:sz="0" w:space="0" w:color="auto"/>
            <w:bottom w:val="none" w:sz="0" w:space="0" w:color="auto"/>
            <w:right w:val="none" w:sz="0" w:space="0" w:color="auto"/>
          </w:divBdr>
        </w:div>
        <w:div w:id="2113082860">
          <w:marLeft w:val="0"/>
          <w:marRight w:val="0"/>
          <w:marTop w:val="0"/>
          <w:marBottom w:val="0"/>
          <w:divBdr>
            <w:top w:val="none" w:sz="0" w:space="0" w:color="auto"/>
            <w:left w:val="none" w:sz="0" w:space="0" w:color="auto"/>
            <w:bottom w:val="none" w:sz="0" w:space="0" w:color="auto"/>
            <w:right w:val="none" w:sz="0" w:space="0" w:color="auto"/>
          </w:divBdr>
        </w:div>
      </w:divsChild>
    </w:div>
    <w:div w:id="64885189">
      <w:bodyDiv w:val="1"/>
      <w:marLeft w:val="0"/>
      <w:marRight w:val="0"/>
      <w:marTop w:val="0"/>
      <w:marBottom w:val="0"/>
      <w:divBdr>
        <w:top w:val="none" w:sz="0" w:space="0" w:color="auto"/>
        <w:left w:val="none" w:sz="0" w:space="0" w:color="auto"/>
        <w:bottom w:val="none" w:sz="0" w:space="0" w:color="auto"/>
        <w:right w:val="none" w:sz="0" w:space="0" w:color="auto"/>
      </w:divBdr>
      <w:divsChild>
        <w:div w:id="114251086">
          <w:marLeft w:val="0"/>
          <w:marRight w:val="0"/>
          <w:marTop w:val="0"/>
          <w:marBottom w:val="0"/>
          <w:divBdr>
            <w:top w:val="none" w:sz="0" w:space="0" w:color="auto"/>
            <w:left w:val="none" w:sz="0" w:space="0" w:color="auto"/>
            <w:bottom w:val="none" w:sz="0" w:space="0" w:color="auto"/>
            <w:right w:val="none" w:sz="0" w:space="0" w:color="auto"/>
          </w:divBdr>
        </w:div>
        <w:div w:id="686105623">
          <w:marLeft w:val="0"/>
          <w:marRight w:val="0"/>
          <w:marTop w:val="0"/>
          <w:marBottom w:val="0"/>
          <w:divBdr>
            <w:top w:val="none" w:sz="0" w:space="0" w:color="auto"/>
            <w:left w:val="none" w:sz="0" w:space="0" w:color="auto"/>
            <w:bottom w:val="none" w:sz="0" w:space="0" w:color="auto"/>
            <w:right w:val="none" w:sz="0" w:space="0" w:color="auto"/>
          </w:divBdr>
        </w:div>
        <w:div w:id="721292683">
          <w:marLeft w:val="0"/>
          <w:marRight w:val="0"/>
          <w:marTop w:val="0"/>
          <w:marBottom w:val="0"/>
          <w:divBdr>
            <w:top w:val="none" w:sz="0" w:space="0" w:color="auto"/>
            <w:left w:val="none" w:sz="0" w:space="0" w:color="auto"/>
            <w:bottom w:val="none" w:sz="0" w:space="0" w:color="auto"/>
            <w:right w:val="none" w:sz="0" w:space="0" w:color="auto"/>
          </w:divBdr>
        </w:div>
        <w:div w:id="725834662">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136341944">
          <w:marLeft w:val="0"/>
          <w:marRight w:val="0"/>
          <w:marTop w:val="0"/>
          <w:marBottom w:val="0"/>
          <w:divBdr>
            <w:top w:val="none" w:sz="0" w:space="0" w:color="auto"/>
            <w:left w:val="none" w:sz="0" w:space="0" w:color="auto"/>
            <w:bottom w:val="none" w:sz="0" w:space="0" w:color="auto"/>
            <w:right w:val="none" w:sz="0" w:space="0" w:color="auto"/>
          </w:divBdr>
        </w:div>
        <w:div w:id="1465192103">
          <w:marLeft w:val="0"/>
          <w:marRight w:val="0"/>
          <w:marTop w:val="0"/>
          <w:marBottom w:val="0"/>
          <w:divBdr>
            <w:top w:val="none" w:sz="0" w:space="0" w:color="auto"/>
            <w:left w:val="none" w:sz="0" w:space="0" w:color="auto"/>
            <w:bottom w:val="none" w:sz="0" w:space="0" w:color="auto"/>
            <w:right w:val="none" w:sz="0" w:space="0" w:color="auto"/>
          </w:divBdr>
        </w:div>
        <w:div w:id="378093855">
          <w:marLeft w:val="0"/>
          <w:marRight w:val="0"/>
          <w:marTop w:val="0"/>
          <w:marBottom w:val="0"/>
          <w:divBdr>
            <w:top w:val="none" w:sz="0" w:space="0" w:color="auto"/>
            <w:left w:val="none" w:sz="0" w:space="0" w:color="auto"/>
            <w:bottom w:val="none" w:sz="0" w:space="0" w:color="auto"/>
            <w:right w:val="none" w:sz="0" w:space="0" w:color="auto"/>
          </w:divBdr>
        </w:div>
        <w:div w:id="1398085908">
          <w:marLeft w:val="0"/>
          <w:marRight w:val="0"/>
          <w:marTop w:val="0"/>
          <w:marBottom w:val="0"/>
          <w:divBdr>
            <w:top w:val="none" w:sz="0" w:space="0" w:color="auto"/>
            <w:left w:val="none" w:sz="0" w:space="0" w:color="auto"/>
            <w:bottom w:val="none" w:sz="0" w:space="0" w:color="auto"/>
            <w:right w:val="none" w:sz="0" w:space="0" w:color="auto"/>
          </w:divBdr>
        </w:div>
        <w:div w:id="378434898">
          <w:marLeft w:val="0"/>
          <w:marRight w:val="0"/>
          <w:marTop w:val="0"/>
          <w:marBottom w:val="0"/>
          <w:divBdr>
            <w:top w:val="none" w:sz="0" w:space="0" w:color="auto"/>
            <w:left w:val="none" w:sz="0" w:space="0" w:color="auto"/>
            <w:bottom w:val="none" w:sz="0" w:space="0" w:color="auto"/>
            <w:right w:val="none" w:sz="0" w:space="0" w:color="auto"/>
          </w:divBdr>
        </w:div>
        <w:div w:id="2041002805">
          <w:marLeft w:val="0"/>
          <w:marRight w:val="0"/>
          <w:marTop w:val="0"/>
          <w:marBottom w:val="0"/>
          <w:divBdr>
            <w:top w:val="none" w:sz="0" w:space="0" w:color="auto"/>
            <w:left w:val="none" w:sz="0" w:space="0" w:color="auto"/>
            <w:bottom w:val="none" w:sz="0" w:space="0" w:color="auto"/>
            <w:right w:val="none" w:sz="0" w:space="0" w:color="auto"/>
          </w:divBdr>
        </w:div>
      </w:divsChild>
    </w:div>
    <w:div w:id="165872850">
      <w:bodyDiv w:val="1"/>
      <w:marLeft w:val="0"/>
      <w:marRight w:val="0"/>
      <w:marTop w:val="0"/>
      <w:marBottom w:val="0"/>
      <w:divBdr>
        <w:top w:val="none" w:sz="0" w:space="0" w:color="auto"/>
        <w:left w:val="none" w:sz="0" w:space="0" w:color="auto"/>
        <w:bottom w:val="none" w:sz="0" w:space="0" w:color="auto"/>
        <w:right w:val="none" w:sz="0" w:space="0" w:color="auto"/>
      </w:divBdr>
    </w:div>
    <w:div w:id="183059708">
      <w:bodyDiv w:val="1"/>
      <w:marLeft w:val="0"/>
      <w:marRight w:val="0"/>
      <w:marTop w:val="0"/>
      <w:marBottom w:val="0"/>
      <w:divBdr>
        <w:top w:val="none" w:sz="0" w:space="0" w:color="auto"/>
        <w:left w:val="none" w:sz="0" w:space="0" w:color="auto"/>
        <w:bottom w:val="none" w:sz="0" w:space="0" w:color="auto"/>
        <w:right w:val="none" w:sz="0" w:space="0" w:color="auto"/>
      </w:divBdr>
    </w:div>
    <w:div w:id="248125629">
      <w:bodyDiv w:val="1"/>
      <w:marLeft w:val="0"/>
      <w:marRight w:val="0"/>
      <w:marTop w:val="0"/>
      <w:marBottom w:val="0"/>
      <w:divBdr>
        <w:top w:val="none" w:sz="0" w:space="0" w:color="auto"/>
        <w:left w:val="none" w:sz="0" w:space="0" w:color="auto"/>
        <w:bottom w:val="none" w:sz="0" w:space="0" w:color="auto"/>
        <w:right w:val="none" w:sz="0" w:space="0" w:color="auto"/>
      </w:divBdr>
    </w:div>
    <w:div w:id="360783490">
      <w:bodyDiv w:val="1"/>
      <w:marLeft w:val="0"/>
      <w:marRight w:val="0"/>
      <w:marTop w:val="0"/>
      <w:marBottom w:val="0"/>
      <w:divBdr>
        <w:top w:val="none" w:sz="0" w:space="0" w:color="auto"/>
        <w:left w:val="none" w:sz="0" w:space="0" w:color="auto"/>
        <w:bottom w:val="none" w:sz="0" w:space="0" w:color="auto"/>
        <w:right w:val="none" w:sz="0" w:space="0" w:color="auto"/>
      </w:divBdr>
    </w:div>
    <w:div w:id="401566956">
      <w:bodyDiv w:val="1"/>
      <w:marLeft w:val="0"/>
      <w:marRight w:val="0"/>
      <w:marTop w:val="0"/>
      <w:marBottom w:val="0"/>
      <w:divBdr>
        <w:top w:val="none" w:sz="0" w:space="0" w:color="auto"/>
        <w:left w:val="none" w:sz="0" w:space="0" w:color="auto"/>
        <w:bottom w:val="none" w:sz="0" w:space="0" w:color="auto"/>
        <w:right w:val="none" w:sz="0" w:space="0" w:color="auto"/>
      </w:divBdr>
    </w:div>
    <w:div w:id="634289295">
      <w:bodyDiv w:val="1"/>
      <w:marLeft w:val="0"/>
      <w:marRight w:val="0"/>
      <w:marTop w:val="0"/>
      <w:marBottom w:val="0"/>
      <w:divBdr>
        <w:top w:val="none" w:sz="0" w:space="0" w:color="auto"/>
        <w:left w:val="none" w:sz="0" w:space="0" w:color="auto"/>
        <w:bottom w:val="none" w:sz="0" w:space="0" w:color="auto"/>
        <w:right w:val="none" w:sz="0" w:space="0" w:color="auto"/>
      </w:divBdr>
    </w:div>
    <w:div w:id="704671395">
      <w:bodyDiv w:val="1"/>
      <w:marLeft w:val="0"/>
      <w:marRight w:val="0"/>
      <w:marTop w:val="0"/>
      <w:marBottom w:val="0"/>
      <w:divBdr>
        <w:top w:val="none" w:sz="0" w:space="0" w:color="auto"/>
        <w:left w:val="none" w:sz="0" w:space="0" w:color="auto"/>
        <w:bottom w:val="none" w:sz="0" w:space="0" w:color="auto"/>
        <w:right w:val="none" w:sz="0" w:space="0" w:color="auto"/>
      </w:divBdr>
    </w:div>
    <w:div w:id="706219713">
      <w:bodyDiv w:val="1"/>
      <w:marLeft w:val="0"/>
      <w:marRight w:val="0"/>
      <w:marTop w:val="0"/>
      <w:marBottom w:val="0"/>
      <w:divBdr>
        <w:top w:val="none" w:sz="0" w:space="0" w:color="auto"/>
        <w:left w:val="none" w:sz="0" w:space="0" w:color="auto"/>
        <w:bottom w:val="none" w:sz="0" w:space="0" w:color="auto"/>
        <w:right w:val="none" w:sz="0" w:space="0" w:color="auto"/>
      </w:divBdr>
    </w:div>
    <w:div w:id="726219762">
      <w:bodyDiv w:val="1"/>
      <w:marLeft w:val="0"/>
      <w:marRight w:val="0"/>
      <w:marTop w:val="0"/>
      <w:marBottom w:val="0"/>
      <w:divBdr>
        <w:top w:val="none" w:sz="0" w:space="0" w:color="auto"/>
        <w:left w:val="none" w:sz="0" w:space="0" w:color="auto"/>
        <w:bottom w:val="none" w:sz="0" w:space="0" w:color="auto"/>
        <w:right w:val="none" w:sz="0" w:space="0" w:color="auto"/>
      </w:divBdr>
    </w:div>
    <w:div w:id="846552828">
      <w:bodyDiv w:val="1"/>
      <w:marLeft w:val="0"/>
      <w:marRight w:val="0"/>
      <w:marTop w:val="0"/>
      <w:marBottom w:val="0"/>
      <w:divBdr>
        <w:top w:val="none" w:sz="0" w:space="0" w:color="auto"/>
        <w:left w:val="none" w:sz="0" w:space="0" w:color="auto"/>
        <w:bottom w:val="none" w:sz="0" w:space="0" w:color="auto"/>
        <w:right w:val="none" w:sz="0" w:space="0" w:color="auto"/>
      </w:divBdr>
    </w:div>
    <w:div w:id="920288132">
      <w:bodyDiv w:val="1"/>
      <w:marLeft w:val="0"/>
      <w:marRight w:val="0"/>
      <w:marTop w:val="0"/>
      <w:marBottom w:val="0"/>
      <w:divBdr>
        <w:top w:val="none" w:sz="0" w:space="0" w:color="auto"/>
        <w:left w:val="none" w:sz="0" w:space="0" w:color="auto"/>
        <w:bottom w:val="none" w:sz="0" w:space="0" w:color="auto"/>
        <w:right w:val="none" w:sz="0" w:space="0" w:color="auto"/>
      </w:divBdr>
    </w:div>
    <w:div w:id="1004821923">
      <w:bodyDiv w:val="1"/>
      <w:marLeft w:val="0"/>
      <w:marRight w:val="0"/>
      <w:marTop w:val="0"/>
      <w:marBottom w:val="0"/>
      <w:divBdr>
        <w:top w:val="none" w:sz="0" w:space="0" w:color="auto"/>
        <w:left w:val="none" w:sz="0" w:space="0" w:color="auto"/>
        <w:bottom w:val="none" w:sz="0" w:space="0" w:color="auto"/>
        <w:right w:val="none" w:sz="0" w:space="0" w:color="auto"/>
      </w:divBdr>
    </w:div>
    <w:div w:id="1106195075">
      <w:bodyDiv w:val="1"/>
      <w:marLeft w:val="0"/>
      <w:marRight w:val="0"/>
      <w:marTop w:val="0"/>
      <w:marBottom w:val="0"/>
      <w:divBdr>
        <w:top w:val="none" w:sz="0" w:space="0" w:color="auto"/>
        <w:left w:val="none" w:sz="0" w:space="0" w:color="auto"/>
        <w:bottom w:val="none" w:sz="0" w:space="0" w:color="auto"/>
        <w:right w:val="none" w:sz="0" w:space="0" w:color="auto"/>
      </w:divBdr>
    </w:div>
    <w:div w:id="1184588689">
      <w:bodyDiv w:val="1"/>
      <w:marLeft w:val="0"/>
      <w:marRight w:val="0"/>
      <w:marTop w:val="0"/>
      <w:marBottom w:val="0"/>
      <w:divBdr>
        <w:top w:val="none" w:sz="0" w:space="0" w:color="auto"/>
        <w:left w:val="none" w:sz="0" w:space="0" w:color="auto"/>
        <w:bottom w:val="none" w:sz="0" w:space="0" w:color="auto"/>
        <w:right w:val="none" w:sz="0" w:space="0" w:color="auto"/>
      </w:divBdr>
    </w:div>
    <w:div w:id="1221676463">
      <w:bodyDiv w:val="1"/>
      <w:marLeft w:val="0"/>
      <w:marRight w:val="0"/>
      <w:marTop w:val="0"/>
      <w:marBottom w:val="0"/>
      <w:divBdr>
        <w:top w:val="none" w:sz="0" w:space="0" w:color="auto"/>
        <w:left w:val="none" w:sz="0" w:space="0" w:color="auto"/>
        <w:bottom w:val="none" w:sz="0" w:space="0" w:color="auto"/>
        <w:right w:val="none" w:sz="0" w:space="0" w:color="auto"/>
      </w:divBdr>
      <w:divsChild>
        <w:div w:id="1989550816">
          <w:marLeft w:val="0"/>
          <w:marRight w:val="0"/>
          <w:marTop w:val="0"/>
          <w:marBottom w:val="0"/>
          <w:divBdr>
            <w:top w:val="none" w:sz="0" w:space="0" w:color="auto"/>
            <w:left w:val="none" w:sz="0" w:space="0" w:color="auto"/>
            <w:bottom w:val="none" w:sz="0" w:space="0" w:color="auto"/>
            <w:right w:val="none" w:sz="0" w:space="0" w:color="auto"/>
          </w:divBdr>
        </w:div>
        <w:div w:id="1852138996">
          <w:marLeft w:val="0"/>
          <w:marRight w:val="0"/>
          <w:marTop w:val="0"/>
          <w:marBottom w:val="0"/>
          <w:divBdr>
            <w:top w:val="none" w:sz="0" w:space="0" w:color="auto"/>
            <w:left w:val="none" w:sz="0" w:space="0" w:color="auto"/>
            <w:bottom w:val="none" w:sz="0" w:space="0" w:color="auto"/>
            <w:right w:val="none" w:sz="0" w:space="0" w:color="auto"/>
          </w:divBdr>
        </w:div>
        <w:div w:id="1990742346">
          <w:marLeft w:val="0"/>
          <w:marRight w:val="0"/>
          <w:marTop w:val="0"/>
          <w:marBottom w:val="0"/>
          <w:divBdr>
            <w:top w:val="none" w:sz="0" w:space="0" w:color="auto"/>
            <w:left w:val="none" w:sz="0" w:space="0" w:color="auto"/>
            <w:bottom w:val="none" w:sz="0" w:space="0" w:color="auto"/>
            <w:right w:val="none" w:sz="0" w:space="0" w:color="auto"/>
          </w:divBdr>
        </w:div>
        <w:div w:id="826628396">
          <w:marLeft w:val="0"/>
          <w:marRight w:val="0"/>
          <w:marTop w:val="0"/>
          <w:marBottom w:val="0"/>
          <w:divBdr>
            <w:top w:val="none" w:sz="0" w:space="0" w:color="auto"/>
            <w:left w:val="none" w:sz="0" w:space="0" w:color="auto"/>
            <w:bottom w:val="none" w:sz="0" w:space="0" w:color="auto"/>
            <w:right w:val="none" w:sz="0" w:space="0" w:color="auto"/>
          </w:divBdr>
        </w:div>
        <w:div w:id="532886751">
          <w:marLeft w:val="0"/>
          <w:marRight w:val="0"/>
          <w:marTop w:val="0"/>
          <w:marBottom w:val="0"/>
          <w:divBdr>
            <w:top w:val="none" w:sz="0" w:space="0" w:color="auto"/>
            <w:left w:val="none" w:sz="0" w:space="0" w:color="auto"/>
            <w:bottom w:val="none" w:sz="0" w:space="0" w:color="auto"/>
            <w:right w:val="none" w:sz="0" w:space="0" w:color="auto"/>
          </w:divBdr>
        </w:div>
        <w:div w:id="1984310558">
          <w:marLeft w:val="0"/>
          <w:marRight w:val="0"/>
          <w:marTop w:val="0"/>
          <w:marBottom w:val="0"/>
          <w:divBdr>
            <w:top w:val="none" w:sz="0" w:space="0" w:color="auto"/>
            <w:left w:val="none" w:sz="0" w:space="0" w:color="auto"/>
            <w:bottom w:val="none" w:sz="0" w:space="0" w:color="auto"/>
            <w:right w:val="none" w:sz="0" w:space="0" w:color="auto"/>
          </w:divBdr>
        </w:div>
        <w:div w:id="2052882350">
          <w:marLeft w:val="0"/>
          <w:marRight w:val="0"/>
          <w:marTop w:val="0"/>
          <w:marBottom w:val="0"/>
          <w:divBdr>
            <w:top w:val="none" w:sz="0" w:space="0" w:color="auto"/>
            <w:left w:val="none" w:sz="0" w:space="0" w:color="auto"/>
            <w:bottom w:val="none" w:sz="0" w:space="0" w:color="auto"/>
            <w:right w:val="none" w:sz="0" w:space="0" w:color="auto"/>
          </w:divBdr>
        </w:div>
        <w:div w:id="1431584697">
          <w:marLeft w:val="0"/>
          <w:marRight w:val="0"/>
          <w:marTop w:val="0"/>
          <w:marBottom w:val="0"/>
          <w:divBdr>
            <w:top w:val="none" w:sz="0" w:space="0" w:color="auto"/>
            <w:left w:val="none" w:sz="0" w:space="0" w:color="auto"/>
            <w:bottom w:val="none" w:sz="0" w:space="0" w:color="auto"/>
            <w:right w:val="none" w:sz="0" w:space="0" w:color="auto"/>
          </w:divBdr>
        </w:div>
        <w:div w:id="1133249067">
          <w:marLeft w:val="0"/>
          <w:marRight w:val="0"/>
          <w:marTop w:val="0"/>
          <w:marBottom w:val="0"/>
          <w:divBdr>
            <w:top w:val="none" w:sz="0" w:space="0" w:color="auto"/>
            <w:left w:val="none" w:sz="0" w:space="0" w:color="auto"/>
            <w:bottom w:val="none" w:sz="0" w:space="0" w:color="auto"/>
            <w:right w:val="none" w:sz="0" w:space="0" w:color="auto"/>
          </w:divBdr>
        </w:div>
        <w:div w:id="735320595">
          <w:marLeft w:val="0"/>
          <w:marRight w:val="0"/>
          <w:marTop w:val="0"/>
          <w:marBottom w:val="0"/>
          <w:divBdr>
            <w:top w:val="none" w:sz="0" w:space="0" w:color="auto"/>
            <w:left w:val="none" w:sz="0" w:space="0" w:color="auto"/>
            <w:bottom w:val="none" w:sz="0" w:space="0" w:color="auto"/>
            <w:right w:val="none" w:sz="0" w:space="0" w:color="auto"/>
          </w:divBdr>
        </w:div>
        <w:div w:id="1589846027">
          <w:marLeft w:val="0"/>
          <w:marRight w:val="0"/>
          <w:marTop w:val="0"/>
          <w:marBottom w:val="0"/>
          <w:divBdr>
            <w:top w:val="none" w:sz="0" w:space="0" w:color="auto"/>
            <w:left w:val="none" w:sz="0" w:space="0" w:color="auto"/>
            <w:bottom w:val="none" w:sz="0" w:space="0" w:color="auto"/>
            <w:right w:val="none" w:sz="0" w:space="0" w:color="auto"/>
          </w:divBdr>
        </w:div>
        <w:div w:id="1759279922">
          <w:marLeft w:val="0"/>
          <w:marRight w:val="0"/>
          <w:marTop w:val="0"/>
          <w:marBottom w:val="0"/>
          <w:divBdr>
            <w:top w:val="none" w:sz="0" w:space="0" w:color="auto"/>
            <w:left w:val="none" w:sz="0" w:space="0" w:color="auto"/>
            <w:bottom w:val="none" w:sz="0" w:space="0" w:color="auto"/>
            <w:right w:val="none" w:sz="0" w:space="0" w:color="auto"/>
          </w:divBdr>
        </w:div>
        <w:div w:id="1644306964">
          <w:marLeft w:val="0"/>
          <w:marRight w:val="0"/>
          <w:marTop w:val="0"/>
          <w:marBottom w:val="0"/>
          <w:divBdr>
            <w:top w:val="none" w:sz="0" w:space="0" w:color="auto"/>
            <w:left w:val="none" w:sz="0" w:space="0" w:color="auto"/>
            <w:bottom w:val="none" w:sz="0" w:space="0" w:color="auto"/>
            <w:right w:val="none" w:sz="0" w:space="0" w:color="auto"/>
          </w:divBdr>
        </w:div>
        <w:div w:id="1734430745">
          <w:marLeft w:val="0"/>
          <w:marRight w:val="0"/>
          <w:marTop w:val="0"/>
          <w:marBottom w:val="0"/>
          <w:divBdr>
            <w:top w:val="none" w:sz="0" w:space="0" w:color="auto"/>
            <w:left w:val="none" w:sz="0" w:space="0" w:color="auto"/>
            <w:bottom w:val="none" w:sz="0" w:space="0" w:color="auto"/>
            <w:right w:val="none" w:sz="0" w:space="0" w:color="auto"/>
          </w:divBdr>
        </w:div>
        <w:div w:id="2146459930">
          <w:marLeft w:val="0"/>
          <w:marRight w:val="0"/>
          <w:marTop w:val="0"/>
          <w:marBottom w:val="0"/>
          <w:divBdr>
            <w:top w:val="none" w:sz="0" w:space="0" w:color="auto"/>
            <w:left w:val="none" w:sz="0" w:space="0" w:color="auto"/>
            <w:bottom w:val="none" w:sz="0" w:space="0" w:color="auto"/>
            <w:right w:val="none" w:sz="0" w:space="0" w:color="auto"/>
          </w:divBdr>
        </w:div>
        <w:div w:id="1198084308">
          <w:marLeft w:val="0"/>
          <w:marRight w:val="0"/>
          <w:marTop w:val="0"/>
          <w:marBottom w:val="0"/>
          <w:divBdr>
            <w:top w:val="none" w:sz="0" w:space="0" w:color="auto"/>
            <w:left w:val="none" w:sz="0" w:space="0" w:color="auto"/>
            <w:bottom w:val="none" w:sz="0" w:space="0" w:color="auto"/>
            <w:right w:val="none" w:sz="0" w:space="0" w:color="auto"/>
          </w:divBdr>
        </w:div>
        <w:div w:id="1679774060">
          <w:marLeft w:val="0"/>
          <w:marRight w:val="0"/>
          <w:marTop w:val="0"/>
          <w:marBottom w:val="0"/>
          <w:divBdr>
            <w:top w:val="none" w:sz="0" w:space="0" w:color="auto"/>
            <w:left w:val="none" w:sz="0" w:space="0" w:color="auto"/>
            <w:bottom w:val="none" w:sz="0" w:space="0" w:color="auto"/>
            <w:right w:val="none" w:sz="0" w:space="0" w:color="auto"/>
          </w:divBdr>
        </w:div>
      </w:divsChild>
    </w:div>
    <w:div w:id="1542329423">
      <w:bodyDiv w:val="1"/>
      <w:marLeft w:val="0"/>
      <w:marRight w:val="0"/>
      <w:marTop w:val="0"/>
      <w:marBottom w:val="0"/>
      <w:divBdr>
        <w:top w:val="none" w:sz="0" w:space="0" w:color="auto"/>
        <w:left w:val="none" w:sz="0" w:space="0" w:color="auto"/>
        <w:bottom w:val="none" w:sz="0" w:space="0" w:color="auto"/>
        <w:right w:val="none" w:sz="0" w:space="0" w:color="auto"/>
      </w:divBdr>
    </w:div>
    <w:div w:id="1658916304">
      <w:bodyDiv w:val="1"/>
      <w:marLeft w:val="0"/>
      <w:marRight w:val="0"/>
      <w:marTop w:val="0"/>
      <w:marBottom w:val="0"/>
      <w:divBdr>
        <w:top w:val="none" w:sz="0" w:space="0" w:color="auto"/>
        <w:left w:val="none" w:sz="0" w:space="0" w:color="auto"/>
        <w:bottom w:val="none" w:sz="0" w:space="0" w:color="auto"/>
        <w:right w:val="none" w:sz="0" w:space="0" w:color="auto"/>
      </w:divBdr>
      <w:divsChild>
        <w:div w:id="588196633">
          <w:marLeft w:val="0"/>
          <w:marRight w:val="0"/>
          <w:marTop w:val="0"/>
          <w:marBottom w:val="0"/>
          <w:divBdr>
            <w:top w:val="none" w:sz="0" w:space="0" w:color="auto"/>
            <w:left w:val="none" w:sz="0" w:space="0" w:color="auto"/>
            <w:bottom w:val="none" w:sz="0" w:space="0" w:color="auto"/>
            <w:right w:val="none" w:sz="0" w:space="0" w:color="auto"/>
          </w:divBdr>
        </w:div>
        <w:div w:id="2013100091">
          <w:marLeft w:val="0"/>
          <w:marRight w:val="0"/>
          <w:marTop w:val="0"/>
          <w:marBottom w:val="0"/>
          <w:divBdr>
            <w:top w:val="none" w:sz="0" w:space="0" w:color="auto"/>
            <w:left w:val="none" w:sz="0" w:space="0" w:color="auto"/>
            <w:bottom w:val="none" w:sz="0" w:space="0" w:color="auto"/>
            <w:right w:val="none" w:sz="0" w:space="0" w:color="auto"/>
          </w:divBdr>
        </w:div>
        <w:div w:id="608927506">
          <w:marLeft w:val="0"/>
          <w:marRight w:val="0"/>
          <w:marTop w:val="0"/>
          <w:marBottom w:val="0"/>
          <w:divBdr>
            <w:top w:val="none" w:sz="0" w:space="0" w:color="auto"/>
            <w:left w:val="none" w:sz="0" w:space="0" w:color="auto"/>
            <w:bottom w:val="none" w:sz="0" w:space="0" w:color="auto"/>
            <w:right w:val="none" w:sz="0" w:space="0" w:color="auto"/>
          </w:divBdr>
        </w:div>
        <w:div w:id="138809435">
          <w:marLeft w:val="0"/>
          <w:marRight w:val="0"/>
          <w:marTop w:val="0"/>
          <w:marBottom w:val="0"/>
          <w:divBdr>
            <w:top w:val="none" w:sz="0" w:space="0" w:color="auto"/>
            <w:left w:val="none" w:sz="0" w:space="0" w:color="auto"/>
            <w:bottom w:val="none" w:sz="0" w:space="0" w:color="auto"/>
            <w:right w:val="none" w:sz="0" w:space="0" w:color="auto"/>
          </w:divBdr>
        </w:div>
        <w:div w:id="117384597">
          <w:marLeft w:val="0"/>
          <w:marRight w:val="0"/>
          <w:marTop w:val="0"/>
          <w:marBottom w:val="0"/>
          <w:divBdr>
            <w:top w:val="none" w:sz="0" w:space="0" w:color="auto"/>
            <w:left w:val="none" w:sz="0" w:space="0" w:color="auto"/>
            <w:bottom w:val="none" w:sz="0" w:space="0" w:color="auto"/>
            <w:right w:val="none" w:sz="0" w:space="0" w:color="auto"/>
          </w:divBdr>
        </w:div>
      </w:divsChild>
    </w:div>
    <w:div w:id="2004894485">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0">
          <w:marLeft w:val="0"/>
          <w:marRight w:val="0"/>
          <w:marTop w:val="0"/>
          <w:marBottom w:val="0"/>
          <w:divBdr>
            <w:top w:val="none" w:sz="0" w:space="0" w:color="auto"/>
            <w:left w:val="none" w:sz="0" w:space="0" w:color="auto"/>
            <w:bottom w:val="none" w:sz="0" w:space="0" w:color="auto"/>
            <w:right w:val="none" w:sz="0" w:space="0" w:color="auto"/>
          </w:divBdr>
        </w:div>
        <w:div w:id="804084072">
          <w:marLeft w:val="0"/>
          <w:marRight w:val="0"/>
          <w:marTop w:val="0"/>
          <w:marBottom w:val="0"/>
          <w:divBdr>
            <w:top w:val="none" w:sz="0" w:space="0" w:color="auto"/>
            <w:left w:val="none" w:sz="0" w:space="0" w:color="auto"/>
            <w:bottom w:val="none" w:sz="0" w:space="0" w:color="auto"/>
            <w:right w:val="none" w:sz="0" w:space="0" w:color="auto"/>
          </w:divBdr>
        </w:div>
        <w:div w:id="472016969">
          <w:marLeft w:val="0"/>
          <w:marRight w:val="0"/>
          <w:marTop w:val="0"/>
          <w:marBottom w:val="0"/>
          <w:divBdr>
            <w:top w:val="none" w:sz="0" w:space="0" w:color="auto"/>
            <w:left w:val="none" w:sz="0" w:space="0" w:color="auto"/>
            <w:bottom w:val="none" w:sz="0" w:space="0" w:color="auto"/>
            <w:right w:val="none" w:sz="0" w:space="0" w:color="auto"/>
          </w:divBdr>
        </w:div>
        <w:div w:id="1727607088">
          <w:marLeft w:val="0"/>
          <w:marRight w:val="0"/>
          <w:marTop w:val="0"/>
          <w:marBottom w:val="0"/>
          <w:divBdr>
            <w:top w:val="none" w:sz="0" w:space="0" w:color="auto"/>
            <w:left w:val="none" w:sz="0" w:space="0" w:color="auto"/>
            <w:bottom w:val="none" w:sz="0" w:space="0" w:color="auto"/>
            <w:right w:val="none" w:sz="0" w:space="0" w:color="auto"/>
          </w:divBdr>
        </w:div>
        <w:div w:id="324018875">
          <w:marLeft w:val="0"/>
          <w:marRight w:val="0"/>
          <w:marTop w:val="0"/>
          <w:marBottom w:val="0"/>
          <w:divBdr>
            <w:top w:val="none" w:sz="0" w:space="0" w:color="auto"/>
            <w:left w:val="none" w:sz="0" w:space="0" w:color="auto"/>
            <w:bottom w:val="none" w:sz="0" w:space="0" w:color="auto"/>
            <w:right w:val="none" w:sz="0" w:space="0" w:color="auto"/>
          </w:divBdr>
        </w:div>
        <w:div w:id="1618638191">
          <w:marLeft w:val="0"/>
          <w:marRight w:val="0"/>
          <w:marTop w:val="0"/>
          <w:marBottom w:val="0"/>
          <w:divBdr>
            <w:top w:val="none" w:sz="0" w:space="0" w:color="auto"/>
            <w:left w:val="none" w:sz="0" w:space="0" w:color="auto"/>
            <w:bottom w:val="none" w:sz="0" w:space="0" w:color="auto"/>
            <w:right w:val="none" w:sz="0" w:space="0" w:color="auto"/>
          </w:divBdr>
        </w:div>
        <w:div w:id="1184630510">
          <w:marLeft w:val="0"/>
          <w:marRight w:val="0"/>
          <w:marTop w:val="0"/>
          <w:marBottom w:val="0"/>
          <w:divBdr>
            <w:top w:val="none" w:sz="0" w:space="0" w:color="auto"/>
            <w:left w:val="none" w:sz="0" w:space="0" w:color="auto"/>
            <w:bottom w:val="none" w:sz="0" w:space="0" w:color="auto"/>
            <w:right w:val="none" w:sz="0" w:space="0" w:color="auto"/>
          </w:divBdr>
        </w:div>
        <w:div w:id="1874221868">
          <w:marLeft w:val="0"/>
          <w:marRight w:val="0"/>
          <w:marTop w:val="0"/>
          <w:marBottom w:val="0"/>
          <w:divBdr>
            <w:top w:val="none" w:sz="0" w:space="0" w:color="auto"/>
            <w:left w:val="none" w:sz="0" w:space="0" w:color="auto"/>
            <w:bottom w:val="none" w:sz="0" w:space="0" w:color="auto"/>
            <w:right w:val="none" w:sz="0" w:space="0" w:color="auto"/>
          </w:divBdr>
        </w:div>
        <w:div w:id="1350138146">
          <w:marLeft w:val="0"/>
          <w:marRight w:val="0"/>
          <w:marTop w:val="0"/>
          <w:marBottom w:val="0"/>
          <w:divBdr>
            <w:top w:val="none" w:sz="0" w:space="0" w:color="auto"/>
            <w:left w:val="none" w:sz="0" w:space="0" w:color="auto"/>
            <w:bottom w:val="none" w:sz="0" w:space="0" w:color="auto"/>
            <w:right w:val="none" w:sz="0" w:space="0" w:color="auto"/>
          </w:divBdr>
        </w:div>
        <w:div w:id="741489301">
          <w:marLeft w:val="0"/>
          <w:marRight w:val="0"/>
          <w:marTop w:val="0"/>
          <w:marBottom w:val="0"/>
          <w:divBdr>
            <w:top w:val="none" w:sz="0" w:space="0" w:color="auto"/>
            <w:left w:val="none" w:sz="0" w:space="0" w:color="auto"/>
            <w:bottom w:val="none" w:sz="0" w:space="0" w:color="auto"/>
            <w:right w:val="none" w:sz="0" w:space="0" w:color="auto"/>
          </w:divBdr>
        </w:div>
        <w:div w:id="1839347989">
          <w:marLeft w:val="0"/>
          <w:marRight w:val="0"/>
          <w:marTop w:val="0"/>
          <w:marBottom w:val="0"/>
          <w:divBdr>
            <w:top w:val="none" w:sz="0" w:space="0" w:color="auto"/>
            <w:left w:val="none" w:sz="0" w:space="0" w:color="auto"/>
            <w:bottom w:val="none" w:sz="0" w:space="0" w:color="auto"/>
            <w:right w:val="none" w:sz="0" w:space="0" w:color="auto"/>
          </w:divBdr>
        </w:div>
        <w:div w:id="33386986">
          <w:marLeft w:val="0"/>
          <w:marRight w:val="0"/>
          <w:marTop w:val="0"/>
          <w:marBottom w:val="0"/>
          <w:divBdr>
            <w:top w:val="none" w:sz="0" w:space="0" w:color="auto"/>
            <w:left w:val="none" w:sz="0" w:space="0" w:color="auto"/>
            <w:bottom w:val="none" w:sz="0" w:space="0" w:color="auto"/>
            <w:right w:val="none" w:sz="0" w:space="0" w:color="auto"/>
          </w:divBdr>
        </w:div>
        <w:div w:id="1300771559">
          <w:marLeft w:val="0"/>
          <w:marRight w:val="0"/>
          <w:marTop w:val="0"/>
          <w:marBottom w:val="0"/>
          <w:divBdr>
            <w:top w:val="none" w:sz="0" w:space="0" w:color="auto"/>
            <w:left w:val="none" w:sz="0" w:space="0" w:color="auto"/>
            <w:bottom w:val="none" w:sz="0" w:space="0" w:color="auto"/>
            <w:right w:val="none" w:sz="0" w:space="0" w:color="auto"/>
          </w:divBdr>
        </w:div>
        <w:div w:id="1658337389">
          <w:marLeft w:val="0"/>
          <w:marRight w:val="0"/>
          <w:marTop w:val="0"/>
          <w:marBottom w:val="0"/>
          <w:divBdr>
            <w:top w:val="none" w:sz="0" w:space="0" w:color="auto"/>
            <w:left w:val="none" w:sz="0" w:space="0" w:color="auto"/>
            <w:bottom w:val="none" w:sz="0" w:space="0" w:color="auto"/>
            <w:right w:val="none" w:sz="0" w:space="0" w:color="auto"/>
          </w:divBdr>
        </w:div>
        <w:div w:id="1256941198">
          <w:marLeft w:val="0"/>
          <w:marRight w:val="0"/>
          <w:marTop w:val="0"/>
          <w:marBottom w:val="0"/>
          <w:divBdr>
            <w:top w:val="none" w:sz="0" w:space="0" w:color="auto"/>
            <w:left w:val="none" w:sz="0" w:space="0" w:color="auto"/>
            <w:bottom w:val="none" w:sz="0" w:space="0" w:color="auto"/>
            <w:right w:val="none" w:sz="0" w:space="0" w:color="auto"/>
          </w:divBdr>
        </w:div>
      </w:divsChild>
    </w:div>
    <w:div w:id="2035185551">
      <w:bodyDiv w:val="1"/>
      <w:marLeft w:val="0"/>
      <w:marRight w:val="0"/>
      <w:marTop w:val="0"/>
      <w:marBottom w:val="0"/>
      <w:divBdr>
        <w:top w:val="none" w:sz="0" w:space="0" w:color="auto"/>
        <w:left w:val="none" w:sz="0" w:space="0" w:color="auto"/>
        <w:bottom w:val="none" w:sz="0" w:space="0" w:color="auto"/>
        <w:right w:val="none" w:sz="0" w:space="0" w:color="auto"/>
      </w:divBdr>
    </w:div>
    <w:div w:id="20875347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sylabs.io/guides/3.2/user-guide/installation.html"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sylabs.io/guides/3.0/user-guide/installation.html" TargetMode="External"/><Relationship Id="rId26" Type="http://schemas.openxmlformats.org/officeDocument/2006/relationships/hyperlink" Target="https://enigma.ini.usc.edu/wp-content/uploads/2020/02/ENIGMA-1KGP_p3v5-Cookbook_20170713.pdf" TargetMode="External"/><Relationship Id="rId3" Type="http://schemas.openxmlformats.org/officeDocument/2006/relationships/settings" Target="settings.xml"/><Relationship Id="rId21" Type="http://schemas.openxmlformats.org/officeDocument/2006/relationships/hyperlink" Target="https://github.com/ENIGMA-git/ENIGMA-CNV/CNVCalling/PFBGCMODELHMM/" TargetMode="External"/><Relationship Id="rId7" Type="http://schemas.openxmlformats.org/officeDocument/2006/relationships/image" Target="media/image1.emf"/><Relationship Id="rId12" Type="http://schemas.microsoft.com/office/2016/09/relationships/commentsIds" Target="commentsIds.xml"/><Relationship Id="rId17" Type="http://schemas.openxmlformats.org/officeDocument/2006/relationships/hyperlink" Target="https://docs.docker.com/get-docker/"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hyperlink" Target="https://github.com/ENIGMA-git/ENIGMA-CNV/CNVCalling/script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enigma.ini.usc.edu/protocols/genetics-protocols/"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ENIGMA-git/ENIGMA-CNV/CNVCalling/filtergenomeregions/" TargetMode="External"/><Relationship Id="rId28" Type="http://schemas.openxmlformats.org/officeDocument/2006/relationships/hyperlink" Target="https://www.uio.no/english/services/it/research/sensitive-data/" TargetMode="External"/><Relationship Id="rId10" Type="http://schemas.openxmlformats.org/officeDocument/2006/relationships/comments" Target="comments.xml"/><Relationship Id="rId19" Type="http://schemas.openxmlformats.org/officeDocument/2006/relationships/hyperlink" Target="https://github.com/ENIGMA-git/ENIGMA-CNV/blob/main/CNVCalling/containers/enigma-cnv.si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NIGMA-git/ENIGMA-CNV" TargetMode="External"/><Relationship Id="rId14" Type="http://schemas.openxmlformats.org/officeDocument/2006/relationships/hyperlink" Target="mailto:enigmacnvhelpdesk@gmail.com" TargetMode="External"/><Relationship Id="rId22" Type="http://schemas.openxmlformats.org/officeDocument/2006/relationships/hyperlink" Target="https://github.com/ENIGMA-git/ENIGMA-CNV/CNVCalling/CNVsofInterests/" TargetMode="External"/><Relationship Id="rId27" Type="http://schemas.openxmlformats.org/officeDocument/2006/relationships/hyperlink" Target="mailto:enigmacnvhelpdesk@gmail.com" TargetMode="External"/><Relationship Id="rId30" Type="http://schemas.openxmlformats.org/officeDocument/2006/relationships/header" Target="header2.xml"/><Relationship Id="rId8" Type="http://schemas.openxmlformats.org/officeDocument/2006/relationships/hyperlink" Target="mailto:enigmacnvhelpdesk@gmail.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enigma.ini.usc.edu/protocols/genetics-protocols/" TargetMode="External"/><Relationship Id="rId1" Type="http://schemas.openxmlformats.org/officeDocument/2006/relationships/hyperlink" Target="https://github.com/comorment/gwas/blob/main/containers/enigma-cnv/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14</Pages>
  <Words>3470</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Sønderby</dc:creator>
  <cp:keywords/>
  <dc:description/>
  <cp:lastModifiedBy>Ida Elken Sønderby</cp:lastModifiedBy>
  <cp:revision>48</cp:revision>
  <dcterms:created xsi:type="dcterms:W3CDTF">2022-05-19T07:20:00Z</dcterms:created>
  <dcterms:modified xsi:type="dcterms:W3CDTF">2022-06-02T07:58:00Z</dcterms:modified>
</cp:coreProperties>
</file>