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AB70" w14:textId="02389A23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  <w:bookmarkStart w:id="0" w:name="_Hlk149417757"/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 xml:space="preserve">Quiz </w:t>
      </w:r>
      <w:r w:rsidR="00B2367F">
        <w:rPr>
          <w:rFonts w:ascii="Times New Roman" w:eastAsia="宋体" w:hAnsi="Times New Roman" w:cs="Times New Roman"/>
          <w:b/>
          <w:noProof/>
          <w:sz w:val="24"/>
          <w:szCs w:val="24"/>
        </w:rPr>
        <w:t>3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（总分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10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分）</w:t>
      </w:r>
    </w:p>
    <w:p w14:paraId="243C2DC6" w14:textId="489D9E12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姓名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_______________</w:t>
      </w:r>
    </w:p>
    <w:p w14:paraId="61C5E1E4" w14:textId="741BFE71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学号</w:t>
      </w: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_______________</w:t>
      </w:r>
    </w:p>
    <w:p w14:paraId="392AC123" w14:textId="77777777" w:rsidR="008054CB" w:rsidRPr="008054CB" w:rsidRDefault="008054CB" w:rsidP="008054CB">
      <w:pPr>
        <w:spacing w:after="0" w:line="240" w:lineRule="auto"/>
        <w:rPr>
          <w:rFonts w:ascii="Times New Roman" w:eastAsia="宋体" w:hAnsi="Times New Roman" w:cs="Times New Roman"/>
          <w:b/>
          <w:noProof/>
          <w:sz w:val="24"/>
          <w:szCs w:val="24"/>
        </w:rPr>
      </w:pPr>
    </w:p>
    <w:p w14:paraId="70A0DCF6" w14:textId="7EBD2469" w:rsidR="00404819" w:rsidRPr="008054CB" w:rsidRDefault="00B2157A" w:rsidP="008054CB">
      <w:pPr>
        <w:spacing w:after="0" w:line="240" w:lineRule="auto"/>
        <w:rPr>
          <w:rFonts w:ascii="Times New Roman" w:eastAsia="宋体" w:hAnsi="Times New Roman" w:cs="Times New Roman"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noProof/>
          <w:sz w:val="24"/>
          <w:szCs w:val="24"/>
        </w:rPr>
        <w:t>一、单选题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14:paraId="183E9BC7" w14:textId="76B09DC1" w:rsidR="00B2157A" w:rsidRPr="008054CB" w:rsidRDefault="00B2157A" w:rsidP="008054CB">
      <w:pPr>
        <w:spacing w:after="0" w:line="240" w:lineRule="auto"/>
        <w:rPr>
          <w:rFonts w:ascii="Times New Roman" w:eastAsia="宋体" w:hAnsi="Times New Roman" w:cs="Times New Roman"/>
          <w:noProof/>
          <w:sz w:val="24"/>
          <w:szCs w:val="24"/>
        </w:rPr>
      </w:pP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请在每题的四个选项里选出最正确的一项，并写在下表中（每题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1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分，总分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5</w:t>
      </w:r>
      <w:r w:rsidRPr="008054CB">
        <w:rPr>
          <w:rFonts w:ascii="Times New Roman" w:eastAsia="宋体" w:hAnsi="Times New Roman" w:cs="Times New Roman"/>
          <w:noProof/>
          <w:sz w:val="24"/>
          <w:szCs w:val="24"/>
        </w:rPr>
        <w:t>分）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51508" w:rsidRPr="008054CB" w14:paraId="5BD07609" w14:textId="77777777" w:rsidTr="00A756C3">
        <w:trPr>
          <w:jc w:val="center"/>
        </w:trPr>
        <w:tc>
          <w:tcPr>
            <w:tcW w:w="1382" w:type="dxa"/>
          </w:tcPr>
          <w:p w14:paraId="34EADFB6" w14:textId="77777777" w:rsidR="00B2157A" w:rsidRPr="008054CB" w:rsidRDefault="00B2157A" w:rsidP="008054CB">
            <w:pP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题号</w:t>
            </w:r>
          </w:p>
        </w:tc>
        <w:tc>
          <w:tcPr>
            <w:tcW w:w="1382" w:type="dxa"/>
          </w:tcPr>
          <w:p w14:paraId="3195085C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3D6E7096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50E2090D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0A821A68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3C3BC3B9" w14:textId="77777777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="00B2157A" w:rsidRPr="008054CB" w14:paraId="7CD7F1D8" w14:textId="77777777" w:rsidTr="00A756C3">
        <w:trPr>
          <w:jc w:val="center"/>
        </w:trPr>
        <w:tc>
          <w:tcPr>
            <w:tcW w:w="1382" w:type="dxa"/>
          </w:tcPr>
          <w:p w14:paraId="674D0B56" w14:textId="77777777" w:rsidR="00B2157A" w:rsidRPr="008054CB" w:rsidRDefault="00B2157A" w:rsidP="008054CB">
            <w:pPr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</w:pPr>
            <w:r w:rsidRPr="008054CB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>答案</w:t>
            </w:r>
          </w:p>
        </w:tc>
        <w:tc>
          <w:tcPr>
            <w:tcW w:w="1382" w:type="dxa"/>
          </w:tcPr>
          <w:p w14:paraId="11B8DACE" w14:textId="06BEC29A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BAECE46" w14:textId="5F3C3522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C2C5188" w14:textId="23CF331E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B40C338" w14:textId="5EE8D09A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E8E1C14" w14:textId="24978175" w:rsidR="00B2157A" w:rsidRPr="008054CB" w:rsidRDefault="00B2157A" w:rsidP="008054CB">
            <w:pPr>
              <w:jc w:val="center"/>
              <w:rPr>
                <w:rFonts w:ascii="Times New Roman" w:eastAsia="宋体" w:hAnsi="Times New Roman" w:cs="Times New Roman"/>
                <w:noProof/>
                <w:color w:val="FF0000"/>
                <w:sz w:val="24"/>
                <w:szCs w:val="24"/>
              </w:rPr>
            </w:pPr>
          </w:p>
        </w:tc>
      </w:tr>
      <w:bookmarkEnd w:id="0"/>
    </w:tbl>
    <w:p w14:paraId="366247D3" w14:textId="1374CF1A" w:rsidR="00404819" w:rsidRPr="008054CB" w:rsidRDefault="00404819" w:rsidP="008054CB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BDF95D" w14:textId="77777777" w:rsidR="00F95F2A" w:rsidRPr="005C0C0E" w:rsidRDefault="00F95F2A" w:rsidP="005C0C0E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在</w:t>
      </w:r>
      <w:r w:rsidRPr="005C0C0E">
        <w:rPr>
          <w:rFonts w:ascii="Times New Roman" w:eastAsia="宋体" w:hAnsi="Times New Roman" w:cs="Times New Roman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sz w:val="24"/>
          <w:szCs w:val="24"/>
        </w:rPr>
        <w:t>支出法核算中，公务员工资属于：</w:t>
      </w:r>
    </w:p>
    <w:p w14:paraId="4614407F" w14:textId="77777777" w:rsidR="00F95F2A" w:rsidRPr="005C0C0E" w:rsidRDefault="00F95F2A" w:rsidP="005C0C0E">
      <w:pPr>
        <w:pStyle w:val="a3"/>
        <w:numPr>
          <w:ilvl w:val="1"/>
          <w:numId w:val="23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家庭消费支出</w:t>
      </w:r>
    </w:p>
    <w:p w14:paraId="11FB2E91" w14:textId="77777777" w:rsidR="00F95F2A" w:rsidRPr="005C0C0E" w:rsidRDefault="00F95F2A" w:rsidP="005C0C0E">
      <w:pPr>
        <w:pStyle w:val="a3"/>
        <w:numPr>
          <w:ilvl w:val="1"/>
          <w:numId w:val="23"/>
        </w:numPr>
        <w:spacing w:after="0" w:line="240" w:lineRule="auto"/>
        <w:contextualSpacing w:val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投资支出</w:t>
      </w:r>
    </w:p>
    <w:p w14:paraId="6C362FC3" w14:textId="77777777" w:rsidR="00F95F2A" w:rsidRPr="005C0C0E" w:rsidRDefault="00F95F2A" w:rsidP="005C0C0E">
      <w:pPr>
        <w:pStyle w:val="a3"/>
        <w:numPr>
          <w:ilvl w:val="1"/>
          <w:numId w:val="23"/>
        </w:numPr>
        <w:spacing w:after="0" w:line="240" w:lineRule="auto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政府购买支出</w:t>
      </w:r>
    </w:p>
    <w:p w14:paraId="75D349CB" w14:textId="1080335A" w:rsidR="00F95F2A" w:rsidRDefault="00F95F2A" w:rsidP="005C0C0E">
      <w:pPr>
        <w:pStyle w:val="a3"/>
        <w:numPr>
          <w:ilvl w:val="1"/>
          <w:numId w:val="23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以上都不是</w:t>
      </w:r>
    </w:p>
    <w:p w14:paraId="213ECEC7" w14:textId="77777777" w:rsidR="00512839" w:rsidRPr="005C0C0E" w:rsidRDefault="00512839" w:rsidP="00512839">
      <w:pPr>
        <w:pStyle w:val="a3"/>
        <w:spacing w:after="0" w:line="240" w:lineRule="auto"/>
        <w:ind w:left="840"/>
        <w:contextualSpacing w:val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D5BF3E4" w14:textId="77777777" w:rsidR="00512839" w:rsidRPr="0037095E" w:rsidRDefault="00512839" w:rsidP="00512839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 w:hint="eastAsia"/>
          <w:sz w:val="24"/>
          <w:szCs w:val="24"/>
        </w:rPr>
      </w:pPr>
      <w:r w:rsidRPr="0037095E">
        <w:rPr>
          <w:rFonts w:ascii="Times New Roman" w:eastAsia="宋体" w:hAnsi="Times New Roman" w:cs="Times New Roman" w:hint="eastAsia"/>
          <w:sz w:val="24"/>
          <w:szCs w:val="24"/>
        </w:rPr>
        <w:t>假如中央银行规定法定准备金率是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10%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。一家商业银行有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20000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元的超额准备金，同时向中央银行卖出价值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9000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元的债券。这家银行现在决定持有最低量的准备金，请问它现在应该发放的贷款数量是多少？</w:t>
      </w:r>
    </w:p>
    <w:p w14:paraId="7BA8545B" w14:textId="77777777" w:rsidR="00512839" w:rsidRDefault="00512839" w:rsidP="00512839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3709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29000</w:t>
      </w:r>
      <w:r w:rsidRPr="0037095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元</w:t>
      </w:r>
    </w:p>
    <w:p w14:paraId="03B921DF" w14:textId="77777777" w:rsidR="00512839" w:rsidRPr="0037095E" w:rsidRDefault="00512839" w:rsidP="00512839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8100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元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</w:p>
    <w:p w14:paraId="70551065" w14:textId="77777777" w:rsidR="00512839" w:rsidRDefault="00512839" w:rsidP="00512839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37095E">
        <w:rPr>
          <w:rFonts w:ascii="Times New Roman" w:eastAsia="宋体" w:hAnsi="Times New Roman" w:cs="Times New Roman" w:hint="eastAsia"/>
          <w:sz w:val="24"/>
          <w:szCs w:val="24"/>
        </w:rPr>
        <w:t>19100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0A62EF3A" w14:textId="77777777" w:rsidR="00512839" w:rsidRDefault="00512839" w:rsidP="00512839">
      <w:pPr>
        <w:pStyle w:val="a3"/>
        <w:numPr>
          <w:ilvl w:val="0"/>
          <w:numId w:val="29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37095E">
        <w:rPr>
          <w:rFonts w:ascii="Times New Roman" w:eastAsia="宋体" w:hAnsi="Times New Roman" w:cs="Times New Roman" w:hint="eastAsia"/>
          <w:sz w:val="24"/>
          <w:szCs w:val="24"/>
        </w:rPr>
        <w:t>11000</w:t>
      </w:r>
      <w:r w:rsidRPr="0037095E"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087B6014" w14:textId="77777777" w:rsidR="00C6374A" w:rsidRPr="005C0C0E" w:rsidRDefault="00C6374A" w:rsidP="00C6374A">
      <w:pPr>
        <w:pStyle w:val="a3"/>
        <w:spacing w:after="0" w:line="24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14:paraId="5B4B2687" w14:textId="2C0F01D7" w:rsidR="00F95F2A" w:rsidRPr="005C0C0E" w:rsidRDefault="00F95F2A" w:rsidP="005C0C0E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如果央行降低存款准备金率，那么以下哪种情形最有可能发生：</w:t>
      </w:r>
    </w:p>
    <w:p w14:paraId="6D11FA08" w14:textId="77777777" w:rsidR="00F95F2A" w:rsidRPr="005C0C0E" w:rsidRDefault="00F95F2A" w:rsidP="005C0C0E">
      <w:pPr>
        <w:pStyle w:val="a3"/>
        <w:numPr>
          <w:ilvl w:val="1"/>
          <w:numId w:val="25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市场利率将上升</w:t>
      </w:r>
    </w:p>
    <w:p w14:paraId="65B201CF" w14:textId="12CCA8AF" w:rsidR="00F95F2A" w:rsidRPr="005C0C0E" w:rsidRDefault="005C0C0E" w:rsidP="005C0C0E">
      <w:pPr>
        <w:pStyle w:val="a3"/>
        <w:numPr>
          <w:ilvl w:val="1"/>
          <w:numId w:val="25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银行</w:t>
      </w:r>
      <w:r w:rsidRPr="005C0C0E">
        <w:rPr>
          <w:rFonts w:ascii="Times New Roman" w:eastAsia="宋体" w:hAnsi="Times New Roman" w:cs="Times New Roman" w:hint="eastAsia"/>
          <w:sz w:val="24"/>
          <w:szCs w:val="24"/>
        </w:rPr>
        <w:t>贷款的数量将下降</w:t>
      </w:r>
    </w:p>
    <w:p w14:paraId="78FC5A9B" w14:textId="77777777" w:rsidR="00F95F2A" w:rsidRPr="005C0C0E" w:rsidRDefault="00F95F2A" w:rsidP="005C0C0E">
      <w:pPr>
        <w:pStyle w:val="a3"/>
        <w:numPr>
          <w:ilvl w:val="1"/>
          <w:numId w:val="25"/>
        </w:numPr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央行可能试图在消除通货膨胀</w:t>
      </w:r>
    </w:p>
    <w:p w14:paraId="042CE88B" w14:textId="77777777" w:rsidR="00F95F2A" w:rsidRPr="005C0C0E" w:rsidRDefault="00F95F2A" w:rsidP="005C0C0E">
      <w:pPr>
        <w:pStyle w:val="a3"/>
        <w:numPr>
          <w:ilvl w:val="1"/>
          <w:numId w:val="25"/>
        </w:numPr>
        <w:spacing w:after="0" w:line="240" w:lineRule="auto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银行利润可能会增加</w:t>
      </w:r>
    </w:p>
    <w:p w14:paraId="3A5304BD" w14:textId="77777777" w:rsidR="00F95F2A" w:rsidRPr="005C0C0E" w:rsidRDefault="00F95F2A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E9A8BE" w14:textId="77777777" w:rsidR="00F95F2A" w:rsidRPr="005C0C0E" w:rsidRDefault="00F95F2A" w:rsidP="005C0C0E">
      <w:pPr>
        <w:pStyle w:val="a3"/>
        <w:numPr>
          <w:ilvl w:val="0"/>
          <w:numId w:val="2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当一个你在上海用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元购买日本生产的</w:t>
      </w:r>
      <w:r w:rsidRPr="005C0C0E">
        <w:rPr>
          <w:rFonts w:ascii="Times New Roman" w:eastAsia="宋体" w:hAnsi="Times New Roman" w:cs="Times New Roman"/>
          <w:sz w:val="24"/>
          <w:szCs w:val="24"/>
        </w:rPr>
        <w:t>PS5</w:t>
      </w:r>
      <w:r w:rsidRPr="005C0C0E">
        <w:rPr>
          <w:rFonts w:ascii="Times New Roman" w:eastAsia="宋体" w:hAnsi="Times New Roman" w:cs="Times New Roman"/>
          <w:sz w:val="24"/>
          <w:szCs w:val="24"/>
        </w:rPr>
        <w:t>时</w:t>
      </w:r>
    </w:p>
    <w:p w14:paraId="27FB51F3" w14:textId="77777777" w:rsidR="00F95F2A" w:rsidRPr="005C0C0E" w:rsidRDefault="00F95F2A" w:rsidP="005C0C0E">
      <w:pPr>
        <w:pStyle w:val="a3"/>
        <w:numPr>
          <w:ilvl w:val="1"/>
          <w:numId w:val="26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中国消费不变，净出口减少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元，</w:t>
      </w:r>
      <w:r w:rsidRPr="005C0C0E">
        <w:rPr>
          <w:rFonts w:ascii="Times New Roman" w:eastAsia="宋体" w:hAnsi="Times New Roman" w:cs="Times New Roman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sz w:val="24"/>
          <w:szCs w:val="24"/>
        </w:rPr>
        <w:t>减少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6F839158" w14:textId="77777777" w:rsidR="00F95F2A" w:rsidRPr="005C0C0E" w:rsidRDefault="00F95F2A" w:rsidP="005C0C0E">
      <w:pPr>
        <w:pStyle w:val="a3"/>
        <w:numPr>
          <w:ilvl w:val="1"/>
          <w:numId w:val="26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中国消费不变，净出口增加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元，</w:t>
      </w:r>
      <w:r w:rsidRPr="005C0C0E">
        <w:rPr>
          <w:rFonts w:ascii="Times New Roman" w:eastAsia="宋体" w:hAnsi="Times New Roman" w:cs="Times New Roman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sz w:val="24"/>
          <w:szCs w:val="24"/>
        </w:rPr>
        <w:t>增加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256BD468" w14:textId="77777777" w:rsidR="00F95F2A" w:rsidRPr="005C0C0E" w:rsidRDefault="00F95F2A" w:rsidP="005C0C0E">
      <w:pPr>
        <w:pStyle w:val="a3"/>
        <w:numPr>
          <w:ilvl w:val="1"/>
          <w:numId w:val="26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中国消费增加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元，净出口减少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元，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不变</w:t>
      </w:r>
    </w:p>
    <w:p w14:paraId="34C061F0" w14:textId="77777777" w:rsidR="00F95F2A" w:rsidRPr="005C0C0E" w:rsidRDefault="00F95F2A" w:rsidP="005C0C0E">
      <w:pPr>
        <w:pStyle w:val="a3"/>
        <w:numPr>
          <w:ilvl w:val="1"/>
          <w:numId w:val="26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中国消费增加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元，净出口不变，</w:t>
      </w:r>
      <w:r w:rsidRPr="005C0C0E">
        <w:rPr>
          <w:rFonts w:ascii="Times New Roman" w:eastAsia="宋体" w:hAnsi="Times New Roman" w:cs="Times New Roman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sz w:val="24"/>
          <w:szCs w:val="24"/>
        </w:rPr>
        <w:t>增加</w:t>
      </w:r>
      <w:r w:rsidRPr="005C0C0E">
        <w:rPr>
          <w:rFonts w:ascii="Times New Roman" w:eastAsia="宋体" w:hAnsi="Times New Roman" w:cs="Times New Roman"/>
          <w:sz w:val="24"/>
          <w:szCs w:val="24"/>
        </w:rPr>
        <w:t>3000</w:t>
      </w:r>
      <w:r w:rsidRPr="005C0C0E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537A0AF4" w14:textId="77777777" w:rsidR="00F95F2A" w:rsidRPr="005C0C0E" w:rsidRDefault="00F95F2A" w:rsidP="005C0C0E">
      <w:pPr>
        <w:pStyle w:val="a3"/>
        <w:spacing w:after="0" w:line="240" w:lineRule="auto"/>
        <w:contextualSpacing w:val="0"/>
        <w:rPr>
          <w:rFonts w:ascii="Times New Roman" w:eastAsia="宋体" w:hAnsi="Times New Roman" w:cs="Times New Roman"/>
          <w:sz w:val="24"/>
          <w:szCs w:val="24"/>
        </w:rPr>
      </w:pPr>
    </w:p>
    <w:p w14:paraId="2DC4F62B" w14:textId="77777777" w:rsidR="00512839" w:rsidRPr="00512839" w:rsidRDefault="00512839" w:rsidP="00512839">
      <w:pPr>
        <w:pStyle w:val="a3"/>
        <w:numPr>
          <w:ilvl w:val="0"/>
          <w:numId w:val="2"/>
        </w:numPr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spacing w:after="0" w:line="240" w:lineRule="auto"/>
        <w:contextualSpacing w:val="0"/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Hlk167459132"/>
      <w:r w:rsidRPr="00512839">
        <w:rPr>
          <w:rFonts w:ascii="Times New Roman" w:eastAsia="宋体" w:hAnsi="Times New Roman" w:cs="Times New Roman" w:hint="eastAsia"/>
          <w:sz w:val="24"/>
          <w:szCs w:val="24"/>
        </w:rPr>
        <w:t>一年前，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Sam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为债券付了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100000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美金。他刚以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120000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美金卖掉它。一年内，价格上涨了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5%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如果资本利得的税收是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20%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 xml:space="preserve"> Sam</w:t>
      </w:r>
      <w:r w:rsidRPr="00512839">
        <w:rPr>
          <w:rFonts w:ascii="Times New Roman" w:eastAsia="宋体" w:hAnsi="Times New Roman" w:cs="Times New Roman" w:hint="eastAsia"/>
          <w:sz w:val="24"/>
          <w:szCs w:val="24"/>
        </w:rPr>
        <w:t>实际获利</w:t>
      </w:r>
    </w:p>
    <w:p w14:paraId="7824929B" w14:textId="264D5D2E" w:rsidR="00512839" w:rsidRPr="00512839" w:rsidRDefault="00512839" w:rsidP="00512839">
      <w:pPr>
        <w:pStyle w:val="a3"/>
        <w:numPr>
          <w:ilvl w:val="0"/>
          <w:numId w:val="31"/>
        </w:numPr>
        <w:spacing w:after="0" w:line="240" w:lineRule="auto"/>
        <w:ind w:leftChars="194" w:left="849" w:hangingChars="176" w:hanging="422"/>
        <w:rPr>
          <w:rFonts w:ascii="Times New Roman" w:eastAsia="宋体" w:hAnsi="Times New Roman" w:cs="Times New Roman"/>
          <w:sz w:val="24"/>
          <w:szCs w:val="24"/>
        </w:rPr>
      </w:pPr>
      <w:r w:rsidRPr="00512839">
        <w:rPr>
          <w:rFonts w:ascii="Times New Roman" w:eastAsia="宋体" w:hAnsi="Times New Roman" w:cs="Times New Roman"/>
          <w:sz w:val="24"/>
          <w:szCs w:val="24"/>
        </w:rPr>
        <w:t>10000</w:t>
      </w:r>
    </w:p>
    <w:p w14:paraId="2E192CFC" w14:textId="5BFED39F" w:rsidR="00512839" w:rsidRPr="00512839" w:rsidRDefault="00512839" w:rsidP="00512839">
      <w:pPr>
        <w:pStyle w:val="a3"/>
        <w:numPr>
          <w:ilvl w:val="0"/>
          <w:numId w:val="31"/>
        </w:numPr>
        <w:spacing w:after="0" w:line="240" w:lineRule="auto"/>
        <w:ind w:leftChars="194" w:left="849" w:hangingChars="176" w:hanging="422"/>
        <w:rPr>
          <w:rFonts w:ascii="Times New Roman" w:eastAsia="宋体" w:hAnsi="Times New Roman" w:cs="Times New Roman"/>
          <w:sz w:val="24"/>
          <w:szCs w:val="24"/>
        </w:rPr>
      </w:pPr>
      <w:r w:rsidRPr="00512839">
        <w:rPr>
          <w:rFonts w:ascii="Times New Roman" w:eastAsia="宋体" w:hAnsi="Times New Roman" w:cs="Times New Roman"/>
          <w:sz w:val="24"/>
          <w:szCs w:val="24"/>
        </w:rPr>
        <w:t>12000</w:t>
      </w:r>
    </w:p>
    <w:p w14:paraId="16DF8FF3" w14:textId="55F99223" w:rsidR="00512839" w:rsidRPr="00512839" w:rsidRDefault="00512839" w:rsidP="00512839">
      <w:pPr>
        <w:pStyle w:val="a3"/>
        <w:numPr>
          <w:ilvl w:val="0"/>
          <w:numId w:val="31"/>
        </w:numPr>
        <w:spacing w:after="0" w:line="240" w:lineRule="auto"/>
        <w:ind w:leftChars="194" w:left="849" w:hangingChars="176" w:hanging="42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12839">
        <w:rPr>
          <w:rFonts w:ascii="Times New Roman" w:eastAsia="宋体" w:hAnsi="Times New Roman" w:cs="Times New Roman"/>
          <w:color w:val="FF0000"/>
          <w:sz w:val="24"/>
          <w:szCs w:val="24"/>
        </w:rPr>
        <w:t>11000</w:t>
      </w:r>
    </w:p>
    <w:p w14:paraId="4CF49265" w14:textId="2BE41F0D" w:rsidR="00A35510" w:rsidRPr="00512839" w:rsidRDefault="00512839" w:rsidP="00512839">
      <w:pPr>
        <w:pStyle w:val="a3"/>
        <w:numPr>
          <w:ilvl w:val="0"/>
          <w:numId w:val="31"/>
        </w:numPr>
        <w:spacing w:after="0" w:line="240" w:lineRule="auto"/>
        <w:ind w:leftChars="194" w:left="849" w:hangingChars="176" w:hanging="422"/>
        <w:rPr>
          <w:rFonts w:ascii="Times New Roman" w:eastAsia="宋体" w:hAnsi="Times New Roman" w:cs="Times New Roman"/>
          <w:sz w:val="24"/>
          <w:szCs w:val="24"/>
        </w:rPr>
      </w:pPr>
      <w:r w:rsidRPr="00512839">
        <w:rPr>
          <w:rFonts w:ascii="Times New Roman" w:eastAsia="宋体" w:hAnsi="Times New Roman" w:cs="Times New Roman"/>
          <w:sz w:val="24"/>
          <w:szCs w:val="24"/>
        </w:rPr>
        <w:t>14000</w:t>
      </w:r>
      <w:bookmarkEnd w:id="1"/>
      <w:r w:rsidR="00A35510" w:rsidRPr="00512839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0F65C166" w14:textId="07F55797" w:rsidR="00A0231D" w:rsidRPr="00D167DB" w:rsidRDefault="00A0231D" w:rsidP="007C685A">
      <w:pPr>
        <w:spacing w:after="0" w:line="24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054CB">
        <w:rPr>
          <w:rFonts w:ascii="Times New Roman" w:eastAsia="宋体" w:hAnsi="Times New Roman" w:cs="Times New Roman"/>
          <w:b/>
          <w:sz w:val="24"/>
          <w:szCs w:val="24"/>
        </w:rPr>
        <w:lastRenderedPageBreak/>
        <w:t>二、计算题</w:t>
      </w:r>
    </w:p>
    <w:p w14:paraId="3D480533" w14:textId="2B808EA0" w:rsidR="00D167DB" w:rsidRPr="005C0C0E" w:rsidRDefault="00D167DB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04B4A2D" w14:textId="07D40C7E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某个小型经济体生产并消费手机和</w:t>
      </w:r>
      <w:r>
        <w:rPr>
          <w:rFonts w:ascii="Times New Roman" w:eastAsia="宋体" w:hAnsi="Times New Roman" w:cs="Times New Roman" w:hint="eastAsia"/>
          <w:sz w:val="24"/>
          <w:szCs w:val="24"/>
        </w:rPr>
        <w:t>个人电脑</w:t>
      </w:r>
      <w:r w:rsidRPr="005C0C0E">
        <w:rPr>
          <w:rFonts w:ascii="Times New Roman" w:eastAsia="宋体" w:hAnsi="Times New Roman" w:cs="Times New Roman"/>
          <w:sz w:val="24"/>
          <w:szCs w:val="24"/>
        </w:rPr>
        <w:t>PC</w:t>
      </w:r>
      <w:r w:rsidRPr="005C0C0E">
        <w:rPr>
          <w:rFonts w:ascii="Times New Roman" w:eastAsia="宋体" w:hAnsi="Times New Roman" w:cs="Times New Roman"/>
          <w:sz w:val="24"/>
          <w:szCs w:val="24"/>
        </w:rPr>
        <w:t>，如下表所示：</w:t>
      </w:r>
    </w:p>
    <w:p w14:paraId="1369A426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4764C84" wp14:editId="39622AE9">
            <wp:extent cx="5449060" cy="1914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z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CC3" w14:textId="460CC44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="00C6374A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5C0C0E">
        <w:rPr>
          <w:rFonts w:ascii="Times New Roman" w:eastAsia="宋体" w:hAnsi="Times New Roman" w:cs="Times New Roman"/>
          <w:sz w:val="24"/>
          <w:szCs w:val="24"/>
        </w:rPr>
        <w:t>消费物价指数的</w:t>
      </w:r>
      <w:r w:rsidR="00C6374A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5C0C0E">
        <w:rPr>
          <w:rFonts w:ascii="Times New Roman" w:eastAsia="宋体" w:hAnsi="Times New Roman" w:cs="Times New Roman"/>
          <w:sz w:val="24"/>
          <w:szCs w:val="24"/>
        </w:rPr>
        <w:t>，计算</w:t>
      </w:r>
      <w:r w:rsidR="00C6374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6374A">
        <w:rPr>
          <w:rFonts w:ascii="Times New Roman" w:eastAsia="宋体" w:hAnsi="Times New Roman" w:cs="Times New Roman"/>
          <w:sz w:val="24"/>
          <w:szCs w:val="24"/>
        </w:rPr>
        <w:t>021</w:t>
      </w:r>
      <w:r w:rsidR="00C6374A">
        <w:rPr>
          <w:rFonts w:ascii="Times New Roman" w:eastAsia="宋体" w:hAnsi="Times New Roman" w:cs="Times New Roman" w:hint="eastAsia"/>
          <w:sz w:val="24"/>
          <w:szCs w:val="24"/>
        </w:rPr>
        <w:t>年的通货膨胀率</w:t>
      </w:r>
      <w:r w:rsidRPr="005C0C0E">
        <w:rPr>
          <w:rFonts w:ascii="Times New Roman" w:eastAsia="宋体" w:hAnsi="Times New Roman" w:cs="Times New Roman"/>
          <w:sz w:val="24"/>
          <w:szCs w:val="24"/>
        </w:rPr>
        <w:t>。把</w:t>
      </w:r>
      <w:r w:rsidRPr="005C0C0E">
        <w:rPr>
          <w:rFonts w:ascii="Times New Roman" w:eastAsia="宋体" w:hAnsi="Times New Roman" w:cs="Times New Roman"/>
          <w:sz w:val="24"/>
          <w:szCs w:val="24"/>
        </w:rPr>
        <w:t>2020</w:t>
      </w:r>
      <w:r w:rsidRPr="005C0C0E">
        <w:rPr>
          <w:rFonts w:ascii="Times New Roman" w:eastAsia="宋体" w:hAnsi="Times New Roman" w:cs="Times New Roman"/>
          <w:sz w:val="24"/>
          <w:szCs w:val="24"/>
        </w:rPr>
        <w:t>年作为基年，</w:t>
      </w:r>
      <w:r w:rsidRPr="005C0C0E">
        <w:rPr>
          <w:rFonts w:ascii="Times New Roman" w:eastAsia="宋体" w:hAnsi="Times New Roman" w:cs="Times New Roman"/>
          <w:b/>
          <w:sz w:val="24"/>
          <w:szCs w:val="24"/>
        </w:rPr>
        <w:t>而且固定的一篮子是</w:t>
      </w:r>
      <w:r w:rsidRPr="005C0C0E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5C0C0E">
        <w:rPr>
          <w:rFonts w:ascii="Times New Roman" w:eastAsia="宋体" w:hAnsi="Times New Roman" w:cs="Times New Roman"/>
          <w:b/>
          <w:sz w:val="24"/>
          <w:szCs w:val="24"/>
        </w:rPr>
        <w:t>台手机和</w:t>
      </w:r>
      <w:r w:rsidRPr="005C0C0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5C0C0E">
        <w:rPr>
          <w:rFonts w:ascii="Times New Roman" w:eastAsia="宋体" w:hAnsi="Times New Roman" w:cs="Times New Roman"/>
          <w:b/>
          <w:sz w:val="24"/>
          <w:szCs w:val="24"/>
        </w:rPr>
        <w:t>个</w:t>
      </w:r>
      <w:r w:rsidRPr="005C0C0E">
        <w:rPr>
          <w:rFonts w:ascii="Times New Roman" w:eastAsia="宋体" w:hAnsi="Times New Roman" w:cs="Times New Roman"/>
          <w:b/>
          <w:sz w:val="24"/>
          <w:szCs w:val="24"/>
        </w:rPr>
        <w:t>PC</w:t>
      </w:r>
      <w:r w:rsidRPr="005C0C0E">
        <w:rPr>
          <w:rFonts w:ascii="Times New Roman" w:eastAsia="宋体" w:hAnsi="Times New Roman" w:cs="Times New Roman"/>
          <w:sz w:val="24"/>
          <w:szCs w:val="24"/>
        </w:rPr>
        <w:t>。（</w:t>
      </w:r>
      <w:r w:rsidRPr="005C0C0E">
        <w:rPr>
          <w:rFonts w:ascii="Times New Roman" w:eastAsia="宋体" w:hAnsi="Times New Roman" w:cs="Times New Roman"/>
          <w:sz w:val="24"/>
          <w:szCs w:val="24"/>
        </w:rPr>
        <w:t>2</w:t>
      </w:r>
      <w:r w:rsidRPr="005C0C0E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4FFF1C65" w14:textId="77777777" w:rsid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6B56F34" w14:textId="61994529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2020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年市场篮子费用是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1*30+3*10=60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（人民币）</w:t>
      </w:r>
    </w:p>
    <w:p w14:paraId="3977F9FA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2021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年市场篮子费用是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1*60+3*15=105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（人民币）</w:t>
      </w:r>
    </w:p>
    <w:p w14:paraId="4ABDCEBA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2020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年为基年，可以计算出每年的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CPI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</w:t>
      </w:r>
    </w:p>
    <w:p w14:paraId="6EB0866A" w14:textId="77777777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2020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年：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(60/</w:t>
      </w:r>
      <w:proofErr w:type="gramStart"/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60)*</w:t>
      </w:r>
      <w:proofErr w:type="gramEnd"/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100=</w:t>
      </w:r>
      <w:r w:rsidRPr="00C6374A">
        <w:rPr>
          <w:rFonts w:ascii="Times New Roman" w:eastAsia="宋体" w:hAnsi="Times New Roman" w:cs="Times New Roman"/>
          <w:sz w:val="24"/>
          <w:szCs w:val="24"/>
        </w:rPr>
        <w:t>100</w:t>
      </w:r>
    </w:p>
    <w:p w14:paraId="05219057" w14:textId="70EFCAF1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2021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年：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(105/60)*100=</w:t>
      </w:r>
      <w:r w:rsidRPr="00C6374A">
        <w:rPr>
          <w:rFonts w:ascii="Times New Roman" w:eastAsia="宋体" w:hAnsi="Times New Roman" w:cs="Times New Roman"/>
          <w:color w:val="FF0000"/>
          <w:sz w:val="24"/>
          <w:szCs w:val="24"/>
        </w:rPr>
        <w:t>175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30272754" w14:textId="77777777" w:rsidR="00C6374A" w:rsidRPr="00C6374A" w:rsidRDefault="005C0C0E" w:rsidP="00C6374A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用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CPI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计算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2021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年的通货膨胀率：</w:t>
      </w:r>
      <w:r w:rsidRPr="005C0C0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(175-100)/100*100%=</w:t>
      </w:r>
      <w:r w:rsidRPr="00C6374A">
        <w:rPr>
          <w:rFonts w:ascii="Times New Roman" w:eastAsia="宋体" w:hAnsi="Times New Roman" w:cs="Times New Roman"/>
          <w:color w:val="FF0000"/>
          <w:sz w:val="24"/>
          <w:szCs w:val="24"/>
        </w:rPr>
        <w:t>75%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03753810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42F48213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>b.</w:t>
      </w:r>
      <w:r w:rsidRPr="005C0C0E">
        <w:rPr>
          <w:rFonts w:ascii="Times New Roman" w:eastAsia="宋体" w:hAnsi="Times New Roman" w:cs="Times New Roman"/>
          <w:sz w:val="24"/>
          <w:szCs w:val="24"/>
        </w:rPr>
        <w:t>计算</w:t>
      </w:r>
      <w:r w:rsidRPr="005C0C0E">
        <w:rPr>
          <w:rFonts w:ascii="Times New Roman" w:eastAsia="宋体" w:hAnsi="Times New Roman" w:cs="Times New Roman"/>
          <w:sz w:val="24"/>
          <w:szCs w:val="24"/>
        </w:rPr>
        <w:t>2021</w:t>
      </w:r>
      <w:r w:rsidRPr="005C0C0E">
        <w:rPr>
          <w:rFonts w:ascii="Times New Roman" w:eastAsia="宋体" w:hAnsi="Times New Roman" w:cs="Times New Roman"/>
          <w:sz w:val="24"/>
          <w:szCs w:val="24"/>
        </w:rPr>
        <w:t>年名义</w:t>
      </w:r>
      <w:r w:rsidRPr="005C0C0E">
        <w:rPr>
          <w:rFonts w:ascii="Times New Roman" w:eastAsia="宋体" w:hAnsi="Times New Roman" w:cs="Times New Roman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sz w:val="24"/>
          <w:szCs w:val="24"/>
        </w:rPr>
        <w:t>的增长率（</w:t>
      </w:r>
      <w:r w:rsidRPr="005C0C0E">
        <w:rPr>
          <w:rFonts w:ascii="Times New Roman" w:eastAsia="宋体" w:hAnsi="Times New Roman" w:cs="Times New Roman"/>
          <w:sz w:val="24"/>
          <w:szCs w:val="24"/>
        </w:rPr>
        <w:t>1</w:t>
      </w:r>
      <w:r w:rsidRPr="005C0C0E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392ED896" w14:textId="77777777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C6374A">
        <w:rPr>
          <w:rFonts w:ascii="Times New Roman" w:eastAsia="宋体" w:hAnsi="Times New Roman" w:cs="Times New Roman"/>
          <w:sz w:val="24"/>
          <w:szCs w:val="24"/>
        </w:rPr>
        <w:t>2020</w:t>
      </w:r>
      <w:r w:rsidRPr="00C6374A">
        <w:rPr>
          <w:rFonts w:ascii="Times New Roman" w:eastAsia="宋体" w:hAnsi="Times New Roman" w:cs="Times New Roman"/>
          <w:sz w:val="24"/>
          <w:szCs w:val="24"/>
        </w:rPr>
        <w:t>年名义</w:t>
      </w:r>
      <w:r w:rsidRPr="00C6374A">
        <w:rPr>
          <w:rFonts w:ascii="Times New Roman" w:eastAsia="宋体" w:hAnsi="Times New Roman" w:cs="Times New Roman"/>
          <w:sz w:val="24"/>
          <w:szCs w:val="24"/>
        </w:rPr>
        <w:t>GDP=10*30+30*10=600</w:t>
      </w:r>
      <w:r w:rsidRPr="00C6374A">
        <w:rPr>
          <w:rFonts w:ascii="Times New Roman" w:eastAsia="宋体" w:hAnsi="Times New Roman" w:cs="Times New Roman"/>
          <w:sz w:val="24"/>
          <w:szCs w:val="24"/>
        </w:rPr>
        <w:t>（人民币）</w:t>
      </w:r>
    </w:p>
    <w:p w14:paraId="5537C97C" w14:textId="77777777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C6374A">
        <w:rPr>
          <w:rFonts w:ascii="Times New Roman" w:eastAsia="宋体" w:hAnsi="Times New Roman" w:cs="Times New Roman"/>
          <w:sz w:val="24"/>
          <w:szCs w:val="24"/>
        </w:rPr>
        <w:t>2021</w:t>
      </w:r>
      <w:r w:rsidRPr="00C6374A">
        <w:rPr>
          <w:rFonts w:ascii="Times New Roman" w:eastAsia="宋体" w:hAnsi="Times New Roman" w:cs="Times New Roman"/>
          <w:sz w:val="24"/>
          <w:szCs w:val="24"/>
        </w:rPr>
        <w:t>年名义</w:t>
      </w:r>
      <w:r w:rsidRPr="00C6374A">
        <w:rPr>
          <w:rFonts w:ascii="Times New Roman" w:eastAsia="宋体" w:hAnsi="Times New Roman" w:cs="Times New Roman"/>
          <w:sz w:val="24"/>
          <w:szCs w:val="24"/>
        </w:rPr>
        <w:t>GDP=15*60+50*15=1650</w:t>
      </w:r>
      <w:r w:rsidRPr="00C6374A">
        <w:rPr>
          <w:rFonts w:ascii="Times New Roman" w:eastAsia="宋体" w:hAnsi="Times New Roman" w:cs="Times New Roman"/>
          <w:sz w:val="24"/>
          <w:szCs w:val="24"/>
        </w:rPr>
        <w:t>（人民币）</w:t>
      </w:r>
    </w:p>
    <w:p w14:paraId="58396F77" w14:textId="060EBCBB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6374A">
        <w:rPr>
          <w:rFonts w:ascii="Times New Roman" w:eastAsia="宋体" w:hAnsi="Times New Roman" w:cs="Times New Roman"/>
          <w:sz w:val="24"/>
          <w:szCs w:val="24"/>
        </w:rPr>
        <w:t>2021</w:t>
      </w:r>
      <w:r w:rsidRPr="00C6374A">
        <w:rPr>
          <w:rFonts w:ascii="Times New Roman" w:eastAsia="宋体" w:hAnsi="Times New Roman" w:cs="Times New Roman"/>
          <w:sz w:val="24"/>
          <w:szCs w:val="24"/>
        </w:rPr>
        <w:t>年名义</w:t>
      </w:r>
      <w:r w:rsidRPr="00C6374A">
        <w:rPr>
          <w:rFonts w:ascii="Times New Roman" w:eastAsia="宋体" w:hAnsi="Times New Roman" w:cs="Times New Roman"/>
          <w:sz w:val="24"/>
          <w:szCs w:val="24"/>
        </w:rPr>
        <w:t>GDP</w:t>
      </w:r>
      <w:r w:rsidRPr="00C6374A">
        <w:rPr>
          <w:rFonts w:ascii="Times New Roman" w:eastAsia="宋体" w:hAnsi="Times New Roman" w:cs="Times New Roman"/>
          <w:sz w:val="24"/>
          <w:szCs w:val="24"/>
        </w:rPr>
        <w:t>增长率</w:t>
      </w:r>
      <w:r w:rsidRPr="00C6374A">
        <w:rPr>
          <w:rFonts w:ascii="Times New Roman" w:eastAsia="宋体" w:hAnsi="Times New Roman" w:cs="Times New Roman"/>
          <w:sz w:val="24"/>
          <w:szCs w:val="24"/>
        </w:rPr>
        <w:t xml:space="preserve">: (1650-600)/600 = 1.75, </w:t>
      </w:r>
      <w:r w:rsidRPr="00C6374A">
        <w:rPr>
          <w:rFonts w:ascii="Times New Roman" w:eastAsia="宋体" w:hAnsi="Times New Roman" w:cs="Times New Roman"/>
          <w:color w:val="FF0000"/>
          <w:sz w:val="24"/>
          <w:szCs w:val="24"/>
        </w:rPr>
        <w:t>名义增长率</w:t>
      </w:r>
      <w:r w:rsidRPr="00C6374A">
        <w:rPr>
          <w:rFonts w:ascii="Times New Roman" w:eastAsia="宋体" w:hAnsi="Times New Roman" w:cs="Times New Roman"/>
          <w:color w:val="FF0000"/>
          <w:sz w:val="24"/>
          <w:szCs w:val="24"/>
        </w:rPr>
        <w:t>175%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2E7604C5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00A1B98F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5C0C0E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5C0C0E">
        <w:rPr>
          <w:rFonts w:ascii="Times New Roman" w:eastAsia="宋体" w:hAnsi="Times New Roman" w:cs="Times New Roman"/>
          <w:sz w:val="24"/>
          <w:szCs w:val="24"/>
        </w:rPr>
        <w:t>以</w:t>
      </w:r>
      <w:r w:rsidRPr="005C0C0E">
        <w:rPr>
          <w:rFonts w:ascii="Times New Roman" w:eastAsia="宋体" w:hAnsi="Times New Roman" w:cs="Times New Roman"/>
          <w:sz w:val="24"/>
          <w:szCs w:val="24"/>
        </w:rPr>
        <w:t>2020</w:t>
      </w:r>
      <w:r w:rsidRPr="005C0C0E">
        <w:rPr>
          <w:rFonts w:ascii="Times New Roman" w:eastAsia="宋体" w:hAnsi="Times New Roman" w:cs="Times New Roman"/>
          <w:sz w:val="24"/>
          <w:szCs w:val="24"/>
        </w:rPr>
        <w:t>年为基准</w:t>
      </w:r>
      <w:r w:rsidRPr="005C0C0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C0C0E">
        <w:rPr>
          <w:rFonts w:ascii="Times New Roman" w:eastAsia="宋体" w:hAnsi="Times New Roman" w:cs="Times New Roman"/>
          <w:sz w:val="24"/>
          <w:szCs w:val="24"/>
        </w:rPr>
        <w:t>计算</w:t>
      </w:r>
      <w:r w:rsidRPr="005C0C0E">
        <w:rPr>
          <w:rFonts w:ascii="Times New Roman" w:eastAsia="宋体" w:hAnsi="Times New Roman" w:cs="Times New Roman"/>
          <w:sz w:val="24"/>
          <w:szCs w:val="24"/>
        </w:rPr>
        <w:t>2021</w:t>
      </w:r>
      <w:r w:rsidRPr="005C0C0E">
        <w:rPr>
          <w:rFonts w:ascii="Times New Roman" w:eastAsia="宋体" w:hAnsi="Times New Roman" w:cs="Times New Roman"/>
          <w:sz w:val="24"/>
          <w:szCs w:val="24"/>
        </w:rPr>
        <w:t>年真实</w:t>
      </w:r>
      <w:r w:rsidRPr="005C0C0E">
        <w:rPr>
          <w:rFonts w:ascii="Times New Roman" w:eastAsia="宋体" w:hAnsi="Times New Roman" w:cs="Times New Roman"/>
          <w:sz w:val="24"/>
          <w:szCs w:val="24"/>
        </w:rPr>
        <w:t>GDP</w:t>
      </w:r>
      <w:r w:rsidRPr="005C0C0E">
        <w:rPr>
          <w:rFonts w:ascii="Times New Roman" w:eastAsia="宋体" w:hAnsi="Times New Roman" w:cs="Times New Roman"/>
          <w:sz w:val="24"/>
          <w:szCs w:val="24"/>
        </w:rPr>
        <w:t>增长率。（</w:t>
      </w:r>
      <w:r w:rsidRPr="005C0C0E">
        <w:rPr>
          <w:rFonts w:ascii="Times New Roman" w:eastAsia="宋体" w:hAnsi="Times New Roman" w:cs="Times New Roman"/>
          <w:sz w:val="24"/>
          <w:szCs w:val="24"/>
        </w:rPr>
        <w:t>2</w:t>
      </w:r>
      <w:r w:rsidRPr="005C0C0E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57585B12" w14:textId="5D1D0567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C6374A">
        <w:rPr>
          <w:rFonts w:ascii="Times New Roman" w:eastAsia="宋体" w:hAnsi="Times New Roman" w:cs="Times New Roman"/>
          <w:sz w:val="24"/>
          <w:szCs w:val="24"/>
        </w:rPr>
        <w:t>2020</w:t>
      </w:r>
      <w:r w:rsidRPr="00C6374A">
        <w:rPr>
          <w:rFonts w:ascii="Times New Roman" w:eastAsia="宋体" w:hAnsi="Times New Roman" w:cs="Times New Roman"/>
          <w:sz w:val="24"/>
          <w:szCs w:val="24"/>
        </w:rPr>
        <w:t>年真实</w:t>
      </w:r>
      <w:r w:rsidRPr="00C6374A">
        <w:rPr>
          <w:rFonts w:ascii="Times New Roman" w:eastAsia="宋体" w:hAnsi="Times New Roman" w:cs="Times New Roman"/>
          <w:sz w:val="24"/>
          <w:szCs w:val="24"/>
        </w:rPr>
        <w:t>GDP=10*30+30*10=600</w:t>
      </w:r>
    </w:p>
    <w:p w14:paraId="73AA9D40" w14:textId="2E6C383C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6374A">
        <w:rPr>
          <w:rFonts w:ascii="Times New Roman" w:eastAsia="宋体" w:hAnsi="Times New Roman" w:cs="Times New Roman"/>
          <w:sz w:val="24"/>
          <w:szCs w:val="24"/>
        </w:rPr>
        <w:t>2021</w:t>
      </w:r>
      <w:r w:rsidRPr="00C6374A">
        <w:rPr>
          <w:rFonts w:ascii="Times New Roman" w:eastAsia="宋体" w:hAnsi="Times New Roman" w:cs="Times New Roman"/>
          <w:sz w:val="24"/>
          <w:szCs w:val="24"/>
        </w:rPr>
        <w:t>年真实</w:t>
      </w:r>
      <w:r w:rsidRPr="00C6374A">
        <w:rPr>
          <w:rFonts w:ascii="Times New Roman" w:eastAsia="宋体" w:hAnsi="Times New Roman" w:cs="Times New Roman"/>
          <w:sz w:val="24"/>
          <w:szCs w:val="24"/>
        </w:rPr>
        <w:t>GDP=15*30+50*10=</w:t>
      </w:r>
      <w:r w:rsidRPr="00C6374A">
        <w:rPr>
          <w:rFonts w:ascii="Times New Roman" w:eastAsia="宋体" w:hAnsi="Times New Roman" w:cs="Times New Roman"/>
          <w:color w:val="FF0000"/>
          <w:sz w:val="24"/>
          <w:szCs w:val="24"/>
        </w:rPr>
        <w:t>950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08B61C88" w14:textId="77777777" w:rsidR="00C6374A" w:rsidRPr="00C6374A" w:rsidRDefault="005C0C0E" w:rsidP="00C6374A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6374A">
        <w:rPr>
          <w:rFonts w:ascii="Times New Roman" w:eastAsia="宋体" w:hAnsi="Times New Roman" w:cs="Times New Roman"/>
          <w:sz w:val="24"/>
          <w:szCs w:val="24"/>
        </w:rPr>
        <w:t>2015</w:t>
      </w:r>
      <w:r w:rsidRPr="00C6374A">
        <w:rPr>
          <w:rFonts w:ascii="Times New Roman" w:eastAsia="宋体" w:hAnsi="Times New Roman" w:cs="Times New Roman"/>
          <w:sz w:val="24"/>
          <w:szCs w:val="24"/>
        </w:rPr>
        <w:t>年真实</w:t>
      </w:r>
      <w:r w:rsidRPr="00C6374A">
        <w:rPr>
          <w:rFonts w:ascii="Times New Roman" w:eastAsia="宋体" w:hAnsi="Times New Roman" w:cs="Times New Roman"/>
          <w:sz w:val="24"/>
          <w:szCs w:val="24"/>
        </w:rPr>
        <w:t>GDP</w:t>
      </w:r>
      <w:r w:rsidRPr="00C6374A">
        <w:rPr>
          <w:rFonts w:ascii="Times New Roman" w:eastAsia="宋体" w:hAnsi="Times New Roman" w:cs="Times New Roman"/>
          <w:sz w:val="24"/>
          <w:szCs w:val="24"/>
        </w:rPr>
        <w:t>增长率</w:t>
      </w:r>
      <w:r w:rsidRPr="00C6374A">
        <w:rPr>
          <w:rFonts w:ascii="Times New Roman" w:eastAsia="宋体" w:hAnsi="Times New Roman" w:cs="Times New Roman"/>
          <w:sz w:val="24"/>
          <w:szCs w:val="24"/>
        </w:rPr>
        <w:t xml:space="preserve">=(950-600)/600=0.583: </w:t>
      </w:r>
      <w:r w:rsidRPr="00C6374A">
        <w:rPr>
          <w:rFonts w:ascii="Times New Roman" w:eastAsia="宋体" w:hAnsi="Times New Roman" w:cs="Times New Roman"/>
          <w:sz w:val="24"/>
          <w:szCs w:val="24"/>
        </w:rPr>
        <w:t>真实增长</w:t>
      </w:r>
      <w:bookmarkStart w:id="2" w:name="_GoBack"/>
      <w:r w:rsidRPr="00C6374A">
        <w:rPr>
          <w:rFonts w:ascii="Times New Roman" w:eastAsia="宋体" w:hAnsi="Times New Roman" w:cs="Times New Roman"/>
          <w:sz w:val="24"/>
          <w:szCs w:val="24"/>
        </w:rPr>
        <w:t>率</w:t>
      </w:r>
      <w:r w:rsidRPr="005C0C0E">
        <w:rPr>
          <w:rFonts w:ascii="Times New Roman" w:eastAsia="宋体" w:hAnsi="Times New Roman" w:cs="Times New Roman"/>
          <w:color w:val="FF0000"/>
          <w:sz w:val="24"/>
          <w:szCs w:val="24"/>
        </w:rPr>
        <w:t>58.3%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</w:t>
      </w:r>
      <w:bookmarkEnd w:id="2"/>
      <w:r w:rsidR="00C6374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</w:p>
    <w:p w14:paraId="735F9223" w14:textId="77777777" w:rsidR="005C0C0E" w:rsidRPr="00C6374A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DEC60D2" w14:textId="77777777" w:rsidR="005C0C0E" w:rsidRPr="005C0C0E" w:rsidRDefault="005C0C0E" w:rsidP="005C0C0E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sectPr w:rsidR="005C0C0E" w:rsidRPr="005C0C0E" w:rsidSect="008054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44CA6" w14:textId="77777777" w:rsidR="0073496E" w:rsidRDefault="0073496E" w:rsidP="00C24093">
      <w:pPr>
        <w:spacing w:after="0" w:line="240" w:lineRule="auto"/>
      </w:pPr>
      <w:r>
        <w:separator/>
      </w:r>
    </w:p>
  </w:endnote>
  <w:endnote w:type="continuationSeparator" w:id="0">
    <w:p w14:paraId="03FBF74F" w14:textId="77777777" w:rsidR="0073496E" w:rsidRDefault="0073496E" w:rsidP="00C2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AACDA" w14:textId="77777777" w:rsidR="0073496E" w:rsidRDefault="0073496E" w:rsidP="00C24093">
      <w:pPr>
        <w:spacing w:after="0" w:line="240" w:lineRule="auto"/>
      </w:pPr>
      <w:r>
        <w:separator/>
      </w:r>
    </w:p>
  </w:footnote>
  <w:footnote w:type="continuationSeparator" w:id="0">
    <w:p w14:paraId="45885C7D" w14:textId="77777777" w:rsidR="0073496E" w:rsidRDefault="0073496E" w:rsidP="00C24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5A4"/>
    <w:multiLevelType w:val="hybridMultilevel"/>
    <w:tmpl w:val="66401A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40973"/>
    <w:multiLevelType w:val="hybridMultilevel"/>
    <w:tmpl w:val="BF9EA220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364B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07E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076B3D"/>
    <w:multiLevelType w:val="hybridMultilevel"/>
    <w:tmpl w:val="C1F44D1E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6920F93"/>
    <w:multiLevelType w:val="hybridMultilevel"/>
    <w:tmpl w:val="7A70885E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FF1477"/>
    <w:multiLevelType w:val="hybridMultilevel"/>
    <w:tmpl w:val="4E0CBC22"/>
    <w:lvl w:ilvl="0" w:tplc="1E0E7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025A0"/>
    <w:multiLevelType w:val="hybridMultilevel"/>
    <w:tmpl w:val="2F4E0B0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E350ADB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461EF9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72474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75244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19084A"/>
    <w:multiLevelType w:val="hybridMultilevel"/>
    <w:tmpl w:val="655CD742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F63DE1"/>
    <w:multiLevelType w:val="hybridMultilevel"/>
    <w:tmpl w:val="B2D63B92"/>
    <w:lvl w:ilvl="0" w:tplc="07D4AE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773C9D"/>
    <w:multiLevelType w:val="hybridMultilevel"/>
    <w:tmpl w:val="57941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951DF"/>
    <w:multiLevelType w:val="hybridMultilevel"/>
    <w:tmpl w:val="41640B6C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 w15:restartNumberingAfterBreak="0">
    <w:nsid w:val="3ED82793"/>
    <w:multiLevelType w:val="hybridMultilevel"/>
    <w:tmpl w:val="81D2DDA0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427B1933"/>
    <w:multiLevelType w:val="hybridMultilevel"/>
    <w:tmpl w:val="D1A2B55C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3845E79"/>
    <w:multiLevelType w:val="hybridMultilevel"/>
    <w:tmpl w:val="0BA62AD2"/>
    <w:lvl w:ilvl="0" w:tplc="04090015">
      <w:start w:val="1"/>
      <w:numFmt w:val="upperLetter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 w15:restartNumberingAfterBreak="0">
    <w:nsid w:val="442C0E43"/>
    <w:multiLevelType w:val="hybridMultilevel"/>
    <w:tmpl w:val="41640B6C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453369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577EC"/>
    <w:multiLevelType w:val="hybridMultilevel"/>
    <w:tmpl w:val="4B964578"/>
    <w:lvl w:ilvl="0" w:tplc="7A48A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2670E3F"/>
    <w:multiLevelType w:val="hybridMultilevel"/>
    <w:tmpl w:val="6E72817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30D7240"/>
    <w:multiLevelType w:val="hybridMultilevel"/>
    <w:tmpl w:val="996A01AA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83779C"/>
    <w:multiLevelType w:val="hybridMultilevel"/>
    <w:tmpl w:val="6A72EF36"/>
    <w:lvl w:ilvl="0" w:tplc="F1EA47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D7F143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B119AE"/>
    <w:multiLevelType w:val="hybridMultilevel"/>
    <w:tmpl w:val="81D2DDA0"/>
    <w:lvl w:ilvl="0" w:tplc="04090015">
      <w:start w:val="1"/>
      <w:numFmt w:val="upperLetter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60B83418"/>
    <w:multiLevelType w:val="hybridMultilevel"/>
    <w:tmpl w:val="7F80BFE8"/>
    <w:lvl w:ilvl="0" w:tplc="A97EDAB2">
      <w:start w:val="4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15A553E"/>
    <w:multiLevelType w:val="hybridMultilevel"/>
    <w:tmpl w:val="E988BD36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796E73"/>
    <w:multiLevelType w:val="hybridMultilevel"/>
    <w:tmpl w:val="1788378A"/>
    <w:lvl w:ilvl="0" w:tplc="7032CC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8191DC5"/>
    <w:multiLevelType w:val="hybridMultilevel"/>
    <w:tmpl w:val="7FBE0D0E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3"/>
  </w:num>
  <w:num w:numId="5">
    <w:abstractNumId w:val="25"/>
  </w:num>
  <w:num w:numId="6">
    <w:abstractNumId w:val="10"/>
  </w:num>
  <w:num w:numId="7">
    <w:abstractNumId w:val="2"/>
  </w:num>
  <w:num w:numId="8">
    <w:abstractNumId w:val="20"/>
  </w:num>
  <w:num w:numId="9">
    <w:abstractNumId w:val="6"/>
  </w:num>
  <w:num w:numId="10">
    <w:abstractNumId w:val="24"/>
  </w:num>
  <w:num w:numId="11">
    <w:abstractNumId w:val="21"/>
  </w:num>
  <w:num w:numId="12">
    <w:abstractNumId w:val="4"/>
  </w:num>
  <w:num w:numId="13">
    <w:abstractNumId w:val="27"/>
  </w:num>
  <w:num w:numId="14">
    <w:abstractNumId w:val="29"/>
  </w:num>
  <w:num w:numId="15">
    <w:abstractNumId w:val="8"/>
  </w:num>
  <w:num w:numId="16">
    <w:abstractNumId w:val="11"/>
  </w:num>
  <w:num w:numId="17">
    <w:abstractNumId w:val="18"/>
  </w:num>
  <w:num w:numId="18">
    <w:abstractNumId w:val="16"/>
  </w:num>
  <w:num w:numId="19">
    <w:abstractNumId w:val="26"/>
  </w:num>
  <w:num w:numId="20">
    <w:abstractNumId w:val="19"/>
  </w:num>
  <w:num w:numId="21">
    <w:abstractNumId w:val="15"/>
  </w:num>
  <w:num w:numId="22">
    <w:abstractNumId w:val="13"/>
  </w:num>
  <w:num w:numId="23">
    <w:abstractNumId w:val="30"/>
  </w:num>
  <w:num w:numId="24">
    <w:abstractNumId w:val="5"/>
  </w:num>
  <w:num w:numId="25">
    <w:abstractNumId w:val="12"/>
  </w:num>
  <w:num w:numId="26">
    <w:abstractNumId w:val="23"/>
  </w:num>
  <w:num w:numId="27">
    <w:abstractNumId w:val="28"/>
  </w:num>
  <w:num w:numId="28">
    <w:abstractNumId w:val="17"/>
  </w:num>
  <w:num w:numId="29">
    <w:abstractNumId w:val="7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2"/>
    <w:rsid w:val="000A1B69"/>
    <w:rsid w:val="00102785"/>
    <w:rsid w:val="00124017"/>
    <w:rsid w:val="00176536"/>
    <w:rsid w:val="00177366"/>
    <w:rsid w:val="0018703E"/>
    <w:rsid w:val="001A3261"/>
    <w:rsid w:val="001C02A9"/>
    <w:rsid w:val="001E0D72"/>
    <w:rsid w:val="001F2D80"/>
    <w:rsid w:val="0026090E"/>
    <w:rsid w:val="002933A4"/>
    <w:rsid w:val="00306987"/>
    <w:rsid w:val="00362564"/>
    <w:rsid w:val="00380E27"/>
    <w:rsid w:val="00396430"/>
    <w:rsid w:val="003B2ECA"/>
    <w:rsid w:val="003B784D"/>
    <w:rsid w:val="003C10FC"/>
    <w:rsid w:val="00404819"/>
    <w:rsid w:val="00436187"/>
    <w:rsid w:val="004750FA"/>
    <w:rsid w:val="00494C53"/>
    <w:rsid w:val="004A18F8"/>
    <w:rsid w:val="004A1E6F"/>
    <w:rsid w:val="004A7481"/>
    <w:rsid w:val="004C3AAE"/>
    <w:rsid w:val="004D08DC"/>
    <w:rsid w:val="005004E5"/>
    <w:rsid w:val="0050571F"/>
    <w:rsid w:val="00512839"/>
    <w:rsid w:val="00550DE3"/>
    <w:rsid w:val="00577B36"/>
    <w:rsid w:val="005A40E2"/>
    <w:rsid w:val="005B16F2"/>
    <w:rsid w:val="005C0C0E"/>
    <w:rsid w:val="00614C09"/>
    <w:rsid w:val="006561F2"/>
    <w:rsid w:val="00694C26"/>
    <w:rsid w:val="006E011C"/>
    <w:rsid w:val="0073496E"/>
    <w:rsid w:val="007354DA"/>
    <w:rsid w:val="007565C6"/>
    <w:rsid w:val="00762A0C"/>
    <w:rsid w:val="00781E82"/>
    <w:rsid w:val="007C685A"/>
    <w:rsid w:val="008054CB"/>
    <w:rsid w:val="0082142C"/>
    <w:rsid w:val="00872331"/>
    <w:rsid w:val="008730D3"/>
    <w:rsid w:val="008821BA"/>
    <w:rsid w:val="008D1BDA"/>
    <w:rsid w:val="008E4084"/>
    <w:rsid w:val="008F5F96"/>
    <w:rsid w:val="009B4DE6"/>
    <w:rsid w:val="00A0231D"/>
    <w:rsid w:val="00A35510"/>
    <w:rsid w:val="00A756C3"/>
    <w:rsid w:val="00AD7AA9"/>
    <w:rsid w:val="00AF2ADE"/>
    <w:rsid w:val="00AF48DD"/>
    <w:rsid w:val="00AF6D93"/>
    <w:rsid w:val="00B2157A"/>
    <w:rsid w:val="00B2367F"/>
    <w:rsid w:val="00B3384F"/>
    <w:rsid w:val="00B409F0"/>
    <w:rsid w:val="00B477F0"/>
    <w:rsid w:val="00B51508"/>
    <w:rsid w:val="00BA7A8C"/>
    <w:rsid w:val="00BC0711"/>
    <w:rsid w:val="00BF27CC"/>
    <w:rsid w:val="00C24093"/>
    <w:rsid w:val="00C26D6D"/>
    <w:rsid w:val="00C47145"/>
    <w:rsid w:val="00C6374A"/>
    <w:rsid w:val="00C96AB9"/>
    <w:rsid w:val="00CB58F1"/>
    <w:rsid w:val="00CF4807"/>
    <w:rsid w:val="00D167DB"/>
    <w:rsid w:val="00D3212D"/>
    <w:rsid w:val="00D40C09"/>
    <w:rsid w:val="00DD5545"/>
    <w:rsid w:val="00E95B5D"/>
    <w:rsid w:val="00EF2E03"/>
    <w:rsid w:val="00F26E6F"/>
    <w:rsid w:val="00F95F2A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21F4"/>
  <w15:chartTrackingRefBased/>
  <w15:docId w15:val="{20B1E0E0-1532-409C-8319-15D472FC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0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093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093"/>
    <w:rPr>
      <w:sz w:val="18"/>
      <w:szCs w:val="18"/>
    </w:rPr>
  </w:style>
  <w:style w:type="table" w:styleId="a8">
    <w:name w:val="Table Grid"/>
    <w:basedOn w:val="a1"/>
    <w:uiPriority w:val="39"/>
    <w:rsid w:val="00B2157A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80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</dc:creator>
  <cp:keywords/>
  <dc:description/>
  <cp:lastModifiedBy>杨锡怡</cp:lastModifiedBy>
  <cp:revision>5</cp:revision>
  <dcterms:created xsi:type="dcterms:W3CDTF">2024-05-19T08:05:00Z</dcterms:created>
  <dcterms:modified xsi:type="dcterms:W3CDTF">2024-05-24T08:06:00Z</dcterms:modified>
</cp:coreProperties>
</file>