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B4C6" w14:textId="0116801F" w:rsidR="00F85AA2" w:rsidRDefault="00F85AA2" w:rsidP="00F85AA2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F85AA2">
        <w:rPr>
          <w:rFonts w:ascii="Times New Roman" w:hAnsi="Times New Roman" w:cs="Times New Roman"/>
          <w:b/>
          <w:bCs/>
        </w:rPr>
        <w:t>ENTERPRISE RESOURCE PLANNING</w:t>
      </w:r>
    </w:p>
    <w:p w14:paraId="1C0BE9C6" w14:textId="77777777" w:rsidR="00F85AA2" w:rsidRPr="00F85AA2" w:rsidRDefault="00F85AA2" w:rsidP="00F85AA2">
      <w:pPr>
        <w:pStyle w:val="NoSpacing"/>
        <w:rPr>
          <w:rFonts w:ascii="Times New Roman" w:hAnsi="Times New Roman" w:cs="Times New Roman"/>
          <w:b/>
          <w:bCs/>
        </w:rPr>
      </w:pPr>
    </w:p>
    <w:p w14:paraId="68DD5AE9" w14:textId="26DD3986" w:rsidR="006A5D98" w:rsidRPr="00F27C3F" w:rsidRDefault="006A5D98" w:rsidP="004303C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F27C3F">
        <w:rPr>
          <w:rFonts w:ascii="Times New Roman" w:hAnsi="Times New Roman" w:cs="Times New Roman"/>
          <w:b/>
          <w:bCs/>
          <w:lang w:val="en-GB"/>
        </w:rPr>
        <w:t>INTRODUCTION TO ERP</w:t>
      </w:r>
    </w:p>
    <w:p w14:paraId="7F1C07AC" w14:textId="77777777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</w:p>
    <w:p w14:paraId="449293E4" w14:textId="0EF599DA" w:rsidR="006A5D98" w:rsidRPr="000520DC" w:rsidRDefault="006A5D98" w:rsidP="006A5D98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Enterprise Resource Planning (ERP)</w:t>
      </w:r>
    </w:p>
    <w:p w14:paraId="111A094E" w14:textId="6358009D" w:rsidR="006A5D98" w:rsidRPr="004303C4" w:rsidRDefault="006A5D98" w:rsidP="006A5D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Systems are the specific kind of enterprise systems to </w:t>
      </w:r>
      <w:r w:rsidRPr="00A11BF3">
        <w:rPr>
          <w:rFonts w:ascii="Times New Roman" w:hAnsi="Times New Roman" w:cs="Times New Roman"/>
          <w:highlight w:val="yellow"/>
          <w:lang w:val="en-GB"/>
        </w:rPr>
        <w:t>integrate data across</w:t>
      </w:r>
      <w:r w:rsidRPr="004303C4">
        <w:rPr>
          <w:rFonts w:ascii="Times New Roman" w:hAnsi="Times New Roman" w:cs="Times New Roman"/>
          <w:lang w:val="en-GB"/>
        </w:rPr>
        <w:t xml:space="preserve"> and be comprehensive in supporting all the major functions of the organization.</w:t>
      </w:r>
    </w:p>
    <w:p w14:paraId="0F872E06" w14:textId="447F63E2" w:rsidR="006A5D98" w:rsidRPr="004303C4" w:rsidRDefault="006A5D98" w:rsidP="006A5D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ERP is the use of </w:t>
      </w:r>
      <w:r w:rsidRPr="00A11BF3">
        <w:rPr>
          <w:rFonts w:ascii="Times New Roman" w:hAnsi="Times New Roman" w:cs="Times New Roman"/>
          <w:highlight w:val="yellow"/>
          <w:lang w:val="en-GB"/>
        </w:rPr>
        <w:t>shared</w:t>
      </w:r>
      <w:r w:rsidRPr="004303C4">
        <w:rPr>
          <w:rFonts w:ascii="Times New Roman" w:hAnsi="Times New Roman" w:cs="Times New Roman"/>
          <w:lang w:val="en-GB"/>
        </w:rPr>
        <w:t xml:space="preserve"> computer systems across the </w:t>
      </w:r>
      <w:r w:rsidRPr="00A11BF3">
        <w:rPr>
          <w:rFonts w:ascii="Times New Roman" w:hAnsi="Times New Roman" w:cs="Times New Roman"/>
          <w:highlight w:val="yellow"/>
          <w:lang w:val="en-GB"/>
        </w:rPr>
        <w:t>business</w:t>
      </w:r>
      <w:r w:rsidRPr="004303C4">
        <w:rPr>
          <w:rFonts w:ascii="Times New Roman" w:hAnsi="Times New Roman" w:cs="Times New Roman"/>
          <w:lang w:val="en-GB"/>
        </w:rPr>
        <w:t>.</w:t>
      </w:r>
    </w:p>
    <w:p w14:paraId="1DF30842" w14:textId="77777777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</w:p>
    <w:p w14:paraId="35091BBA" w14:textId="26882CF6" w:rsidR="006A5D98" w:rsidRPr="000520DC" w:rsidRDefault="009C78D5" w:rsidP="006A5D98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Component</w:t>
      </w:r>
    </w:p>
    <w:p w14:paraId="6E5D9106" w14:textId="202CA543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Electricity (1</w:t>
      </w:r>
      <w:r w:rsidRPr="004303C4">
        <w:rPr>
          <w:rFonts w:ascii="Times New Roman" w:hAnsi="Times New Roman" w:cs="Times New Roman"/>
          <w:vertAlign w:val="superscript"/>
          <w:lang w:val="en-GB"/>
        </w:rPr>
        <w:t>st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0183D74E" w14:textId="6AB51355" w:rsidR="006A5D98" w:rsidRPr="004303C4" w:rsidRDefault="006A5D98" w:rsidP="006A5D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Degree of Availability</w:t>
      </w:r>
    </w:p>
    <w:p w14:paraId="64658B80" w14:textId="5DDA93FF" w:rsidR="006A5D98" w:rsidRPr="004303C4" w:rsidRDefault="006A5D98" w:rsidP="006A5D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Sparse and unreliable.</w:t>
      </w:r>
    </w:p>
    <w:p w14:paraId="1A2A7737" w14:textId="4EA65368" w:rsidR="006A5D98" w:rsidRPr="004303C4" w:rsidRDefault="006A5D98" w:rsidP="006A5D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Small scale and limited.</w:t>
      </w:r>
    </w:p>
    <w:p w14:paraId="05FB0589" w14:textId="656429D9" w:rsidR="006A5D98" w:rsidRPr="004303C4" w:rsidRDefault="006A5D98" w:rsidP="006A5D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Widespread but inconsistent.</w:t>
      </w:r>
    </w:p>
    <w:p w14:paraId="42D3B0ED" w14:textId="4EA685B4" w:rsidR="006A5D98" w:rsidRPr="004303C4" w:rsidRDefault="006A5D98" w:rsidP="006A5D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Ubiquitous but at a cost.</w:t>
      </w:r>
    </w:p>
    <w:p w14:paraId="54294594" w14:textId="680D1DA0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Hardware (2</w:t>
      </w:r>
      <w:r w:rsidRPr="004303C4">
        <w:rPr>
          <w:rFonts w:ascii="Times New Roman" w:hAnsi="Times New Roman" w:cs="Times New Roman"/>
          <w:vertAlign w:val="superscript"/>
          <w:lang w:val="en-GB"/>
        </w:rPr>
        <w:t>nd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646F0791" w14:textId="40812F70" w:rsidR="006A5D98" w:rsidRPr="004303C4" w:rsidRDefault="006A5D98" w:rsidP="006A5D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Technological Development</w:t>
      </w:r>
    </w:p>
    <w:p w14:paraId="769800A1" w14:textId="7DA7A62A" w:rsidR="006A5D98" w:rsidRPr="004303C4" w:rsidRDefault="006A5D98" w:rsidP="009C78D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Rudimentary devices</w:t>
      </w:r>
    </w:p>
    <w:p w14:paraId="13DA136B" w14:textId="126D609B" w:rsidR="006A5D98" w:rsidRPr="004303C4" w:rsidRDefault="006A5D98" w:rsidP="009C78D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Radios</w:t>
      </w:r>
    </w:p>
    <w:p w14:paraId="2787A2C4" w14:textId="2E424354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Network (3</w:t>
      </w:r>
      <w:r w:rsidRPr="004303C4">
        <w:rPr>
          <w:rFonts w:ascii="Times New Roman" w:hAnsi="Times New Roman" w:cs="Times New Roman"/>
          <w:vertAlign w:val="superscript"/>
          <w:lang w:val="en-GB"/>
        </w:rPr>
        <w:t>rd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02479ACC" w14:textId="100A3318" w:rsidR="006A5D98" w:rsidRPr="004303C4" w:rsidRDefault="006A5D98" w:rsidP="006A5D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Technological Development</w:t>
      </w:r>
    </w:p>
    <w:p w14:paraId="728D15B7" w14:textId="3214020A" w:rsidR="006A5D98" w:rsidRPr="004303C4" w:rsidRDefault="006A5D98" w:rsidP="009C78D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Landlines</w:t>
      </w:r>
    </w:p>
    <w:p w14:paraId="26C34EBC" w14:textId="30EBE36B" w:rsidR="006A5D98" w:rsidRPr="004303C4" w:rsidRDefault="006A5D98" w:rsidP="009C78D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proofErr w:type="spellStart"/>
      <w:r w:rsidRPr="004303C4">
        <w:rPr>
          <w:rFonts w:ascii="Times New Roman" w:hAnsi="Times New Roman" w:cs="Times New Roman"/>
          <w:lang w:val="en-GB"/>
        </w:rPr>
        <w:t>WiFi</w:t>
      </w:r>
      <w:proofErr w:type="spellEnd"/>
    </w:p>
    <w:p w14:paraId="29214242" w14:textId="052153F6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Software (4</w:t>
      </w:r>
      <w:r w:rsidRPr="004303C4">
        <w:rPr>
          <w:rFonts w:ascii="Times New Roman" w:hAnsi="Times New Roman" w:cs="Times New Roman"/>
          <w:vertAlign w:val="superscript"/>
          <w:lang w:val="en-GB"/>
        </w:rPr>
        <w:t>th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04A0DD50" w14:textId="2A56FBCA" w:rsidR="006A5D98" w:rsidRPr="004303C4" w:rsidRDefault="006A5D98" w:rsidP="006A5D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Technological Development</w:t>
      </w:r>
    </w:p>
    <w:p w14:paraId="7F13E1CA" w14:textId="69E7601E" w:rsidR="006A5D98" w:rsidRPr="004303C4" w:rsidRDefault="006A5D98" w:rsidP="009C78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Processing capability</w:t>
      </w:r>
    </w:p>
    <w:p w14:paraId="1EFBDAB6" w14:textId="017B54B8" w:rsidR="006A5D98" w:rsidRPr="004303C4" w:rsidRDefault="006A5D98" w:rsidP="009C78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Analytic </w:t>
      </w:r>
      <w:proofErr w:type="spellStart"/>
      <w:r w:rsidRPr="004303C4">
        <w:rPr>
          <w:rFonts w:ascii="Times New Roman" w:hAnsi="Times New Roman" w:cs="Times New Roman"/>
          <w:lang w:val="en-GB"/>
        </w:rPr>
        <w:t>pragrams</w:t>
      </w:r>
      <w:proofErr w:type="spellEnd"/>
    </w:p>
    <w:p w14:paraId="576A4CC7" w14:textId="0740134D" w:rsidR="006A5D98" w:rsidRPr="004303C4" w:rsidRDefault="006A5D98" w:rsidP="006A5D98">
      <w:pPr>
        <w:pStyle w:val="NoSpacing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Artificial intelligence (5</w:t>
      </w:r>
      <w:r w:rsidRPr="004303C4">
        <w:rPr>
          <w:rFonts w:ascii="Times New Roman" w:hAnsi="Times New Roman" w:cs="Times New Roman"/>
          <w:vertAlign w:val="superscript"/>
          <w:lang w:val="en-GB"/>
        </w:rPr>
        <w:t>th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43271227" w14:textId="4CF02A53" w:rsidR="006A5D98" w:rsidRPr="004303C4" w:rsidRDefault="006A5D98" w:rsidP="006A5D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Technological Development</w:t>
      </w:r>
    </w:p>
    <w:p w14:paraId="360E5B72" w14:textId="6A2581C6" w:rsidR="006A5D98" w:rsidRPr="004303C4" w:rsidRDefault="006A5D98" w:rsidP="009C78D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Machine Learning</w:t>
      </w:r>
    </w:p>
    <w:p w14:paraId="795EB950" w14:textId="77777777" w:rsidR="009C78D5" w:rsidRPr="004303C4" w:rsidRDefault="009C78D5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685CDBA7" w14:textId="7A9EF843" w:rsidR="009C78D5" w:rsidRPr="000520DC" w:rsidRDefault="009C78D5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Introduction to Enterprise Systems for Management</w:t>
      </w:r>
    </w:p>
    <w:p w14:paraId="0B54EFB1" w14:textId="4986E928" w:rsidR="009C78D5" w:rsidRPr="004303C4" w:rsidRDefault="009C78D5" w:rsidP="009C78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Hardware Infrastructure (1</w:t>
      </w:r>
      <w:r w:rsidRPr="004303C4">
        <w:rPr>
          <w:rFonts w:ascii="Times New Roman" w:hAnsi="Times New Roman" w:cs="Times New Roman"/>
          <w:vertAlign w:val="superscript"/>
          <w:lang w:val="en-GB"/>
        </w:rPr>
        <w:t>st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  <w:r w:rsidRPr="004303C4">
        <w:rPr>
          <w:rFonts w:ascii="Times New Roman" w:hAnsi="Times New Roman" w:cs="Times New Roman"/>
          <w:lang w:val="en-GB"/>
        </w:rPr>
        <w:tab/>
      </w:r>
    </w:p>
    <w:p w14:paraId="376D01C3" w14:textId="5B0AB220" w:rsidR="009C78D5" w:rsidRPr="004303C4" w:rsidRDefault="009C78D5" w:rsidP="009C78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Operating System Components (2</w:t>
      </w:r>
      <w:r w:rsidRPr="004303C4">
        <w:rPr>
          <w:rFonts w:ascii="Times New Roman" w:hAnsi="Times New Roman" w:cs="Times New Roman"/>
          <w:vertAlign w:val="superscript"/>
          <w:lang w:val="en-GB"/>
        </w:rPr>
        <w:t>nd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1E3385B3" w14:textId="471F4FB8" w:rsidR="009C78D5" w:rsidRPr="004303C4" w:rsidRDefault="009C78D5" w:rsidP="009C78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Database (3</w:t>
      </w:r>
      <w:r w:rsidRPr="004303C4">
        <w:rPr>
          <w:rFonts w:ascii="Times New Roman" w:hAnsi="Times New Roman" w:cs="Times New Roman"/>
          <w:vertAlign w:val="superscript"/>
          <w:lang w:val="en-GB"/>
        </w:rPr>
        <w:t>rd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685B99D1" w14:textId="1824FDF3" w:rsidR="009C78D5" w:rsidRPr="004303C4" w:rsidRDefault="009C78D5" w:rsidP="009C78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ERP (4</w:t>
      </w:r>
      <w:r w:rsidRPr="004303C4">
        <w:rPr>
          <w:rFonts w:ascii="Times New Roman" w:hAnsi="Times New Roman" w:cs="Times New Roman"/>
          <w:vertAlign w:val="superscript"/>
          <w:lang w:val="en-GB"/>
        </w:rPr>
        <w:t>th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6DD6783F" w14:textId="2EDAD1B7" w:rsidR="009C78D5" w:rsidRPr="004303C4" w:rsidRDefault="009C78D5" w:rsidP="009C78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User (5</w:t>
      </w:r>
      <w:r w:rsidRPr="004303C4">
        <w:rPr>
          <w:rFonts w:ascii="Times New Roman" w:hAnsi="Times New Roman" w:cs="Times New Roman"/>
          <w:vertAlign w:val="superscript"/>
          <w:lang w:val="en-GB"/>
        </w:rPr>
        <w:t>th</w:t>
      </w:r>
      <w:r w:rsidRPr="004303C4">
        <w:rPr>
          <w:rFonts w:ascii="Times New Roman" w:hAnsi="Times New Roman" w:cs="Times New Roman"/>
          <w:lang w:val="en-GB"/>
        </w:rPr>
        <w:t xml:space="preserve"> Layer)</w:t>
      </w:r>
    </w:p>
    <w:p w14:paraId="36E95198" w14:textId="77777777" w:rsidR="009C78D5" w:rsidRPr="004303C4" w:rsidRDefault="009C78D5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0B57A47B" w14:textId="57C47035" w:rsidR="009C78D5" w:rsidRPr="000520DC" w:rsidRDefault="009C78D5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Client-Server Architecture</w:t>
      </w:r>
    </w:p>
    <w:p w14:paraId="0C1E662E" w14:textId="1B1176C1" w:rsidR="009C78D5" w:rsidRPr="004303C4" w:rsidRDefault="009C78D5" w:rsidP="00683B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Architecture of a computer network in which many clients (remote processors) </w:t>
      </w:r>
      <w:r w:rsidRPr="008D6F34">
        <w:rPr>
          <w:rFonts w:ascii="Times New Roman" w:hAnsi="Times New Roman" w:cs="Times New Roman"/>
          <w:highlight w:val="yellow"/>
          <w:lang w:val="en-GB"/>
        </w:rPr>
        <w:t>request and receive service from a centralized server</w:t>
      </w:r>
      <w:r w:rsidRPr="004303C4">
        <w:rPr>
          <w:rFonts w:ascii="Times New Roman" w:hAnsi="Times New Roman" w:cs="Times New Roman"/>
          <w:lang w:val="en-GB"/>
        </w:rPr>
        <w:t xml:space="preserve"> (host computer).</w:t>
      </w:r>
    </w:p>
    <w:p w14:paraId="1EE94BDB" w14:textId="7EC65E02" w:rsidR="009C78D5" w:rsidRPr="004303C4" w:rsidRDefault="009C78D5" w:rsidP="00683B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It explains how </w:t>
      </w:r>
      <w:r w:rsidRPr="008D6F34">
        <w:rPr>
          <w:rFonts w:ascii="Times New Roman" w:hAnsi="Times New Roman" w:cs="Times New Roman"/>
          <w:highlight w:val="yellow"/>
          <w:lang w:val="en-GB"/>
        </w:rPr>
        <w:t>computers talk to each other</w:t>
      </w:r>
      <w:r w:rsidRPr="004303C4">
        <w:rPr>
          <w:rFonts w:ascii="Times New Roman" w:hAnsi="Times New Roman" w:cs="Times New Roman"/>
          <w:lang w:val="en-GB"/>
        </w:rPr>
        <w:t xml:space="preserve"> when they need something from the other.</w:t>
      </w:r>
    </w:p>
    <w:p w14:paraId="00880F7A" w14:textId="2F499BDF" w:rsidR="009C78D5" w:rsidRPr="004303C4" w:rsidRDefault="009C78D5" w:rsidP="009C78D5">
      <w:pPr>
        <w:pStyle w:val="NoSpacing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5ED7EDF" wp14:editId="561E0A3A">
            <wp:extent cx="3204210" cy="1522095"/>
            <wp:effectExtent l="0" t="0" r="0" b="1905"/>
            <wp:docPr id="418793399" name="Picture 1" descr="A diagram of a cloud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3399" name="Picture 1" descr="A diagram of a cloud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91C0" w14:textId="3490814C" w:rsidR="009C78D5" w:rsidRPr="004303C4" w:rsidRDefault="009C78D5" w:rsidP="009C78D5">
      <w:pPr>
        <w:pStyle w:val="NoSpacing"/>
        <w:rPr>
          <w:rFonts w:ascii="Times New Roman" w:hAnsi="Times New Roman" w:cs="Times New Roman"/>
          <w:lang w:val="en-GB"/>
        </w:rPr>
      </w:pPr>
      <w:r w:rsidRPr="00FE1654">
        <w:rPr>
          <w:rFonts w:ascii="Times New Roman" w:hAnsi="Times New Roman" w:cs="Times New Roman"/>
          <w:noProof/>
          <w:highlight w:val="yellow"/>
          <w:lang w:val="en-GB"/>
        </w:rPr>
        <w:drawing>
          <wp:inline distT="0" distB="0" distL="0" distR="0" wp14:anchorId="27E3B30C" wp14:editId="3F4D55FC">
            <wp:extent cx="3204210" cy="1525905"/>
            <wp:effectExtent l="0" t="0" r="0" b="0"/>
            <wp:docPr id="622583597" name="Picture 1" descr="A diagram of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3597" name="Picture 1" descr="A diagram of cloud compu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6CB7" w14:textId="77777777" w:rsidR="009C78D5" w:rsidRPr="004303C4" w:rsidRDefault="009C78D5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04EEE56F" w14:textId="42951FB1" w:rsidR="00683BAF" w:rsidRPr="000520DC" w:rsidRDefault="00683BAF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Hardware</w:t>
      </w:r>
    </w:p>
    <w:p w14:paraId="66F1FB10" w14:textId="01366221" w:rsidR="00683BAF" w:rsidRDefault="00B464A6" w:rsidP="00B464A6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</w:t>
      </w:r>
      <w:r w:rsidRPr="00B464A6">
        <w:rPr>
          <w:rFonts w:ascii="Times New Roman" w:hAnsi="Times New Roman" w:cs="Times New Roman"/>
          <w:highlight w:val="yellow"/>
          <w:lang w:val="en-GB"/>
        </w:rPr>
        <w:t>physical parts</w:t>
      </w:r>
      <w:r>
        <w:rPr>
          <w:rFonts w:ascii="Times New Roman" w:hAnsi="Times New Roman" w:cs="Times New Roman"/>
          <w:lang w:val="en-GB"/>
        </w:rPr>
        <w:t xml:space="preserve"> of a computer</w:t>
      </w:r>
    </w:p>
    <w:p w14:paraId="5A781538" w14:textId="77777777" w:rsidR="00B464A6" w:rsidRDefault="00B464A6" w:rsidP="00B464A6">
      <w:pPr>
        <w:pStyle w:val="NoSpacing"/>
        <w:rPr>
          <w:rFonts w:ascii="Times New Roman" w:hAnsi="Times New Roman" w:cs="Times New Roman"/>
          <w:lang w:val="en-GB"/>
        </w:rPr>
      </w:pPr>
    </w:p>
    <w:p w14:paraId="78384CA9" w14:textId="77777777" w:rsidR="00B464A6" w:rsidRPr="004303C4" w:rsidRDefault="00B464A6" w:rsidP="00B464A6">
      <w:pPr>
        <w:pStyle w:val="NoSpacing"/>
        <w:rPr>
          <w:rFonts w:ascii="Times New Roman" w:hAnsi="Times New Roman" w:cs="Times New Roman"/>
          <w:lang w:val="en-GB"/>
        </w:rPr>
      </w:pPr>
    </w:p>
    <w:p w14:paraId="7587299C" w14:textId="22CF15F3" w:rsidR="00683BAF" w:rsidRPr="000520DC" w:rsidRDefault="00683BAF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Hardware: A Computer</w:t>
      </w:r>
    </w:p>
    <w:p w14:paraId="0F0F1AFF" w14:textId="17C9108F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A machine that can </w:t>
      </w:r>
      <w:r w:rsidRPr="008D6F34">
        <w:rPr>
          <w:rFonts w:ascii="Times New Roman" w:hAnsi="Times New Roman" w:cs="Times New Roman"/>
          <w:highlight w:val="yellow"/>
          <w:lang w:val="en-GB"/>
        </w:rPr>
        <w:t>store and process information</w:t>
      </w:r>
      <w:r w:rsidRPr="004303C4">
        <w:rPr>
          <w:rFonts w:ascii="Times New Roman" w:hAnsi="Times New Roman" w:cs="Times New Roman"/>
          <w:lang w:val="en-GB"/>
        </w:rPr>
        <w:t>.</w:t>
      </w:r>
    </w:p>
    <w:p w14:paraId="68684C94" w14:textId="53AE7E17" w:rsidR="00683BAF" w:rsidRPr="000520DC" w:rsidRDefault="00683BAF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Software</w:t>
      </w:r>
    </w:p>
    <w:p w14:paraId="68036F28" w14:textId="1F52450D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E0A2E">
        <w:rPr>
          <w:rFonts w:ascii="Times New Roman" w:hAnsi="Times New Roman" w:cs="Times New Roman"/>
          <w:highlight w:val="yellow"/>
          <w:lang w:val="en-GB"/>
        </w:rPr>
        <w:t>Instructions</w:t>
      </w:r>
      <w:r w:rsidRPr="004303C4">
        <w:rPr>
          <w:rFonts w:ascii="Times New Roman" w:hAnsi="Times New Roman" w:cs="Times New Roman"/>
          <w:lang w:val="en-GB"/>
        </w:rPr>
        <w:t xml:space="preserve"> that tell a computer what to do.</w:t>
      </w:r>
    </w:p>
    <w:p w14:paraId="58243A8A" w14:textId="77777777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2A65AEDB" w14:textId="7035A1AC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Peopleware</w:t>
      </w:r>
    </w:p>
    <w:p w14:paraId="0832645D" w14:textId="7A276CA8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The </w:t>
      </w:r>
      <w:r w:rsidRPr="00B464A6">
        <w:rPr>
          <w:rFonts w:ascii="Times New Roman" w:hAnsi="Times New Roman" w:cs="Times New Roman"/>
          <w:highlight w:val="yellow"/>
          <w:lang w:val="en-GB"/>
        </w:rPr>
        <w:t>‘human’ component</w:t>
      </w:r>
      <w:r w:rsidRPr="004303C4">
        <w:rPr>
          <w:rFonts w:ascii="Times New Roman" w:hAnsi="Times New Roman" w:cs="Times New Roman"/>
          <w:lang w:val="en-GB"/>
        </w:rPr>
        <w:t xml:space="preserve"> of a computer system.</w:t>
      </w:r>
    </w:p>
    <w:p w14:paraId="3BED0220" w14:textId="77777777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1487CA8D" w14:textId="0DA429E9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Microsoft</w:t>
      </w:r>
    </w:p>
    <w:p w14:paraId="0C8507BB" w14:textId="6D681B33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Dynamics 365.</w:t>
      </w:r>
    </w:p>
    <w:p w14:paraId="6A22794D" w14:textId="77777777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247B6E91" w14:textId="03DE2717" w:rsidR="00683BAF" w:rsidRPr="000520DC" w:rsidRDefault="00683BAF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Oracle/Peoplesoft</w:t>
      </w:r>
    </w:p>
    <w:p w14:paraId="7C6939E8" w14:textId="51100CEF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Fusion Cloud ERP.</w:t>
      </w:r>
    </w:p>
    <w:p w14:paraId="2768BABA" w14:textId="77777777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07860AE6" w14:textId="28522116" w:rsidR="00683BAF" w:rsidRPr="000520DC" w:rsidRDefault="00683BAF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SAP</w:t>
      </w:r>
    </w:p>
    <w:p w14:paraId="3C561A19" w14:textId="41CD52A2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SAP ERP.</w:t>
      </w:r>
    </w:p>
    <w:p w14:paraId="663AAFF5" w14:textId="77777777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0144D697" w14:textId="29EF8867" w:rsidR="00683BAF" w:rsidRPr="004303C4" w:rsidRDefault="00683BAF" w:rsidP="00683BAF">
      <w:pPr>
        <w:pStyle w:val="NoSpacing"/>
        <w:jc w:val="center"/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550947C" wp14:editId="568385E3">
            <wp:extent cx="3204210" cy="2157095"/>
            <wp:effectExtent l="0" t="0" r="0" b="0"/>
            <wp:docPr id="139006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6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927C" w14:textId="77777777" w:rsidR="00683BAF" w:rsidRPr="004303C4" w:rsidRDefault="00683BAF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30E3BC61" w14:textId="55C23E0F" w:rsidR="00683BAF" w:rsidRPr="000520DC" w:rsidRDefault="00683BAF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SAP</w:t>
      </w:r>
    </w:p>
    <w:p w14:paraId="2CB52A01" w14:textId="1A4E2CCB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Is the </w:t>
      </w:r>
      <w:r w:rsidRPr="00DE0A2E">
        <w:rPr>
          <w:rFonts w:ascii="Times New Roman" w:hAnsi="Times New Roman" w:cs="Times New Roman"/>
          <w:highlight w:val="yellow"/>
          <w:lang w:val="en-GB"/>
        </w:rPr>
        <w:t>industry leader</w:t>
      </w:r>
      <w:r w:rsidRPr="004303C4">
        <w:rPr>
          <w:rFonts w:ascii="Times New Roman" w:hAnsi="Times New Roman" w:cs="Times New Roman"/>
          <w:lang w:val="en-GB"/>
        </w:rPr>
        <w:t xml:space="preserve"> in ERP systems</w:t>
      </w:r>
      <w:r w:rsidR="007F7364" w:rsidRPr="004303C4">
        <w:rPr>
          <w:rFonts w:ascii="Times New Roman" w:hAnsi="Times New Roman" w:cs="Times New Roman"/>
          <w:lang w:val="en-GB"/>
        </w:rPr>
        <w:t>.</w:t>
      </w:r>
    </w:p>
    <w:p w14:paraId="7A9563BD" w14:textId="5E6039C9" w:rsidR="00683BAF" w:rsidRPr="004303C4" w:rsidRDefault="00683BAF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Has over </w:t>
      </w:r>
      <w:r w:rsidRPr="00DE0A2E">
        <w:rPr>
          <w:rFonts w:ascii="Times New Roman" w:hAnsi="Times New Roman" w:cs="Times New Roman"/>
          <w:highlight w:val="yellow"/>
          <w:lang w:val="en-GB"/>
        </w:rPr>
        <w:t>40 years of enterprise resource</w:t>
      </w:r>
      <w:r w:rsidR="007F7364" w:rsidRPr="00DE0A2E">
        <w:rPr>
          <w:rFonts w:ascii="Times New Roman" w:hAnsi="Times New Roman" w:cs="Times New Roman"/>
          <w:highlight w:val="yellow"/>
          <w:lang w:val="en-GB"/>
        </w:rPr>
        <w:t xml:space="preserve"> planning experience</w:t>
      </w:r>
      <w:r w:rsidR="007F7364" w:rsidRPr="004303C4">
        <w:rPr>
          <w:rFonts w:ascii="Times New Roman" w:hAnsi="Times New Roman" w:cs="Times New Roman"/>
          <w:lang w:val="en-GB"/>
        </w:rPr>
        <w:t xml:space="preserve"> across industries and business sizes.</w:t>
      </w:r>
    </w:p>
    <w:p w14:paraId="0A6C3264" w14:textId="06329A90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SAP: Systemanalyse </w:t>
      </w:r>
      <w:proofErr w:type="spellStart"/>
      <w:r w:rsidRPr="004303C4">
        <w:rPr>
          <w:rFonts w:ascii="Times New Roman" w:hAnsi="Times New Roman" w:cs="Times New Roman"/>
          <w:lang w:val="en-GB"/>
        </w:rPr>
        <w:t>Programmentwicklung</w:t>
      </w:r>
      <w:proofErr w:type="spellEnd"/>
      <w:r w:rsidRPr="004303C4">
        <w:rPr>
          <w:rFonts w:ascii="Times New Roman" w:hAnsi="Times New Roman" w:cs="Times New Roman"/>
          <w:lang w:val="en-GB"/>
        </w:rPr>
        <w:t>.</w:t>
      </w:r>
    </w:p>
    <w:p w14:paraId="21D69CFC" w14:textId="79C7EF41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Founded in </w:t>
      </w:r>
      <w:r w:rsidRPr="001E1DEF">
        <w:rPr>
          <w:rFonts w:ascii="Times New Roman" w:hAnsi="Times New Roman" w:cs="Times New Roman"/>
          <w:highlight w:val="yellow"/>
          <w:lang w:val="en-GB"/>
        </w:rPr>
        <w:t>1972</w:t>
      </w:r>
      <w:r w:rsidRPr="004303C4">
        <w:rPr>
          <w:rFonts w:ascii="Times New Roman" w:hAnsi="Times New Roman" w:cs="Times New Roman"/>
          <w:lang w:val="en-GB"/>
        </w:rPr>
        <w:t>.</w:t>
      </w:r>
    </w:p>
    <w:p w14:paraId="0E1AF03F" w14:textId="02BBCD84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Is modernly known today as </w:t>
      </w:r>
      <w:r w:rsidRPr="001E1DEF">
        <w:rPr>
          <w:rFonts w:ascii="Times New Roman" w:hAnsi="Times New Roman" w:cs="Times New Roman"/>
          <w:highlight w:val="yellow"/>
          <w:lang w:val="en-GB"/>
        </w:rPr>
        <w:t>SAP SE</w:t>
      </w:r>
      <w:r w:rsidRPr="004303C4">
        <w:rPr>
          <w:rFonts w:ascii="Times New Roman" w:hAnsi="Times New Roman" w:cs="Times New Roman"/>
          <w:lang w:val="en-GB"/>
        </w:rPr>
        <w:t>.</w:t>
      </w:r>
    </w:p>
    <w:p w14:paraId="6AA0BC65" w14:textId="43AA8FF5" w:rsidR="007F7364" w:rsidRPr="004303C4" w:rsidRDefault="007F7364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139BD7B3" w14:textId="4942BB9A" w:rsidR="007F7364" w:rsidRPr="000520DC" w:rsidRDefault="007F7364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SAP ERP</w:t>
      </w:r>
    </w:p>
    <w:p w14:paraId="18B7B544" w14:textId="2F8454F3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SAP ERP is an </w:t>
      </w:r>
      <w:r w:rsidRPr="001E1DEF">
        <w:rPr>
          <w:rFonts w:ascii="Times New Roman" w:hAnsi="Times New Roman" w:cs="Times New Roman"/>
          <w:highlight w:val="yellow"/>
          <w:lang w:val="en-GB"/>
        </w:rPr>
        <w:t>enterprise resource planning software</w:t>
      </w:r>
      <w:r w:rsidRPr="004303C4">
        <w:rPr>
          <w:rFonts w:ascii="Times New Roman" w:hAnsi="Times New Roman" w:cs="Times New Roman"/>
          <w:lang w:val="en-GB"/>
        </w:rPr>
        <w:t xml:space="preserve"> developed by the German Company SAP SE.</w:t>
      </w:r>
    </w:p>
    <w:p w14:paraId="6E22733A" w14:textId="77777777" w:rsidR="007F7364" w:rsidRPr="004303C4" w:rsidRDefault="007F7364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5BE1ED40" w14:textId="6E7604FA" w:rsidR="007F7364" w:rsidRPr="000520DC" w:rsidRDefault="007F7364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SAP S/4HANA Cloud</w:t>
      </w:r>
    </w:p>
    <w:p w14:paraId="524E068F" w14:textId="0B99D636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A </w:t>
      </w:r>
      <w:r w:rsidRPr="001E1DEF">
        <w:rPr>
          <w:rFonts w:ascii="Times New Roman" w:hAnsi="Times New Roman" w:cs="Times New Roman"/>
          <w:highlight w:val="yellow"/>
          <w:lang w:val="en-GB"/>
        </w:rPr>
        <w:t>future-ready</w:t>
      </w:r>
      <w:r w:rsidRPr="004303C4">
        <w:rPr>
          <w:rFonts w:ascii="Times New Roman" w:hAnsi="Times New Roman" w:cs="Times New Roman"/>
          <w:lang w:val="en-GB"/>
        </w:rPr>
        <w:t xml:space="preserve"> enterprise resource planning (ERP) system with built-in intelligent technologies, including </w:t>
      </w:r>
      <w:r w:rsidRPr="001E1DEF">
        <w:rPr>
          <w:rFonts w:ascii="Times New Roman" w:hAnsi="Times New Roman" w:cs="Times New Roman"/>
          <w:highlight w:val="yellow"/>
          <w:lang w:val="en-GB"/>
        </w:rPr>
        <w:t>AI</w:t>
      </w:r>
      <w:r w:rsidRPr="004303C4">
        <w:rPr>
          <w:rFonts w:ascii="Times New Roman" w:hAnsi="Times New Roman" w:cs="Times New Roman"/>
          <w:lang w:val="en-GB"/>
        </w:rPr>
        <w:t>, machine learning, and advanced analytics.</w:t>
      </w:r>
    </w:p>
    <w:p w14:paraId="3D7BCA63" w14:textId="378CCC58" w:rsidR="00683BAF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This version of SAP uses </w:t>
      </w:r>
      <w:r w:rsidRPr="001E1DEF">
        <w:rPr>
          <w:rFonts w:ascii="Times New Roman" w:hAnsi="Times New Roman" w:cs="Times New Roman"/>
          <w:highlight w:val="yellow"/>
          <w:lang w:val="en-GB"/>
        </w:rPr>
        <w:t>Cloud Technology and Data Analytics</w:t>
      </w:r>
      <w:r w:rsidRPr="004303C4">
        <w:rPr>
          <w:rFonts w:ascii="Times New Roman" w:hAnsi="Times New Roman" w:cs="Times New Roman"/>
          <w:lang w:val="en-GB"/>
        </w:rPr>
        <w:t xml:space="preserve"> coupled with Low Code Environment</w:t>
      </w:r>
    </w:p>
    <w:p w14:paraId="13FA1511" w14:textId="77777777" w:rsidR="007F7364" w:rsidRPr="004303C4" w:rsidRDefault="007F7364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2E94BBF6" w14:textId="0A60F4DC" w:rsidR="007F7364" w:rsidRPr="000520DC" w:rsidRDefault="007F7364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Production Module</w:t>
      </w:r>
    </w:p>
    <w:p w14:paraId="08EB6722" w14:textId="4D1FD747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Helps in planning and optimizing the </w:t>
      </w:r>
      <w:r w:rsidRPr="001E1DEF">
        <w:rPr>
          <w:rFonts w:ascii="Times New Roman" w:hAnsi="Times New Roman" w:cs="Times New Roman"/>
          <w:highlight w:val="yellow"/>
          <w:lang w:val="en-GB"/>
        </w:rPr>
        <w:t>manufacturing</w:t>
      </w:r>
      <w:r w:rsidRPr="004303C4">
        <w:rPr>
          <w:rFonts w:ascii="Times New Roman" w:hAnsi="Times New Roman" w:cs="Times New Roman"/>
          <w:lang w:val="en-GB"/>
        </w:rPr>
        <w:t xml:space="preserve"> capacity, parts, components, and material resources using historical production data and sales forecasting.</w:t>
      </w:r>
    </w:p>
    <w:p w14:paraId="771B19C5" w14:textId="77777777" w:rsidR="007F7364" w:rsidRPr="004303C4" w:rsidRDefault="007F7364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74DCF77B" w14:textId="3F2B65CE" w:rsidR="007F7364" w:rsidRPr="000520DC" w:rsidRDefault="007F7364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Purchasing Module</w:t>
      </w:r>
    </w:p>
    <w:p w14:paraId="71E28736" w14:textId="59A5C411" w:rsidR="007F7364" w:rsidRPr="004303C4" w:rsidRDefault="007F7364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Streamlines the </w:t>
      </w:r>
      <w:r w:rsidRPr="00CC12A5">
        <w:rPr>
          <w:rFonts w:ascii="Times New Roman" w:hAnsi="Times New Roman" w:cs="Times New Roman"/>
          <w:highlight w:val="yellow"/>
          <w:lang w:val="en-GB"/>
        </w:rPr>
        <w:t>procurement process</w:t>
      </w:r>
      <w:r w:rsidRPr="004303C4">
        <w:rPr>
          <w:rFonts w:ascii="Times New Roman" w:hAnsi="Times New Roman" w:cs="Times New Roman"/>
          <w:lang w:val="en-GB"/>
        </w:rPr>
        <w:t xml:space="preserve"> of required raw materials and other supplies</w:t>
      </w:r>
    </w:p>
    <w:p w14:paraId="3C985B1D" w14:textId="77777777" w:rsidR="007F7364" w:rsidRPr="004303C4" w:rsidRDefault="007F7364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7010C301" w14:textId="189D36DE" w:rsidR="007F7364" w:rsidRPr="000520DC" w:rsidRDefault="007F7364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Inventory Management Module</w:t>
      </w:r>
    </w:p>
    <w:p w14:paraId="7A355F8E" w14:textId="6587A512" w:rsidR="00572BAA" w:rsidRPr="004303C4" w:rsidRDefault="00572BAA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Facilitates the processes of maintaining the appropriate </w:t>
      </w:r>
      <w:r w:rsidRPr="00CC12A5">
        <w:rPr>
          <w:rFonts w:ascii="Times New Roman" w:hAnsi="Times New Roman" w:cs="Times New Roman"/>
          <w:highlight w:val="yellow"/>
          <w:lang w:val="en-GB"/>
        </w:rPr>
        <w:t>level of stock in a warehouse</w:t>
      </w:r>
    </w:p>
    <w:p w14:paraId="39B7976C" w14:textId="77777777" w:rsidR="00572BAA" w:rsidRPr="004303C4" w:rsidRDefault="00572BAA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48C63C3F" w14:textId="3A9F17A6" w:rsidR="00572BAA" w:rsidRPr="000520DC" w:rsidRDefault="00572BAA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Sales and Marketing Module</w:t>
      </w:r>
    </w:p>
    <w:p w14:paraId="3480A70A" w14:textId="5528B8E2" w:rsidR="00572BAA" w:rsidRPr="004303C4" w:rsidRDefault="00572BAA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Implements functions of </w:t>
      </w:r>
      <w:r w:rsidRPr="00922D18">
        <w:rPr>
          <w:rFonts w:ascii="Times New Roman" w:hAnsi="Times New Roman" w:cs="Times New Roman"/>
          <w:highlight w:val="yellow"/>
          <w:lang w:val="en-GB"/>
        </w:rPr>
        <w:t>order placement, order scheduling</w:t>
      </w:r>
      <w:r w:rsidRPr="004303C4">
        <w:rPr>
          <w:rFonts w:ascii="Times New Roman" w:hAnsi="Times New Roman" w:cs="Times New Roman"/>
          <w:lang w:val="en-GB"/>
        </w:rPr>
        <w:t>, shipping, and invoicing.</w:t>
      </w:r>
    </w:p>
    <w:p w14:paraId="36FA0CE7" w14:textId="77777777" w:rsidR="002A38EB" w:rsidRPr="004303C4" w:rsidRDefault="002A38EB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5D2125F6" w14:textId="30956348" w:rsidR="00572BAA" w:rsidRPr="000520DC" w:rsidRDefault="002A38EB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Finance Module</w:t>
      </w:r>
    </w:p>
    <w:p w14:paraId="3ED91747" w14:textId="7F4FA295" w:rsidR="002A38EB" w:rsidRPr="004303C4" w:rsidRDefault="002A38EB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Is the </w:t>
      </w:r>
      <w:r w:rsidRPr="00922D18">
        <w:rPr>
          <w:rFonts w:ascii="Times New Roman" w:hAnsi="Times New Roman" w:cs="Times New Roman"/>
          <w:highlight w:val="yellow"/>
          <w:lang w:val="en-GB"/>
        </w:rPr>
        <w:t>core of many ERP</w:t>
      </w:r>
      <w:r w:rsidRPr="004303C4">
        <w:rPr>
          <w:rFonts w:ascii="Times New Roman" w:hAnsi="Times New Roman" w:cs="Times New Roman"/>
          <w:lang w:val="en-GB"/>
        </w:rPr>
        <w:t xml:space="preserve"> software systems</w:t>
      </w:r>
    </w:p>
    <w:p w14:paraId="531CE97C" w14:textId="0ECC4A85" w:rsidR="002A38EB" w:rsidRPr="00922D18" w:rsidRDefault="002A38EB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highlight w:val="yellow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Gather </w:t>
      </w:r>
      <w:r w:rsidRPr="00922D18">
        <w:rPr>
          <w:rFonts w:ascii="Times New Roman" w:hAnsi="Times New Roman" w:cs="Times New Roman"/>
          <w:highlight w:val="yellow"/>
          <w:lang w:val="en-GB"/>
        </w:rPr>
        <w:t>financial data</w:t>
      </w:r>
      <w:r w:rsidRPr="004303C4">
        <w:rPr>
          <w:rFonts w:ascii="Times New Roman" w:hAnsi="Times New Roman" w:cs="Times New Roman"/>
          <w:lang w:val="en-GB"/>
        </w:rPr>
        <w:t xml:space="preserve"> from various functional departments and generate </w:t>
      </w:r>
      <w:r w:rsidRPr="00922D18">
        <w:rPr>
          <w:rFonts w:ascii="Times New Roman" w:hAnsi="Times New Roman" w:cs="Times New Roman"/>
          <w:highlight w:val="yellow"/>
          <w:lang w:val="en-GB"/>
        </w:rPr>
        <w:t>valuable financial reports.</w:t>
      </w:r>
    </w:p>
    <w:p w14:paraId="2FAD5E85" w14:textId="5FFFEAEE" w:rsidR="002A38EB" w:rsidRPr="004303C4" w:rsidRDefault="002A38EB" w:rsidP="00B26C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>e.g. budgets, balance sheet, general ledger, trail balance, and quarterly financial statements</w:t>
      </w:r>
    </w:p>
    <w:p w14:paraId="17DB28CC" w14:textId="77777777" w:rsidR="002A38EB" w:rsidRPr="004303C4" w:rsidRDefault="002A38EB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49BE969B" w14:textId="39EB628D" w:rsidR="002A38EB" w:rsidRPr="000520DC" w:rsidRDefault="002A38EB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Human Resource Module</w:t>
      </w:r>
    </w:p>
    <w:p w14:paraId="611295A3" w14:textId="53D707A5" w:rsidR="002A38EB" w:rsidRPr="004303C4" w:rsidRDefault="002A38EB" w:rsidP="00B26C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4303C4">
        <w:rPr>
          <w:rFonts w:ascii="Times New Roman" w:hAnsi="Times New Roman" w:cs="Times New Roman"/>
          <w:lang w:val="en-GB"/>
        </w:rPr>
        <w:t xml:space="preserve">Streamlines the management of human resources and </w:t>
      </w:r>
      <w:r w:rsidRPr="00FE1654">
        <w:rPr>
          <w:rFonts w:ascii="Times New Roman" w:hAnsi="Times New Roman" w:cs="Times New Roman"/>
          <w:highlight w:val="yellow"/>
          <w:lang w:val="en-GB"/>
        </w:rPr>
        <w:t>human capital</w:t>
      </w:r>
    </w:p>
    <w:p w14:paraId="11FA6E64" w14:textId="77777777" w:rsidR="002A38EB" w:rsidRPr="004303C4" w:rsidRDefault="002A38EB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59212AA3" w14:textId="0AFD81BC" w:rsidR="002A38EB" w:rsidRPr="000520DC" w:rsidRDefault="002A38EB" w:rsidP="009C78D5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Miscellaneous Modules</w:t>
      </w:r>
    </w:p>
    <w:p w14:paraId="6C2FAE9A" w14:textId="45F7C8FD" w:rsidR="002A38EB" w:rsidRPr="00B233EA" w:rsidRDefault="002A38EB" w:rsidP="00B26C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B233EA">
        <w:rPr>
          <w:rFonts w:ascii="Times New Roman" w:hAnsi="Times New Roman" w:cs="Times New Roman"/>
          <w:b/>
          <w:bCs/>
          <w:lang w:val="en-GB"/>
        </w:rPr>
        <w:t>Business intelligence</w:t>
      </w:r>
    </w:p>
    <w:p w14:paraId="404F0DEF" w14:textId="4FC071C4" w:rsidR="00FE1654" w:rsidRPr="00FE1654" w:rsidRDefault="00D00D4B" w:rsidP="00F962A6">
      <w:pPr>
        <w:pStyle w:val="NoSpacing"/>
        <w:numPr>
          <w:ilvl w:val="0"/>
          <w:numId w:val="25"/>
        </w:numPr>
      </w:pPr>
      <w:r>
        <w:t xml:space="preserve">It </w:t>
      </w:r>
      <w:r w:rsidR="00FE1654" w:rsidRPr="00FE1654">
        <w:t xml:space="preserve">uses </w:t>
      </w:r>
      <w:r w:rsidR="00FE1654" w:rsidRPr="00F962A6">
        <w:rPr>
          <w:highlight w:val="yellow"/>
        </w:rPr>
        <w:t>business analytics</w:t>
      </w:r>
      <w:r w:rsidR="00FE1654" w:rsidRPr="00FE1654">
        <w:t xml:space="preserve">, data mining, </w:t>
      </w:r>
      <w:r w:rsidR="00FE1654" w:rsidRPr="00F962A6">
        <w:rPr>
          <w:highlight w:val="yellow"/>
        </w:rPr>
        <w:t>data visualization</w:t>
      </w:r>
      <w:r w:rsidR="00FE1654" w:rsidRPr="00FE1654">
        <w:t xml:space="preserve">, and data tools to help organizations make </w:t>
      </w:r>
      <w:r w:rsidR="00FE1654" w:rsidRPr="00F962A6">
        <w:rPr>
          <w:highlight w:val="yellow"/>
        </w:rPr>
        <w:t>better data-driven decisions</w:t>
      </w:r>
      <w:r w:rsidR="00FE1654" w:rsidRPr="00FE1654">
        <w:t>.</w:t>
      </w:r>
    </w:p>
    <w:p w14:paraId="197BD08C" w14:textId="2BE871BC" w:rsidR="002A38EB" w:rsidRPr="00B233EA" w:rsidRDefault="002A38EB" w:rsidP="00B26C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B233EA">
        <w:rPr>
          <w:rFonts w:ascii="Times New Roman" w:hAnsi="Times New Roman" w:cs="Times New Roman"/>
          <w:b/>
          <w:bCs/>
          <w:lang w:val="en-GB"/>
        </w:rPr>
        <w:t>Self-service</w:t>
      </w:r>
    </w:p>
    <w:p w14:paraId="6D6FACE3" w14:textId="352F7216" w:rsidR="00D00D4B" w:rsidRPr="00D00D4B" w:rsidRDefault="00D00D4B" w:rsidP="00F962A6">
      <w:pPr>
        <w:pStyle w:val="NoSpacing"/>
        <w:numPr>
          <w:ilvl w:val="0"/>
          <w:numId w:val="25"/>
        </w:numPr>
      </w:pPr>
      <w:r>
        <w:t xml:space="preserve">The </w:t>
      </w:r>
      <w:r w:rsidRPr="00D00D4B">
        <w:t xml:space="preserve">users with appropriate permissions can register themselves in the system and use the applications in the Self-Service modules to create records </w:t>
      </w:r>
      <w:r w:rsidRPr="004F568C">
        <w:rPr>
          <w:highlight w:val="yellow"/>
        </w:rPr>
        <w:t>without the assistance</w:t>
      </w:r>
      <w:r w:rsidRPr="00D00D4B">
        <w:t xml:space="preserve"> of an administrator or a service desk agent.</w:t>
      </w:r>
    </w:p>
    <w:p w14:paraId="73609C2B" w14:textId="78797F40" w:rsidR="002A38EB" w:rsidRPr="00B233EA" w:rsidRDefault="002A38EB" w:rsidP="00B26C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B233EA">
        <w:rPr>
          <w:rFonts w:ascii="Times New Roman" w:hAnsi="Times New Roman" w:cs="Times New Roman"/>
          <w:b/>
          <w:bCs/>
          <w:lang w:val="en-GB"/>
        </w:rPr>
        <w:t>Project management</w:t>
      </w:r>
    </w:p>
    <w:p w14:paraId="16A6502E" w14:textId="464AB58C" w:rsidR="00D00D4B" w:rsidRPr="00024E88" w:rsidRDefault="00D00D4B" w:rsidP="00F962A6">
      <w:pPr>
        <w:pStyle w:val="NoSpacing"/>
        <w:numPr>
          <w:ilvl w:val="0"/>
          <w:numId w:val="25"/>
        </w:numPr>
      </w:pPr>
      <w:r w:rsidRPr="00024E88">
        <w:t xml:space="preserve">It </w:t>
      </w:r>
      <w:r w:rsidRPr="00024E88">
        <w:t xml:space="preserve">considers the role of project management as a core driver for </w:t>
      </w:r>
      <w:r w:rsidRPr="004F568C">
        <w:rPr>
          <w:highlight w:val="yellow"/>
        </w:rPr>
        <w:t>managing and delivering successful projects</w:t>
      </w:r>
      <w:r w:rsidRPr="00024E88">
        <w:t>.</w:t>
      </w:r>
    </w:p>
    <w:p w14:paraId="587A3F29" w14:textId="43D751DD" w:rsidR="002A38EB" w:rsidRPr="00B233EA" w:rsidRDefault="002A38EB" w:rsidP="00B26C3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B233EA">
        <w:rPr>
          <w:rFonts w:ascii="Times New Roman" w:hAnsi="Times New Roman" w:cs="Times New Roman"/>
          <w:b/>
          <w:bCs/>
          <w:lang w:val="en-GB"/>
        </w:rPr>
        <w:t>E-commerce</w:t>
      </w:r>
    </w:p>
    <w:p w14:paraId="158230E1" w14:textId="4E86B766" w:rsidR="00024E88" w:rsidRPr="00024E88" w:rsidRDefault="00024E88" w:rsidP="00F962A6">
      <w:pPr>
        <w:pStyle w:val="NoSpacing"/>
        <w:numPr>
          <w:ilvl w:val="0"/>
          <w:numId w:val="25"/>
        </w:numPr>
      </w:pPr>
      <w:r w:rsidRPr="00024E88">
        <w:t>It c</w:t>
      </w:r>
      <w:r w:rsidRPr="00024E88">
        <w:t xml:space="preserve">overs the main concepts of e-commerce and develops an understanding of how to set up, manage and </w:t>
      </w:r>
      <w:r w:rsidRPr="004F568C">
        <w:rPr>
          <w:highlight w:val="yellow"/>
        </w:rPr>
        <w:t>maintain a store on an online platform</w:t>
      </w:r>
      <w:r w:rsidRPr="00024E88">
        <w:t>, a social media platform and an e-commerce marketplace.</w:t>
      </w:r>
    </w:p>
    <w:p w14:paraId="2477B26A" w14:textId="77777777" w:rsidR="002A38EB" w:rsidRPr="004303C4" w:rsidRDefault="002A38EB" w:rsidP="009C78D5">
      <w:pPr>
        <w:pStyle w:val="NoSpacing"/>
        <w:rPr>
          <w:rFonts w:ascii="Times New Roman" w:hAnsi="Times New Roman" w:cs="Times New Roman"/>
          <w:lang w:val="en-GB"/>
        </w:rPr>
      </w:pPr>
    </w:p>
    <w:p w14:paraId="0419D590" w14:textId="7F42FCCF" w:rsidR="002A38EB" w:rsidRPr="00F27C3F" w:rsidRDefault="004303C4" w:rsidP="004303C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F27C3F">
        <w:rPr>
          <w:rFonts w:ascii="Times New Roman" w:hAnsi="Times New Roman" w:cs="Times New Roman"/>
          <w:b/>
          <w:bCs/>
          <w:lang w:val="en-GB"/>
        </w:rPr>
        <w:t>ERP IN MANAGEMENT</w:t>
      </w:r>
    </w:p>
    <w:p w14:paraId="64D2814E" w14:textId="77777777" w:rsidR="004303C4" w:rsidRDefault="004303C4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6962967E" w14:textId="739799E2" w:rsidR="004303C4" w:rsidRPr="000520DC" w:rsidRDefault="004303C4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Architecture</w:t>
      </w:r>
    </w:p>
    <w:p w14:paraId="42F2E165" w14:textId="20B761E1" w:rsidR="004303C4" w:rsidRDefault="004303C4" w:rsidP="00B26C3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Must be </w:t>
      </w:r>
      <w:r w:rsidRPr="00110E64">
        <w:rPr>
          <w:rFonts w:ascii="Times New Roman" w:hAnsi="Times New Roman" w:cs="Times New Roman"/>
          <w:highlight w:val="yellow"/>
          <w:lang w:val="en-GB"/>
        </w:rPr>
        <w:t>conceived after the selection of ERP software</w:t>
      </w:r>
    </w:p>
    <w:p w14:paraId="50B1148C" w14:textId="60A32225" w:rsidR="004303C4" w:rsidRDefault="004303C4" w:rsidP="00B26C3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Usually, the architecture is </w:t>
      </w:r>
      <w:r w:rsidRPr="00110E64">
        <w:rPr>
          <w:rFonts w:ascii="Times New Roman" w:hAnsi="Times New Roman" w:cs="Times New Roman"/>
          <w:highlight w:val="yellow"/>
          <w:lang w:val="en-GB"/>
        </w:rPr>
        <w:t>conceived before buying or developing software</w:t>
      </w:r>
      <w:r>
        <w:rPr>
          <w:rFonts w:ascii="Times New Roman" w:hAnsi="Times New Roman" w:cs="Times New Roman"/>
          <w:lang w:val="en-GB"/>
        </w:rPr>
        <w:t xml:space="preserve"> in other IT implementations</w:t>
      </w:r>
    </w:p>
    <w:p w14:paraId="5C698281" w14:textId="77777777" w:rsidR="004303C4" w:rsidRDefault="004303C4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3129B449" w14:textId="13568AE1" w:rsidR="004303C4" w:rsidRPr="000520DC" w:rsidRDefault="00A75FDC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Logical</w:t>
      </w:r>
    </w:p>
    <w:p w14:paraId="66CAF29C" w14:textId="3F82B880" w:rsidR="00A75FDC" w:rsidRDefault="00A75FDC" w:rsidP="004303C4">
      <w:pPr>
        <w:pStyle w:val="NoSpacing"/>
        <w:rPr>
          <w:rFonts w:ascii="Times New Roman" w:hAnsi="Times New Roman" w:cs="Times New Roman"/>
          <w:lang w:val="en-GB"/>
        </w:rPr>
      </w:pPr>
      <w:r w:rsidRPr="00A75FDC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4ECE151" wp14:editId="38856686">
            <wp:extent cx="3204210" cy="3100705"/>
            <wp:effectExtent l="0" t="0" r="0" b="4445"/>
            <wp:docPr id="783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62C0" w14:textId="0ADA4303" w:rsidR="00A75FDC" w:rsidRDefault="00A75FDC" w:rsidP="00B26C3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Lowest tier: Database Schema of Entities and Relationships</w:t>
      </w:r>
    </w:p>
    <w:p w14:paraId="0657CCE4" w14:textId="1BC9E8A8" w:rsidR="00A75FDC" w:rsidRDefault="00A75FDC" w:rsidP="00B26C3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Second tier: Core Business Processes and Business Logic</w:t>
      </w:r>
    </w:p>
    <w:p w14:paraId="11C0CB97" w14:textId="0395757E" w:rsidR="00A75FDC" w:rsidRDefault="00F27C3F" w:rsidP="00B26C3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Third tier: Provides details on the applications that support the various business functions built in to the ERP system</w:t>
      </w:r>
    </w:p>
    <w:p w14:paraId="360AF789" w14:textId="77777777" w:rsidR="00C71499" w:rsidRDefault="00C71499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381D7B50" w14:textId="5BED8092" w:rsidR="00C71499" w:rsidRPr="000520DC" w:rsidRDefault="00C71499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Physical</w:t>
      </w:r>
    </w:p>
    <w:p w14:paraId="26A335E8" w14:textId="20FC25EE" w:rsidR="00C71499" w:rsidRDefault="00C71499" w:rsidP="004303C4">
      <w:pPr>
        <w:pStyle w:val="NoSpacing"/>
        <w:rPr>
          <w:rFonts w:ascii="Times New Roman" w:hAnsi="Times New Roman" w:cs="Times New Roman"/>
          <w:lang w:val="en-GB"/>
        </w:rPr>
      </w:pPr>
      <w:r w:rsidRPr="00C71499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447DA8E" wp14:editId="5C9936D4">
            <wp:extent cx="3204210" cy="2557145"/>
            <wp:effectExtent l="0" t="0" r="0" b="0"/>
            <wp:docPr id="5139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9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95A0" w14:textId="77777777" w:rsidR="00C71499" w:rsidRDefault="00C71499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777D8C06" w14:textId="6B1A6667" w:rsidR="00C71499" w:rsidRPr="000520DC" w:rsidRDefault="00C71499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Business Process Management</w:t>
      </w:r>
    </w:p>
    <w:p w14:paraId="6ADBC81D" w14:textId="41A4B68C" w:rsidR="00C71499" w:rsidRDefault="00C71499" w:rsidP="004303C4">
      <w:pPr>
        <w:pStyle w:val="NoSpacing"/>
        <w:rPr>
          <w:rFonts w:ascii="Times New Roman" w:hAnsi="Times New Roman" w:cs="Times New Roman"/>
          <w:lang w:val="en-GB"/>
        </w:rPr>
      </w:pPr>
      <w:r w:rsidRPr="00C71499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6FBE4E9" wp14:editId="46F0ABF0">
            <wp:extent cx="3204210" cy="1233805"/>
            <wp:effectExtent l="0" t="0" r="0" b="4445"/>
            <wp:docPr id="143241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9433" w14:textId="14A8E6F3" w:rsidR="00C71499" w:rsidRDefault="00C71499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Is the understanding, </w:t>
      </w:r>
      <w:r w:rsidRPr="00110E64">
        <w:rPr>
          <w:rFonts w:ascii="Times New Roman" w:hAnsi="Times New Roman" w:cs="Times New Roman"/>
          <w:highlight w:val="yellow"/>
          <w:lang w:val="en-GB"/>
        </w:rPr>
        <w:t>visibility, and control of business processes</w:t>
      </w:r>
    </w:p>
    <w:p w14:paraId="33B40F4F" w14:textId="77777777" w:rsidR="00C71499" w:rsidRDefault="00C71499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51BB4433" w14:textId="624BDE68" w:rsidR="00C71499" w:rsidRPr="000520DC" w:rsidRDefault="00C71499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ERP Lifecycle</w:t>
      </w:r>
    </w:p>
    <w:p w14:paraId="04C568C0" w14:textId="795D8368" w:rsidR="00C71499" w:rsidRDefault="0089089C" w:rsidP="004303C4">
      <w:pPr>
        <w:pStyle w:val="NoSpacing"/>
        <w:rPr>
          <w:rFonts w:ascii="Times New Roman" w:hAnsi="Times New Roman" w:cs="Times New Roman"/>
          <w:lang w:val="en-GB"/>
        </w:rPr>
      </w:pPr>
      <w:r w:rsidRPr="0089089C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3871682" wp14:editId="711959EF">
            <wp:extent cx="3204210" cy="1039495"/>
            <wp:effectExtent l="0" t="0" r="0" b="8255"/>
            <wp:docPr id="179190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04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4180" w14:textId="77777777" w:rsidR="0089089C" w:rsidRDefault="0089089C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181A5A3F" w14:textId="12E303BB" w:rsidR="0089089C" w:rsidRDefault="0089089C" w:rsidP="004303C4">
      <w:pPr>
        <w:pStyle w:val="NoSpacing"/>
        <w:rPr>
          <w:rFonts w:ascii="Times New Roman" w:hAnsi="Times New Roman" w:cs="Times New Roman"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Chocolate</w:t>
      </w:r>
    </w:p>
    <w:p w14:paraId="3030CE0A" w14:textId="1A544294" w:rsidR="0089089C" w:rsidRDefault="0089089C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implementation with considerable </w:t>
      </w:r>
      <w:r w:rsidRPr="00B233EA">
        <w:rPr>
          <w:rFonts w:ascii="Times New Roman" w:hAnsi="Times New Roman" w:cs="Times New Roman"/>
          <w:highlight w:val="yellow"/>
          <w:lang w:val="en-GB"/>
        </w:rPr>
        <w:t>modifications to the ERP software package</w:t>
      </w:r>
    </w:p>
    <w:p w14:paraId="4390C51E" w14:textId="644F7456" w:rsidR="0089089C" w:rsidRDefault="0089089C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B233EA">
        <w:rPr>
          <w:rFonts w:ascii="Times New Roman" w:hAnsi="Times New Roman" w:cs="Times New Roman"/>
          <w:highlight w:val="yellow"/>
          <w:lang w:val="en-GB"/>
        </w:rPr>
        <w:t>Increase the chances</w:t>
      </w:r>
      <w:r>
        <w:rPr>
          <w:rFonts w:ascii="Times New Roman" w:hAnsi="Times New Roman" w:cs="Times New Roman"/>
          <w:lang w:val="en-GB"/>
        </w:rPr>
        <w:t xml:space="preserve"> of success with the users</w:t>
      </w:r>
    </w:p>
    <w:p w14:paraId="41463D35" w14:textId="207BED2D" w:rsidR="0089089C" w:rsidRDefault="0089089C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Modifications increase the investment in the system and introduce </w:t>
      </w:r>
      <w:r w:rsidRPr="00B233EA">
        <w:rPr>
          <w:rFonts w:ascii="Times New Roman" w:hAnsi="Times New Roman" w:cs="Times New Roman"/>
          <w:highlight w:val="yellow"/>
          <w:lang w:val="en-GB"/>
        </w:rPr>
        <w:t>higher implementation risk</w:t>
      </w:r>
    </w:p>
    <w:p w14:paraId="29A40BA8" w14:textId="77777777" w:rsidR="0089089C" w:rsidRDefault="0089089C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1F0D765A" w14:textId="56218D40" w:rsidR="0089089C" w:rsidRPr="000520DC" w:rsidRDefault="00554ADC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Vanilla</w:t>
      </w:r>
    </w:p>
    <w:p w14:paraId="6150F04D" w14:textId="61D211C7" w:rsidR="00554ADC" w:rsidRDefault="00554ADC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Are </w:t>
      </w:r>
      <w:r w:rsidRPr="00775416">
        <w:rPr>
          <w:rFonts w:ascii="Times New Roman" w:hAnsi="Times New Roman" w:cs="Times New Roman"/>
          <w:highlight w:val="yellow"/>
          <w:lang w:val="en-GB"/>
        </w:rPr>
        <w:t>minimally modified</w:t>
      </w:r>
      <w:r>
        <w:rPr>
          <w:rFonts w:ascii="Times New Roman" w:hAnsi="Times New Roman" w:cs="Times New Roman"/>
          <w:lang w:val="en-GB"/>
        </w:rPr>
        <w:t xml:space="preserve"> (or as-is)</w:t>
      </w:r>
    </w:p>
    <w:p w14:paraId="63FB2EFC" w14:textId="4C2324F9" w:rsidR="00554ADC" w:rsidRDefault="00554ADC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043455B9" w14:textId="57BC6F23" w:rsidR="00554ADC" w:rsidRPr="000520DC" w:rsidRDefault="00554ADC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Benefits and Limitations of ERP</w:t>
      </w:r>
    </w:p>
    <w:p w14:paraId="7594D0F1" w14:textId="1A719BC0" w:rsidR="00554ADC" w:rsidRDefault="00554ADC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Require investment in terms of </w:t>
      </w:r>
      <w:r w:rsidRPr="00775416">
        <w:rPr>
          <w:rFonts w:ascii="Times New Roman" w:hAnsi="Times New Roman" w:cs="Times New Roman"/>
          <w:highlight w:val="yellow"/>
          <w:lang w:val="en-GB"/>
        </w:rPr>
        <w:t>cost, time, and people</w:t>
      </w:r>
    </w:p>
    <w:p w14:paraId="3F53F95D" w14:textId="77777777" w:rsidR="00CB3C19" w:rsidRDefault="00CB3C19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6B2BE0CC" w14:textId="152D31EB" w:rsidR="00CB3C19" w:rsidRPr="000520DC" w:rsidRDefault="00CB3C19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Benefits of ERP</w:t>
      </w:r>
    </w:p>
    <w:p w14:paraId="1FA78518" w14:textId="7A1E4DFA" w:rsidR="00C27E2F" w:rsidRDefault="00C27E2F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983EF3">
        <w:rPr>
          <w:rFonts w:ascii="Times New Roman" w:hAnsi="Times New Roman" w:cs="Times New Roman"/>
          <w:highlight w:val="yellow"/>
          <w:lang w:val="en-GB"/>
        </w:rPr>
        <w:t>Integration</w:t>
      </w:r>
      <w:r>
        <w:rPr>
          <w:rFonts w:ascii="Times New Roman" w:hAnsi="Times New Roman" w:cs="Times New Roman"/>
          <w:lang w:val="en-GB"/>
        </w:rPr>
        <w:t xml:space="preserve"> of data and applications across </w:t>
      </w:r>
      <w:r w:rsidRPr="00983EF3">
        <w:rPr>
          <w:rFonts w:ascii="Times New Roman" w:hAnsi="Times New Roman" w:cs="Times New Roman"/>
          <w:highlight w:val="yellow"/>
          <w:lang w:val="en-GB"/>
        </w:rPr>
        <w:t>functional areas</w:t>
      </w:r>
      <w:r>
        <w:rPr>
          <w:rFonts w:ascii="Times New Roman" w:hAnsi="Times New Roman" w:cs="Times New Roman"/>
          <w:lang w:val="en-GB"/>
        </w:rPr>
        <w:t xml:space="preserve"> of the organizational</w:t>
      </w:r>
    </w:p>
    <w:p w14:paraId="0BCF31BC" w14:textId="40D9A120" w:rsidR="00CB3C19" w:rsidRDefault="00CB3C19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positively affects security, </w:t>
      </w:r>
      <w:r w:rsidRPr="00983EF3">
        <w:rPr>
          <w:rFonts w:ascii="Times New Roman" w:hAnsi="Times New Roman" w:cs="Times New Roman"/>
          <w:highlight w:val="yellow"/>
          <w:lang w:val="en-GB"/>
        </w:rPr>
        <w:t>consistency of inputs</w:t>
      </w:r>
      <w:r>
        <w:rPr>
          <w:rFonts w:ascii="Times New Roman" w:hAnsi="Times New Roman" w:cs="Times New Roman"/>
          <w:lang w:val="en-GB"/>
        </w:rPr>
        <w:t>, ease of maintenance, and efficiency</w:t>
      </w:r>
    </w:p>
    <w:p w14:paraId="2B0FC631" w14:textId="77777777" w:rsidR="00C27E2F" w:rsidRDefault="00C27E2F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4D78453F" w14:textId="1163F898" w:rsidR="00C71499" w:rsidRPr="000520DC" w:rsidRDefault="00CB3C19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Limitations of ERP</w:t>
      </w:r>
    </w:p>
    <w:p w14:paraId="3C1258EE" w14:textId="2EE6911B" w:rsidR="00CB3C19" w:rsidRDefault="00CB3C19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Complexity of installing, configuring, and </w:t>
      </w:r>
      <w:r w:rsidRPr="00983EF3">
        <w:rPr>
          <w:rFonts w:ascii="Times New Roman" w:hAnsi="Times New Roman" w:cs="Times New Roman"/>
          <w:highlight w:val="yellow"/>
          <w:lang w:val="en-GB"/>
        </w:rPr>
        <w:t xml:space="preserve">maintaining the </w:t>
      </w:r>
      <w:r w:rsidR="008146E6" w:rsidRPr="00983EF3">
        <w:rPr>
          <w:rFonts w:ascii="Times New Roman" w:hAnsi="Times New Roman" w:cs="Times New Roman"/>
          <w:highlight w:val="yellow"/>
          <w:lang w:val="en-GB"/>
        </w:rPr>
        <w:t>system increases</w:t>
      </w:r>
      <w:r w:rsidR="008146E6">
        <w:rPr>
          <w:rFonts w:ascii="Times New Roman" w:hAnsi="Times New Roman" w:cs="Times New Roman"/>
          <w:lang w:val="en-GB"/>
        </w:rPr>
        <w:t xml:space="preserve">, thereby requiring specialized </w:t>
      </w:r>
      <w:r w:rsidR="008146E6" w:rsidRPr="00983EF3">
        <w:rPr>
          <w:rFonts w:ascii="Times New Roman" w:hAnsi="Times New Roman" w:cs="Times New Roman"/>
          <w:highlight w:val="yellow"/>
          <w:lang w:val="en-GB"/>
        </w:rPr>
        <w:t>IT staff</w:t>
      </w:r>
      <w:r w:rsidR="008146E6">
        <w:rPr>
          <w:rFonts w:ascii="Times New Roman" w:hAnsi="Times New Roman" w:cs="Times New Roman"/>
          <w:lang w:val="en-GB"/>
        </w:rPr>
        <w:t>, hardware. Network, and software</w:t>
      </w:r>
      <w:r w:rsidR="00473761">
        <w:rPr>
          <w:rFonts w:ascii="Times New Roman" w:hAnsi="Times New Roman" w:cs="Times New Roman"/>
          <w:lang w:val="en-GB"/>
        </w:rPr>
        <w:t xml:space="preserve"> resources</w:t>
      </w:r>
    </w:p>
    <w:p w14:paraId="2AF497A7" w14:textId="3A8419FE" w:rsidR="00473761" w:rsidRDefault="00473761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983EF3">
        <w:rPr>
          <w:rFonts w:ascii="Times New Roman" w:hAnsi="Times New Roman" w:cs="Times New Roman"/>
          <w:highlight w:val="yellow"/>
          <w:lang w:val="en-GB"/>
        </w:rPr>
        <w:t>Corporate white-collar crimes</w:t>
      </w:r>
      <w:r>
        <w:rPr>
          <w:rFonts w:ascii="Times New Roman" w:hAnsi="Times New Roman" w:cs="Times New Roman"/>
          <w:lang w:val="en-GB"/>
        </w:rPr>
        <w:t xml:space="preserve"> such as questionable accounting and marketing practices, privacy violations, unauthorized data </w:t>
      </w:r>
      <w:r>
        <w:rPr>
          <w:rFonts w:ascii="Times New Roman" w:hAnsi="Times New Roman" w:cs="Times New Roman"/>
          <w:lang w:val="en-GB"/>
        </w:rPr>
        <w:lastRenderedPageBreak/>
        <w:t>sharing, spam mail, viruses, snooping, phishing, and identity theft</w:t>
      </w:r>
    </w:p>
    <w:p w14:paraId="3741B0D2" w14:textId="77777777" w:rsidR="007223A2" w:rsidRDefault="007223A2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3BF54A89" w14:textId="1E3AAA87" w:rsidR="007223A2" w:rsidRPr="000520DC" w:rsidRDefault="007223A2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Functional Silos</w:t>
      </w:r>
    </w:p>
    <w:p w14:paraId="3E04CD12" w14:textId="073912FD" w:rsidR="007223A2" w:rsidRDefault="007223A2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Are basically </w:t>
      </w:r>
      <w:r w:rsidRPr="004C18BF">
        <w:rPr>
          <w:rFonts w:ascii="Times New Roman" w:hAnsi="Times New Roman" w:cs="Times New Roman"/>
          <w:highlight w:val="yellow"/>
          <w:lang w:val="en-GB"/>
        </w:rPr>
        <w:t>compartmentalized</w:t>
      </w:r>
      <w:r>
        <w:rPr>
          <w:rFonts w:ascii="Times New Roman" w:hAnsi="Times New Roman" w:cs="Times New Roman"/>
          <w:lang w:val="en-GB"/>
        </w:rPr>
        <w:t xml:space="preserve"> operating units isolated from their environment</w:t>
      </w:r>
    </w:p>
    <w:p w14:paraId="3C085116" w14:textId="77777777" w:rsidR="007223A2" w:rsidRDefault="007223A2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09221AF8" w14:textId="7C51BD09" w:rsidR="007223A2" w:rsidRPr="000520DC" w:rsidRDefault="007223A2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Horizontal Silos</w:t>
      </w:r>
    </w:p>
    <w:p w14:paraId="083ECDE9" w14:textId="56CEAF69" w:rsidR="007223A2" w:rsidRDefault="007223A2" w:rsidP="004303C4">
      <w:pPr>
        <w:pStyle w:val="NoSpacing"/>
        <w:rPr>
          <w:rFonts w:ascii="Times New Roman" w:hAnsi="Times New Roman" w:cs="Times New Roman"/>
          <w:lang w:val="en-GB"/>
        </w:rPr>
      </w:pPr>
      <w:r w:rsidRPr="007223A2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22C3CEA" wp14:editId="1B7EF096">
            <wp:extent cx="3204210" cy="1400810"/>
            <wp:effectExtent l="0" t="0" r="0" b="8890"/>
            <wp:docPr id="9735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1D0" w14:textId="77777777" w:rsidR="007223A2" w:rsidRDefault="007223A2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75D44155" w14:textId="5FD48507" w:rsidR="007223A2" w:rsidRPr="000520DC" w:rsidRDefault="007223A2" w:rsidP="004303C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520DC">
        <w:rPr>
          <w:rFonts w:ascii="Times New Roman" w:hAnsi="Times New Roman" w:cs="Times New Roman"/>
          <w:b/>
          <w:bCs/>
          <w:lang w:val="en-GB"/>
        </w:rPr>
        <w:t>Vertical Silos</w:t>
      </w:r>
    </w:p>
    <w:p w14:paraId="5EACD885" w14:textId="08683D9C" w:rsidR="007223A2" w:rsidRDefault="007223A2" w:rsidP="004303C4">
      <w:pPr>
        <w:pStyle w:val="NoSpacing"/>
        <w:rPr>
          <w:rFonts w:ascii="Times New Roman" w:hAnsi="Times New Roman" w:cs="Times New Roman"/>
          <w:lang w:val="en-GB"/>
        </w:rPr>
      </w:pPr>
      <w:r w:rsidRPr="007223A2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21045EB" wp14:editId="4772F2E5">
            <wp:extent cx="3204210" cy="2438400"/>
            <wp:effectExtent l="0" t="0" r="0" b="0"/>
            <wp:docPr id="21319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7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A7D" w14:textId="77777777" w:rsidR="0097390B" w:rsidRDefault="0097390B" w:rsidP="004303C4">
      <w:pPr>
        <w:pStyle w:val="NoSpacing"/>
        <w:rPr>
          <w:rFonts w:ascii="Times New Roman" w:hAnsi="Times New Roman" w:cs="Times New Roman"/>
          <w:lang w:val="en-GB"/>
        </w:rPr>
      </w:pPr>
    </w:p>
    <w:p w14:paraId="47F2BD32" w14:textId="2AE3A7BC" w:rsidR="0097390B" w:rsidRPr="00F85AA2" w:rsidRDefault="0097390B" w:rsidP="0097390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ERP IN GAME THEORY</w:t>
      </w:r>
    </w:p>
    <w:p w14:paraId="6779224D" w14:textId="77777777" w:rsidR="0097390B" w:rsidRDefault="0097390B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1C572195" w14:textId="20F8397F" w:rsidR="0097390B" w:rsidRPr="00F85AA2" w:rsidRDefault="0097390B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Game Theory</w:t>
      </w:r>
    </w:p>
    <w:p w14:paraId="5CB0EBCB" w14:textId="3D5EFE65" w:rsidR="0097390B" w:rsidRDefault="0097390B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Is the study of the ways in which interacting choices of agents </w:t>
      </w:r>
      <w:r w:rsidRPr="004C18BF">
        <w:rPr>
          <w:rFonts w:ascii="Times New Roman" w:hAnsi="Times New Roman" w:cs="Times New Roman"/>
          <w:highlight w:val="yellow"/>
          <w:lang w:val="en-GB"/>
        </w:rPr>
        <w:t>produce outcomes</w:t>
      </w:r>
      <w:r>
        <w:rPr>
          <w:rFonts w:ascii="Times New Roman" w:hAnsi="Times New Roman" w:cs="Times New Roman"/>
          <w:lang w:val="en-GB"/>
        </w:rPr>
        <w:t xml:space="preserve"> with respect to the preferences of those agents, where the outcomes in question might have been intended by none of the agents</w:t>
      </w:r>
    </w:p>
    <w:p w14:paraId="6DD7F833" w14:textId="06E860B5" w:rsidR="0097390B" w:rsidRDefault="0097390B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Is the study of the </w:t>
      </w:r>
      <w:r w:rsidRPr="004C18BF">
        <w:rPr>
          <w:rFonts w:ascii="Times New Roman" w:hAnsi="Times New Roman" w:cs="Times New Roman"/>
          <w:highlight w:val="yellow"/>
          <w:lang w:val="en-GB"/>
        </w:rPr>
        <w:t>consequences of your actions</w:t>
      </w:r>
    </w:p>
    <w:p w14:paraId="7F0A1AE4" w14:textId="30F5327E" w:rsidR="0097390B" w:rsidRDefault="0097390B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Introduced </w:t>
      </w:r>
      <w:r w:rsidRPr="004C18BF">
        <w:rPr>
          <w:rFonts w:ascii="Times New Roman" w:hAnsi="Times New Roman" w:cs="Times New Roman"/>
          <w:highlight w:val="yellow"/>
          <w:lang w:val="en-GB"/>
        </w:rPr>
        <w:t xml:space="preserve">Von </w:t>
      </w:r>
      <w:proofErr w:type="spellStart"/>
      <w:r w:rsidRPr="004C18BF">
        <w:rPr>
          <w:rFonts w:ascii="Times New Roman" w:hAnsi="Times New Roman" w:cs="Times New Roman"/>
          <w:highlight w:val="yellow"/>
          <w:lang w:val="en-GB"/>
        </w:rPr>
        <w:t>Neumman</w:t>
      </w:r>
      <w:proofErr w:type="spellEnd"/>
      <w:r w:rsidRPr="004C18BF">
        <w:rPr>
          <w:rFonts w:ascii="Times New Roman" w:hAnsi="Times New Roman" w:cs="Times New Roman"/>
          <w:highlight w:val="yellow"/>
          <w:lang w:val="en-GB"/>
        </w:rPr>
        <w:t xml:space="preserve"> &amp; Morgenstern</w:t>
      </w:r>
      <w:r>
        <w:rPr>
          <w:rFonts w:ascii="Times New Roman" w:hAnsi="Times New Roman" w:cs="Times New Roman"/>
          <w:lang w:val="en-GB"/>
        </w:rPr>
        <w:t xml:space="preserve"> (1944)</w:t>
      </w:r>
    </w:p>
    <w:p w14:paraId="6DFE5F2C" w14:textId="77777777" w:rsidR="0097390B" w:rsidRDefault="0097390B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3CFC8D4C" w14:textId="6F042D85" w:rsidR="00D4640A" w:rsidRPr="00F85AA2" w:rsidRDefault="00D4640A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Game</w:t>
      </w:r>
    </w:p>
    <w:p w14:paraId="2BD1AC4E" w14:textId="671DDD14" w:rsidR="00D4640A" w:rsidRDefault="00D4640A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situations in which at least one agent can only act to </w:t>
      </w:r>
      <w:r w:rsidRPr="00F00524">
        <w:rPr>
          <w:rFonts w:ascii="Times New Roman" w:hAnsi="Times New Roman" w:cs="Times New Roman"/>
          <w:highlight w:val="yellow"/>
          <w:lang w:val="en-GB"/>
        </w:rPr>
        <w:t>maximize their utility</w:t>
      </w:r>
      <w:r>
        <w:rPr>
          <w:rFonts w:ascii="Times New Roman" w:hAnsi="Times New Roman" w:cs="Times New Roman"/>
          <w:lang w:val="en-GB"/>
        </w:rPr>
        <w:t xml:space="preserve"> through anticipation the </w:t>
      </w:r>
      <w:r w:rsidRPr="00F00524">
        <w:rPr>
          <w:rFonts w:ascii="Times New Roman" w:hAnsi="Times New Roman" w:cs="Times New Roman"/>
          <w:highlight w:val="yellow"/>
          <w:lang w:val="en-GB"/>
        </w:rPr>
        <w:t>responses to his actions</w:t>
      </w:r>
      <w:r>
        <w:rPr>
          <w:rFonts w:ascii="Times New Roman" w:hAnsi="Times New Roman" w:cs="Times New Roman"/>
          <w:lang w:val="en-GB"/>
        </w:rPr>
        <w:t xml:space="preserve"> by one or more other agents.</w:t>
      </w:r>
    </w:p>
    <w:p w14:paraId="06988334" w14:textId="2AA8EBB3" w:rsidR="00D4640A" w:rsidRDefault="00D4640A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Where a player tries to </w:t>
      </w:r>
      <w:r w:rsidRPr="00F00524">
        <w:rPr>
          <w:rFonts w:ascii="Times New Roman" w:hAnsi="Times New Roman" w:cs="Times New Roman"/>
          <w:highlight w:val="yellow"/>
          <w:lang w:val="en-GB"/>
        </w:rPr>
        <w:t>predict the effects of their actions</w:t>
      </w:r>
      <w:r>
        <w:rPr>
          <w:rFonts w:ascii="Times New Roman" w:hAnsi="Times New Roman" w:cs="Times New Roman"/>
          <w:lang w:val="en-GB"/>
        </w:rPr>
        <w:t xml:space="preserve"> against or with another player</w:t>
      </w:r>
    </w:p>
    <w:p w14:paraId="62AFB2CE" w14:textId="77777777" w:rsidR="00D4640A" w:rsidRDefault="00D4640A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0510026B" w14:textId="6082A1B4" w:rsidR="00E1165D" w:rsidRPr="00F85AA2" w:rsidRDefault="00E1165D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Player</w:t>
      </w:r>
    </w:p>
    <w:p w14:paraId="3C128DA7" w14:textId="0447211D" w:rsidR="00E1165D" w:rsidRDefault="00E1165D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F00524">
        <w:rPr>
          <w:rFonts w:ascii="Times New Roman" w:hAnsi="Times New Roman" w:cs="Times New Roman"/>
          <w:highlight w:val="yellow"/>
          <w:lang w:val="en-GB"/>
        </w:rPr>
        <w:t>Agents</w:t>
      </w:r>
      <w:r>
        <w:rPr>
          <w:rFonts w:ascii="Times New Roman" w:hAnsi="Times New Roman" w:cs="Times New Roman"/>
          <w:lang w:val="en-GB"/>
        </w:rPr>
        <w:t xml:space="preserve"> involved in games</w:t>
      </w:r>
    </w:p>
    <w:p w14:paraId="76D4E2E8" w14:textId="77777777" w:rsidR="00E1165D" w:rsidRDefault="00E1165D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24835B8F" w14:textId="7B595BAF" w:rsidR="00E1165D" w:rsidRPr="00F85AA2" w:rsidRDefault="00E1165D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 xml:space="preserve">The </w:t>
      </w:r>
      <w:proofErr w:type="spellStart"/>
      <w:r w:rsidRPr="00F85AA2">
        <w:rPr>
          <w:rFonts w:ascii="Times New Roman" w:hAnsi="Times New Roman" w:cs="Times New Roman"/>
          <w:b/>
          <w:bCs/>
          <w:lang w:val="en-GB"/>
        </w:rPr>
        <w:t>Prisonners’s</w:t>
      </w:r>
      <w:proofErr w:type="spellEnd"/>
      <w:r w:rsidRPr="00F85AA2">
        <w:rPr>
          <w:rFonts w:ascii="Times New Roman" w:hAnsi="Times New Roman" w:cs="Times New Roman"/>
          <w:b/>
          <w:bCs/>
          <w:lang w:val="en-GB"/>
        </w:rPr>
        <w:t xml:space="preserve"> Dilemma</w:t>
      </w:r>
    </w:p>
    <w:p w14:paraId="01B6465B" w14:textId="5BFD5CA0" w:rsidR="00E1165D" w:rsidRDefault="00E1165D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Suppose that the police have arrested two people whom they know have commit</w:t>
      </w:r>
      <w:r w:rsidR="00910110">
        <w:rPr>
          <w:rFonts w:ascii="Times New Roman" w:hAnsi="Times New Roman" w:cs="Times New Roman"/>
          <w:lang w:val="en-GB"/>
        </w:rPr>
        <w:t>t</w:t>
      </w:r>
      <w:r>
        <w:rPr>
          <w:rFonts w:ascii="Times New Roman" w:hAnsi="Times New Roman" w:cs="Times New Roman"/>
          <w:lang w:val="en-GB"/>
        </w:rPr>
        <w:t>ed an armed robbery together</w:t>
      </w:r>
      <w:r w:rsidR="00910110">
        <w:rPr>
          <w:rFonts w:ascii="Times New Roman" w:hAnsi="Times New Roman" w:cs="Times New Roman"/>
          <w:lang w:val="en-GB"/>
        </w:rPr>
        <w:t>/ Unfortunately, they lack enough admissible evidence to get a jury to convict.</w:t>
      </w:r>
    </w:p>
    <w:p w14:paraId="5A3952D7" w14:textId="40B841F2" w:rsidR="00910110" w:rsidRDefault="00910110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They do, however, have enough evidence to send each prisoner away for two years for theft of the getaway car.</w:t>
      </w:r>
    </w:p>
    <w:p w14:paraId="1F532024" w14:textId="3671CCBC" w:rsidR="00910110" w:rsidRDefault="00910110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chief inspector now makes the following offer to each prisoner:</w:t>
      </w:r>
    </w:p>
    <w:p w14:paraId="05655AD1" w14:textId="31DBB94B" w:rsidR="00910110" w:rsidRDefault="00910110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If you will confess to the robbery, implicating your partner, and they do not also confess, then you’ll go free and they’ll get ten years. If neither </w:t>
      </w:r>
      <w:r>
        <w:rPr>
          <w:rFonts w:ascii="Times New Roman" w:hAnsi="Times New Roman" w:cs="Times New Roman"/>
          <w:lang w:val="en-GB"/>
        </w:rPr>
        <w:t>of you confess, then you’ll each get two years for the auto theft</w:t>
      </w:r>
    </w:p>
    <w:p w14:paraId="67207E85" w14:textId="70A9227E" w:rsidR="00910110" w:rsidRDefault="00E352BA" w:rsidP="0097390B">
      <w:pPr>
        <w:pStyle w:val="NoSpacing"/>
        <w:rPr>
          <w:rFonts w:ascii="Times New Roman" w:hAnsi="Times New Roman" w:cs="Times New Roman"/>
          <w:lang w:val="en-GB"/>
        </w:rPr>
      </w:pPr>
      <w:r w:rsidRPr="00E352BA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39D4259" wp14:editId="167B5E2B">
            <wp:extent cx="3204210" cy="853440"/>
            <wp:effectExtent l="0" t="0" r="0" b="3810"/>
            <wp:docPr id="189291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17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D0CA" w14:textId="354AB978" w:rsidR="00E352BA" w:rsidRDefault="00E352BA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0E8BBFE7" w14:textId="262B624D" w:rsidR="00E352BA" w:rsidRPr="00F85AA2" w:rsidRDefault="00061BF7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Analytics</w:t>
      </w:r>
    </w:p>
    <w:p w14:paraId="2A94DABE" w14:textId="3E762834" w:rsidR="00061BF7" w:rsidRDefault="00061BF7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Is field of computer science that uses math, statistics, and machine learning to </w:t>
      </w:r>
      <w:r w:rsidRPr="00546454">
        <w:rPr>
          <w:rFonts w:ascii="Times New Roman" w:hAnsi="Times New Roman" w:cs="Times New Roman"/>
          <w:highlight w:val="yellow"/>
          <w:lang w:val="en-GB"/>
        </w:rPr>
        <w:t xml:space="preserve">find </w:t>
      </w:r>
      <w:r w:rsidR="007C0C23" w:rsidRPr="00546454">
        <w:rPr>
          <w:rFonts w:ascii="Times New Roman" w:hAnsi="Times New Roman" w:cs="Times New Roman"/>
          <w:highlight w:val="yellow"/>
          <w:lang w:val="en-GB"/>
        </w:rPr>
        <w:t>meaningful learning to</w:t>
      </w:r>
      <w:r w:rsidR="002E36C3" w:rsidRPr="00546454">
        <w:rPr>
          <w:rFonts w:ascii="Times New Roman" w:hAnsi="Times New Roman" w:cs="Times New Roman"/>
          <w:highlight w:val="yellow"/>
          <w:lang w:val="en-GB"/>
        </w:rPr>
        <w:t xml:space="preserve"> find the meaningful patterns in data</w:t>
      </w:r>
    </w:p>
    <w:p w14:paraId="48674ECB" w14:textId="55914317" w:rsidR="002E36C3" w:rsidRDefault="002E36C3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46005B83" w14:textId="3CDBC349" w:rsidR="00161E8A" w:rsidRPr="00F85AA2" w:rsidRDefault="00161E8A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Descriptive Analytics</w:t>
      </w:r>
    </w:p>
    <w:p w14:paraId="7E89003D" w14:textId="3C460E04" w:rsidR="00161E8A" w:rsidRDefault="00F42046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Presents its findings using reports, pivot</w:t>
      </w:r>
      <w:r w:rsidR="001A150B">
        <w:rPr>
          <w:rFonts w:ascii="Times New Roman" w:hAnsi="Times New Roman" w:cs="Times New Roman"/>
          <w:lang w:val="en-GB"/>
        </w:rPr>
        <w:t xml:space="preserve"> tables, and </w:t>
      </w:r>
      <w:r w:rsidR="001A150B" w:rsidRPr="00546454">
        <w:rPr>
          <w:rFonts w:ascii="Times New Roman" w:hAnsi="Times New Roman" w:cs="Times New Roman"/>
          <w:highlight w:val="yellow"/>
          <w:lang w:val="en-GB"/>
        </w:rPr>
        <w:t>visualization</w:t>
      </w:r>
      <w:r w:rsidR="001A150B">
        <w:rPr>
          <w:rFonts w:ascii="Times New Roman" w:hAnsi="Times New Roman" w:cs="Times New Roman"/>
          <w:lang w:val="en-GB"/>
        </w:rPr>
        <w:t xml:space="preserve"> like:</w:t>
      </w:r>
    </w:p>
    <w:p w14:paraId="6BF94D31" w14:textId="24C4F2C8" w:rsidR="001A150B" w:rsidRDefault="001A150B" w:rsidP="00B26C3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Histograms</w:t>
      </w:r>
    </w:p>
    <w:p w14:paraId="4E147FE4" w14:textId="0DD0E3C5" w:rsidR="001A150B" w:rsidRDefault="001A150B" w:rsidP="00B26C3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graphs</w:t>
      </w:r>
    </w:p>
    <w:p w14:paraId="7AD4F261" w14:textId="66B7DC76" w:rsidR="00635184" w:rsidRDefault="00635184" w:rsidP="00B26C3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charts</w:t>
      </w:r>
    </w:p>
    <w:p w14:paraId="068A462B" w14:textId="270F5325" w:rsidR="00635184" w:rsidRDefault="00635184" w:rsidP="00B26C3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And, box and whisker plots</w:t>
      </w:r>
    </w:p>
    <w:p w14:paraId="55A79F04" w14:textId="2FB40C94" w:rsidR="00635184" w:rsidRDefault="00635184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546454">
        <w:rPr>
          <w:rFonts w:ascii="Times New Roman" w:hAnsi="Times New Roman" w:cs="Times New Roman"/>
          <w:highlight w:val="yellow"/>
          <w:lang w:val="en-GB"/>
        </w:rPr>
        <w:t>Why</w:t>
      </w:r>
      <w:r>
        <w:rPr>
          <w:rFonts w:ascii="Times New Roman" w:hAnsi="Times New Roman" w:cs="Times New Roman"/>
          <w:lang w:val="en-GB"/>
        </w:rPr>
        <w:t xml:space="preserve"> it did happen</w:t>
      </w:r>
    </w:p>
    <w:p w14:paraId="7D1B9A41" w14:textId="03F37104" w:rsidR="00635184" w:rsidRDefault="00635184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Focus on </w:t>
      </w:r>
      <w:r w:rsidRPr="003F6195">
        <w:rPr>
          <w:rFonts w:ascii="Times New Roman" w:hAnsi="Times New Roman" w:cs="Times New Roman"/>
          <w:highlight w:val="yellow"/>
          <w:lang w:val="en-GB"/>
        </w:rPr>
        <w:t>root</w:t>
      </w:r>
      <w:r w:rsidR="00172229" w:rsidRPr="003F6195">
        <w:rPr>
          <w:rFonts w:ascii="Times New Roman" w:hAnsi="Times New Roman" w:cs="Times New Roman"/>
          <w:highlight w:val="yellow"/>
          <w:lang w:val="en-GB"/>
        </w:rPr>
        <w:t xml:space="preserve"> cause and effect</w:t>
      </w:r>
      <w:r w:rsidR="00172229">
        <w:rPr>
          <w:rFonts w:ascii="Times New Roman" w:hAnsi="Times New Roman" w:cs="Times New Roman"/>
          <w:lang w:val="en-GB"/>
        </w:rPr>
        <w:t xml:space="preserve"> (root cause analysis)</w:t>
      </w:r>
    </w:p>
    <w:p w14:paraId="0A70C190" w14:textId="1D676B0A" w:rsidR="00172229" w:rsidRDefault="00172229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It aims to </w:t>
      </w:r>
      <w:r w:rsidRPr="003F6195">
        <w:rPr>
          <w:rFonts w:ascii="Times New Roman" w:hAnsi="Times New Roman" w:cs="Times New Roman"/>
          <w:highlight w:val="yellow"/>
          <w:lang w:val="en-GB"/>
        </w:rPr>
        <w:t>identify and explain anomalies</w:t>
      </w:r>
      <w:r>
        <w:rPr>
          <w:rFonts w:ascii="Times New Roman" w:hAnsi="Times New Roman" w:cs="Times New Roman"/>
          <w:lang w:val="en-GB"/>
        </w:rPr>
        <w:t xml:space="preserve"> and outliers</w:t>
      </w:r>
    </w:p>
    <w:p w14:paraId="53E02119" w14:textId="77777777" w:rsidR="00172229" w:rsidRDefault="00172229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08BB9042" w14:textId="02EEAF3E" w:rsidR="00DE41E7" w:rsidRPr="00F85AA2" w:rsidRDefault="00DE41E7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Predictive Analytics</w:t>
      </w:r>
    </w:p>
    <w:p w14:paraId="48D49BA5" w14:textId="46CB9F03" w:rsidR="00DE41E7" w:rsidRDefault="00DE41E7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might happen in the future</w:t>
      </w:r>
    </w:p>
    <w:p w14:paraId="760572CF" w14:textId="26BEF633" w:rsidR="00DE41E7" w:rsidRDefault="00DE41E7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Uses deep learning, machine learning algorithm to </w:t>
      </w:r>
      <w:r w:rsidRPr="003F6195">
        <w:rPr>
          <w:rFonts w:ascii="Times New Roman" w:hAnsi="Times New Roman" w:cs="Times New Roman"/>
          <w:highlight w:val="yellow"/>
          <w:lang w:val="en-GB"/>
        </w:rPr>
        <w:t>find patterns</w:t>
      </w:r>
    </w:p>
    <w:p w14:paraId="19A663CB" w14:textId="77777777" w:rsidR="004A5A2D" w:rsidRDefault="004A5A2D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38A6F3C9" w14:textId="464D14F3" w:rsidR="004A5A2D" w:rsidRPr="00F85AA2" w:rsidRDefault="004A5A2D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Prescriptive Analytics</w:t>
      </w:r>
    </w:p>
    <w:p w14:paraId="1901B962" w14:textId="07D7C8A7" w:rsidR="00DE41E7" w:rsidRDefault="00A54079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should do next?</w:t>
      </w:r>
    </w:p>
    <w:p w14:paraId="437F1432" w14:textId="3E25638D" w:rsidR="00A54079" w:rsidRDefault="00A54079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</w:t>
      </w:r>
      <w:proofErr w:type="gramStart"/>
      <w:r>
        <w:rPr>
          <w:rFonts w:ascii="Times New Roman" w:hAnsi="Times New Roman" w:cs="Times New Roman"/>
          <w:lang w:val="en-GB"/>
        </w:rPr>
        <w:t>the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Pr="003F6195">
        <w:rPr>
          <w:rFonts w:ascii="Times New Roman" w:hAnsi="Times New Roman" w:cs="Times New Roman"/>
          <w:highlight w:val="yellow"/>
          <w:lang w:val="en-GB"/>
        </w:rPr>
        <w:t>future of data analytics</w:t>
      </w:r>
      <w:r>
        <w:rPr>
          <w:rFonts w:ascii="Times New Roman" w:hAnsi="Times New Roman" w:cs="Times New Roman"/>
          <w:lang w:val="en-GB"/>
        </w:rPr>
        <w:t>”</w:t>
      </w:r>
    </w:p>
    <w:p w14:paraId="44435FAD" w14:textId="77777777" w:rsidR="00A54079" w:rsidRDefault="00A54079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6DB2D8C0" w14:textId="7A6BBD69" w:rsidR="00A54079" w:rsidRPr="00F85AA2" w:rsidRDefault="005B6146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Business Analytics</w:t>
      </w:r>
    </w:p>
    <w:p w14:paraId="65E609D1" w14:textId="0D928A3C" w:rsidR="005B6146" w:rsidRDefault="005B6146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Is analytics applied to </w:t>
      </w:r>
      <w:r w:rsidRPr="003F6195">
        <w:rPr>
          <w:rFonts w:ascii="Times New Roman" w:hAnsi="Times New Roman" w:cs="Times New Roman"/>
          <w:highlight w:val="yellow"/>
          <w:lang w:val="en-GB"/>
        </w:rPr>
        <w:t>business data</w:t>
      </w:r>
    </w:p>
    <w:p w14:paraId="78B33026" w14:textId="77777777" w:rsidR="005B6146" w:rsidRDefault="005B6146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16A9755F" w14:textId="21F0A678" w:rsidR="005B6146" w:rsidRPr="00F85AA2" w:rsidRDefault="005B6146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Short-Term Data Collection</w:t>
      </w:r>
    </w:p>
    <w:p w14:paraId="31D41D7E" w14:textId="1E18D81C" w:rsidR="005B6146" w:rsidRDefault="005B6146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Barely allows researchers to develop a deep understanding of </w:t>
      </w:r>
      <w:r w:rsidRPr="00EA015D">
        <w:rPr>
          <w:rFonts w:ascii="Times New Roman" w:hAnsi="Times New Roman" w:cs="Times New Roman"/>
          <w:highlight w:val="yellow"/>
          <w:lang w:val="en-GB"/>
        </w:rPr>
        <w:t>participants’ characteristics, experiences, and beliefs</w:t>
      </w:r>
    </w:p>
    <w:p w14:paraId="15E11CB8" w14:textId="77777777" w:rsidR="005B6146" w:rsidRDefault="005B6146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35AF0F4A" w14:textId="5F04E7A1" w:rsidR="005B6146" w:rsidRPr="00F85AA2" w:rsidRDefault="008F2480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Long-Term Data Collection</w:t>
      </w:r>
    </w:p>
    <w:p w14:paraId="32D5103A" w14:textId="2AAEFA1D" w:rsidR="008F2480" w:rsidRDefault="008F2480" w:rsidP="00B26C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EA015D">
        <w:rPr>
          <w:rFonts w:ascii="Times New Roman" w:hAnsi="Times New Roman" w:cs="Times New Roman"/>
          <w:highlight w:val="yellow"/>
          <w:lang w:val="en-GB"/>
        </w:rPr>
        <w:t>Dropout</w:t>
      </w:r>
      <w:r>
        <w:rPr>
          <w:rFonts w:ascii="Times New Roman" w:hAnsi="Times New Roman" w:cs="Times New Roman"/>
          <w:lang w:val="en-GB"/>
        </w:rPr>
        <w:t xml:space="preserve"> rate is high</w:t>
      </w:r>
    </w:p>
    <w:p w14:paraId="46EC789B" w14:textId="342D6D51" w:rsidR="008F2480" w:rsidRDefault="008F2480" w:rsidP="0097390B">
      <w:pPr>
        <w:pStyle w:val="NoSpacing"/>
        <w:rPr>
          <w:rFonts w:ascii="Times New Roman" w:hAnsi="Times New Roman" w:cs="Times New Roman"/>
          <w:lang w:val="en-GB"/>
        </w:rPr>
      </w:pPr>
      <w:r w:rsidRPr="008F2480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DC77D50" wp14:editId="19033257">
            <wp:extent cx="3204210" cy="3204210"/>
            <wp:effectExtent l="0" t="0" r="0" b="0"/>
            <wp:docPr id="7111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58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8D97" w14:textId="77777777" w:rsidR="008F2480" w:rsidRDefault="008F2480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50CE1991" w14:textId="38BFAF7F" w:rsidR="008F2480" w:rsidRPr="00F85AA2" w:rsidRDefault="007D710C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Marketing and Sales</w:t>
      </w:r>
    </w:p>
    <w:p w14:paraId="513A3686" w14:textId="00A759EB" w:rsidR="007D710C" w:rsidRDefault="007D710C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Inputs:</w:t>
      </w:r>
    </w:p>
    <w:p w14:paraId="0F06A988" w14:textId="38D5F129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data</w:t>
      </w:r>
    </w:p>
    <w:p w14:paraId="220F9AF9" w14:textId="78EBDE36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 data</w:t>
      </w:r>
    </w:p>
    <w:p w14:paraId="46D31001" w14:textId="1FAB0A4F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trend data</w:t>
      </w:r>
    </w:p>
    <w:p w14:paraId="16A90712" w14:textId="57B08132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Per-unit cost</w:t>
      </w:r>
    </w:p>
    <w:p w14:paraId="18BC9DE7" w14:textId="6AC14C50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Company travel expense policy</w:t>
      </w:r>
    </w:p>
    <w:p w14:paraId="3CD54264" w14:textId="32FEF52F" w:rsidR="007D710C" w:rsidRDefault="007D710C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Outputs:</w:t>
      </w:r>
    </w:p>
    <w:p w14:paraId="732EEC40" w14:textId="1A5A30EC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strategies</w:t>
      </w:r>
    </w:p>
    <w:p w14:paraId="380B1B5B" w14:textId="5ECC44D1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 pricing</w:t>
      </w:r>
    </w:p>
    <w:p w14:paraId="4BE33619" w14:textId="07E4EC90" w:rsidR="007D710C" w:rsidRDefault="007D710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Employment needs</w:t>
      </w:r>
    </w:p>
    <w:p w14:paraId="546D41B6" w14:textId="77777777" w:rsidR="007D710C" w:rsidRDefault="007D710C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2A2EF356" w14:textId="176A2516" w:rsidR="00CE3D9C" w:rsidRPr="00F85AA2" w:rsidRDefault="00CE3D9C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Supply Chain Management</w:t>
      </w:r>
    </w:p>
    <w:p w14:paraId="2EC0629C" w14:textId="2650D1A7" w:rsidR="00CE3D9C" w:rsidRDefault="00CE3D9C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Inputs:</w:t>
      </w:r>
    </w:p>
    <w:p w14:paraId="45540C5D" w14:textId="540414EF" w:rsidR="00CE3D9C" w:rsidRDefault="00CE3D9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 sales data</w:t>
      </w:r>
    </w:p>
    <w:p w14:paraId="1CD68C9C" w14:textId="552429CD" w:rsidR="00CE3D9C" w:rsidRDefault="00CE3D9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Production plans</w:t>
      </w:r>
    </w:p>
    <w:p w14:paraId="13817267" w14:textId="54D9FE8E" w:rsidR="00CE3D9C" w:rsidRDefault="00CE3D9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Inventory levels</w:t>
      </w:r>
    </w:p>
    <w:p w14:paraId="18935839" w14:textId="2F14265E" w:rsidR="00CE3D9C" w:rsidRDefault="00CE3D9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Layoff and recall company policy</w:t>
      </w:r>
    </w:p>
    <w:p w14:paraId="24864263" w14:textId="6F9D357E" w:rsidR="00CE3D9C" w:rsidRDefault="00CE3D9C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Outputs:</w:t>
      </w:r>
    </w:p>
    <w:p w14:paraId="6E27294A" w14:textId="7E1347B7" w:rsidR="00CE3D9C" w:rsidRDefault="00CE3D9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Raw material orders</w:t>
      </w:r>
    </w:p>
    <w:p w14:paraId="294F730D" w14:textId="24E4D4E0" w:rsidR="00CE3D9C" w:rsidRDefault="00CE3D9C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Packaging orders</w:t>
      </w:r>
    </w:p>
    <w:p w14:paraId="702283C2" w14:textId="4CCF432C" w:rsidR="00CE3D9C" w:rsidRDefault="00E543A5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Resource expenditure data</w:t>
      </w:r>
    </w:p>
    <w:p w14:paraId="26B33B9E" w14:textId="71F69BF3" w:rsidR="00E543A5" w:rsidRDefault="00E543A5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Production and inventory reports</w:t>
      </w:r>
    </w:p>
    <w:p w14:paraId="015EFB20" w14:textId="4A6C336E" w:rsidR="00E543A5" w:rsidRDefault="00E543A5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Hiring information</w:t>
      </w:r>
    </w:p>
    <w:p w14:paraId="2DAA8F08" w14:textId="77777777" w:rsidR="00E543A5" w:rsidRDefault="00E543A5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7CFEEEC1" w14:textId="65EE911B" w:rsidR="00E543A5" w:rsidRPr="00F85AA2" w:rsidRDefault="00E543A5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Accounting and Finance</w:t>
      </w:r>
    </w:p>
    <w:p w14:paraId="4E2A535E" w14:textId="1CAE6C4A" w:rsidR="00E543A5" w:rsidRDefault="00E543A5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Inputs:</w:t>
      </w:r>
    </w:p>
    <w:p w14:paraId="5D9CD8B9" w14:textId="5FB85693" w:rsidR="00E543A5" w:rsidRDefault="00E543A5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Payments from customers</w:t>
      </w:r>
    </w:p>
    <w:p w14:paraId="0FDCA29E" w14:textId="3A1B8BFA" w:rsidR="00E543A5" w:rsidRDefault="00355056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Accounts receivable data</w:t>
      </w:r>
    </w:p>
    <w:p w14:paraId="1C0E34C7" w14:textId="43B19897" w:rsidR="00355056" w:rsidRDefault="00355056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Accounts payable data</w:t>
      </w:r>
    </w:p>
    <w:p w14:paraId="65A715A8" w14:textId="2E850726" w:rsidR="00355056" w:rsidRDefault="00355056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data</w:t>
      </w:r>
    </w:p>
    <w:p w14:paraId="259A9B34" w14:textId="7F93B54B" w:rsidR="00355056" w:rsidRDefault="00355056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Production and inventory data</w:t>
      </w:r>
    </w:p>
    <w:p w14:paraId="4EF8EF12" w14:textId="4DC413EB" w:rsidR="00355056" w:rsidRDefault="00355056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Payroll and expense data</w:t>
      </w:r>
    </w:p>
    <w:p w14:paraId="1E21A93D" w14:textId="03C82779" w:rsidR="00355056" w:rsidRDefault="00355056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Outputs:</w:t>
      </w:r>
    </w:p>
    <w:p w14:paraId="5FBAEA2A" w14:textId="2DA2E395" w:rsidR="00355056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Payments to suppliers</w:t>
      </w:r>
    </w:p>
    <w:p w14:paraId="224259DB" w14:textId="5513EC78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Financial reports</w:t>
      </w:r>
    </w:p>
    <w:p w14:paraId="2119869E" w14:textId="300686C8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credit data</w:t>
      </w:r>
    </w:p>
    <w:p w14:paraId="551557BD" w14:textId="77777777" w:rsidR="00755D4A" w:rsidRDefault="00755D4A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0F25F954" w14:textId="254B1DE3" w:rsidR="00755D4A" w:rsidRPr="00F85AA2" w:rsidRDefault="00755D4A" w:rsidP="0097390B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F85AA2">
        <w:rPr>
          <w:rFonts w:ascii="Times New Roman" w:hAnsi="Times New Roman" w:cs="Times New Roman"/>
          <w:b/>
          <w:bCs/>
          <w:lang w:val="en-GB"/>
        </w:rPr>
        <w:t>Human Resources</w:t>
      </w:r>
    </w:p>
    <w:p w14:paraId="4C25F329" w14:textId="080CBE33" w:rsidR="00755D4A" w:rsidRDefault="00755D4A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Inputs:</w:t>
      </w:r>
    </w:p>
    <w:p w14:paraId="717D8CE8" w14:textId="21B3372D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Personnel forecast</w:t>
      </w:r>
    </w:p>
    <w:p w14:paraId="24985234" w14:textId="6A4407B1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Skills data</w:t>
      </w:r>
    </w:p>
    <w:p w14:paraId="3467FC67" w14:textId="56CE126F" w:rsidR="00755D4A" w:rsidRDefault="00755D4A" w:rsidP="00B26C3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Outputs:</w:t>
      </w:r>
    </w:p>
    <w:p w14:paraId="0F723D7C" w14:textId="405E9C13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Regulation compliance</w:t>
      </w:r>
    </w:p>
    <w:p w14:paraId="0C0DED14" w14:textId="4540B829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Employee training and certification</w:t>
      </w:r>
    </w:p>
    <w:p w14:paraId="313B09AE" w14:textId="5C1DE1CF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Skills database</w:t>
      </w:r>
    </w:p>
    <w:p w14:paraId="43008B63" w14:textId="700099FA" w:rsidR="00755D4A" w:rsidRDefault="00755D4A" w:rsidP="00B26C3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Employee evaluation and compensation</w:t>
      </w:r>
    </w:p>
    <w:p w14:paraId="0223D7CF" w14:textId="77777777" w:rsidR="00755D4A" w:rsidRDefault="00755D4A" w:rsidP="0097390B">
      <w:pPr>
        <w:pStyle w:val="NoSpacing"/>
        <w:rPr>
          <w:rFonts w:ascii="Times New Roman" w:hAnsi="Times New Roman" w:cs="Times New Roman"/>
          <w:lang w:val="en-GB"/>
        </w:rPr>
      </w:pPr>
    </w:p>
    <w:p w14:paraId="70F415CE" w14:textId="43F25E29" w:rsidR="00E82127" w:rsidRPr="00032F89" w:rsidRDefault="00E82127" w:rsidP="00E8212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032F89">
        <w:rPr>
          <w:rFonts w:ascii="Times New Roman" w:hAnsi="Times New Roman" w:cs="Times New Roman"/>
          <w:b/>
          <w:bCs/>
          <w:lang w:val="en-GB"/>
        </w:rPr>
        <w:t>MARKETING AND SALES</w:t>
      </w:r>
    </w:p>
    <w:p w14:paraId="33B2F3A4" w14:textId="77777777" w:rsidR="00E82127" w:rsidRDefault="00E82127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078641A7" w14:textId="433DB3E4" w:rsidR="00E82127" w:rsidRPr="00032F89" w:rsidRDefault="00E82127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32F89">
        <w:rPr>
          <w:rFonts w:ascii="Times New Roman" w:hAnsi="Times New Roman" w:cs="Times New Roman"/>
          <w:b/>
          <w:bCs/>
          <w:lang w:val="en-GB"/>
        </w:rPr>
        <w:t>Sale</w:t>
      </w:r>
    </w:p>
    <w:p w14:paraId="5D541ACE" w14:textId="49AF6C0A" w:rsidR="00E82127" w:rsidRDefault="00E82127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exchange of a </w:t>
      </w:r>
      <w:r w:rsidRPr="00EA015D">
        <w:rPr>
          <w:rFonts w:ascii="Times New Roman" w:hAnsi="Times New Roman" w:cs="Times New Roman"/>
          <w:highlight w:val="yellow"/>
          <w:lang w:val="en-GB"/>
        </w:rPr>
        <w:t>commodity</w:t>
      </w:r>
      <w:r>
        <w:rPr>
          <w:rFonts w:ascii="Times New Roman" w:hAnsi="Times New Roman" w:cs="Times New Roman"/>
          <w:lang w:val="en-GB"/>
        </w:rPr>
        <w:t xml:space="preserve"> for money</w:t>
      </w:r>
    </w:p>
    <w:p w14:paraId="045619DD" w14:textId="766F4CAD" w:rsidR="00E82127" w:rsidRDefault="00E82127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action of </w:t>
      </w:r>
      <w:r w:rsidRPr="00EA015D">
        <w:rPr>
          <w:rFonts w:ascii="Times New Roman" w:hAnsi="Times New Roman" w:cs="Times New Roman"/>
          <w:highlight w:val="yellow"/>
          <w:lang w:val="en-GB"/>
        </w:rPr>
        <w:t>selling something</w:t>
      </w:r>
    </w:p>
    <w:p w14:paraId="18C3644C" w14:textId="77777777" w:rsidR="00E82127" w:rsidRDefault="00E82127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74CC374B" w14:textId="012A6B87" w:rsidR="00007531" w:rsidRPr="00032F89" w:rsidRDefault="00007531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32F89">
        <w:rPr>
          <w:rFonts w:ascii="Times New Roman" w:hAnsi="Times New Roman" w:cs="Times New Roman"/>
          <w:b/>
          <w:bCs/>
          <w:lang w:val="en-GB"/>
        </w:rPr>
        <w:t>Marketing</w:t>
      </w:r>
    </w:p>
    <w:p w14:paraId="6A75F074" w14:textId="23A20D85" w:rsidR="00007531" w:rsidRDefault="00007531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activity or business of </w:t>
      </w:r>
      <w:r w:rsidRPr="008B13ED">
        <w:rPr>
          <w:rFonts w:ascii="Times New Roman" w:hAnsi="Times New Roman" w:cs="Times New Roman"/>
          <w:highlight w:val="yellow"/>
          <w:lang w:val="en-GB"/>
        </w:rPr>
        <w:t>promoting and selling products</w:t>
      </w:r>
      <w:r>
        <w:rPr>
          <w:rFonts w:ascii="Times New Roman" w:hAnsi="Times New Roman" w:cs="Times New Roman"/>
          <w:lang w:val="en-GB"/>
        </w:rPr>
        <w:t xml:space="preserve"> or services</w:t>
      </w:r>
    </w:p>
    <w:p w14:paraId="1EACD053" w14:textId="0064979A" w:rsidR="00007531" w:rsidRDefault="00007531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Includes </w:t>
      </w:r>
      <w:r w:rsidRPr="008B13ED">
        <w:rPr>
          <w:rFonts w:ascii="Times New Roman" w:hAnsi="Times New Roman" w:cs="Times New Roman"/>
          <w:highlight w:val="yellow"/>
          <w:lang w:val="en-GB"/>
        </w:rPr>
        <w:t>market research</w:t>
      </w:r>
      <w:r>
        <w:rPr>
          <w:rFonts w:ascii="Times New Roman" w:hAnsi="Times New Roman" w:cs="Times New Roman"/>
          <w:lang w:val="en-GB"/>
        </w:rPr>
        <w:t xml:space="preserve"> and advertising</w:t>
      </w:r>
    </w:p>
    <w:p w14:paraId="03216F25" w14:textId="77777777" w:rsidR="00007531" w:rsidRDefault="00007531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18D93156" w14:textId="2D4FD700" w:rsidR="00007531" w:rsidRPr="00032F89" w:rsidRDefault="00007531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32F89">
        <w:rPr>
          <w:rFonts w:ascii="Times New Roman" w:hAnsi="Times New Roman" w:cs="Times New Roman"/>
          <w:b/>
          <w:bCs/>
          <w:lang w:val="en-GB"/>
        </w:rPr>
        <w:t>Presale Activities</w:t>
      </w:r>
    </w:p>
    <w:p w14:paraId="43AFA257" w14:textId="5F4ADA0B" w:rsidR="00007531" w:rsidRDefault="00007531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Customers can get </w:t>
      </w:r>
      <w:r w:rsidRPr="008B13ED">
        <w:rPr>
          <w:rFonts w:ascii="Times New Roman" w:hAnsi="Times New Roman" w:cs="Times New Roman"/>
          <w:highlight w:val="yellow"/>
          <w:lang w:val="en-GB"/>
        </w:rPr>
        <w:t>pricing informatio</w:t>
      </w:r>
      <w:r w:rsidR="00757799" w:rsidRPr="008B13ED">
        <w:rPr>
          <w:rFonts w:ascii="Times New Roman" w:hAnsi="Times New Roman" w:cs="Times New Roman"/>
          <w:highlight w:val="yellow"/>
          <w:lang w:val="en-GB"/>
        </w:rPr>
        <w:t>n</w:t>
      </w:r>
      <w:r w:rsidR="00757799">
        <w:rPr>
          <w:rFonts w:ascii="Times New Roman" w:hAnsi="Times New Roman" w:cs="Times New Roman"/>
          <w:lang w:val="en-GB"/>
        </w:rPr>
        <w:t xml:space="preserve"> about the company’s products</w:t>
      </w:r>
    </w:p>
    <w:p w14:paraId="536C349C" w14:textId="5F88252D" w:rsidR="00757799" w:rsidRDefault="00757799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</w:t>
      </w:r>
      <w:r w:rsidRPr="008B13ED">
        <w:rPr>
          <w:rFonts w:ascii="Times New Roman" w:hAnsi="Times New Roman" w:cs="Times New Roman"/>
          <w:b/>
          <w:bCs/>
          <w:lang w:val="en-GB"/>
        </w:rPr>
        <w:t>inquiry or a sales quotation</w:t>
      </w:r>
    </w:p>
    <w:p w14:paraId="61B29A50" w14:textId="063AD276" w:rsidR="00757799" w:rsidRDefault="00757799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Include marketing activities such as </w:t>
      </w:r>
      <w:r w:rsidRPr="008B13ED">
        <w:rPr>
          <w:rFonts w:ascii="Times New Roman" w:hAnsi="Times New Roman" w:cs="Times New Roman"/>
          <w:highlight w:val="yellow"/>
          <w:lang w:val="en-GB"/>
        </w:rPr>
        <w:t>tracking customer contacts</w:t>
      </w:r>
      <w:r>
        <w:rPr>
          <w:rFonts w:ascii="Times New Roman" w:hAnsi="Times New Roman" w:cs="Times New Roman"/>
          <w:lang w:val="en-GB"/>
        </w:rPr>
        <w:t xml:space="preserve"> – including sales calls, visits, and mailing.</w:t>
      </w:r>
    </w:p>
    <w:p w14:paraId="74701A17" w14:textId="58D7581C" w:rsidR="00757799" w:rsidRDefault="00757799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Enhances targeted </w:t>
      </w:r>
      <w:r w:rsidRPr="008B13ED">
        <w:rPr>
          <w:rFonts w:ascii="Times New Roman" w:hAnsi="Times New Roman" w:cs="Times New Roman"/>
          <w:highlight w:val="yellow"/>
          <w:lang w:val="en-GB"/>
        </w:rPr>
        <w:t>marketing efforts</w:t>
      </w:r>
    </w:p>
    <w:p w14:paraId="6170E674" w14:textId="77777777" w:rsidR="00757799" w:rsidRDefault="00757799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688A8688" w14:textId="576C7EF1" w:rsidR="00757799" w:rsidRPr="00032F89" w:rsidRDefault="00FF66D4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032F89">
        <w:rPr>
          <w:rFonts w:ascii="Times New Roman" w:hAnsi="Times New Roman" w:cs="Times New Roman"/>
          <w:b/>
          <w:bCs/>
          <w:lang w:val="en-GB"/>
        </w:rPr>
        <w:t>Sales Order Processing</w:t>
      </w:r>
    </w:p>
    <w:p w14:paraId="02007D45" w14:textId="1A47CA18" w:rsidR="00FF66D4" w:rsidRDefault="00FF66D4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Series of activities that must take place to </w:t>
      </w:r>
      <w:r w:rsidRPr="00250869">
        <w:rPr>
          <w:rFonts w:ascii="Times New Roman" w:hAnsi="Times New Roman" w:cs="Times New Roman"/>
          <w:highlight w:val="yellow"/>
          <w:lang w:val="en-GB"/>
        </w:rPr>
        <w:t>record a sales order</w:t>
      </w:r>
    </w:p>
    <w:p w14:paraId="349F1C23" w14:textId="465E2EAD" w:rsidR="00FF66D4" w:rsidRDefault="00FF66D4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Can start from a </w:t>
      </w:r>
      <w:r w:rsidRPr="00786A98">
        <w:rPr>
          <w:rFonts w:ascii="Times New Roman" w:hAnsi="Times New Roman" w:cs="Times New Roman"/>
          <w:b/>
          <w:bCs/>
          <w:lang w:val="en-GB"/>
        </w:rPr>
        <w:t>quotation or inquiry</w:t>
      </w:r>
    </w:p>
    <w:p w14:paraId="685A9C83" w14:textId="676F73DB" w:rsidR="00FF66D4" w:rsidRDefault="006064D5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250869">
        <w:rPr>
          <w:rFonts w:ascii="Times New Roman" w:hAnsi="Times New Roman" w:cs="Times New Roman"/>
          <w:highlight w:val="yellow"/>
          <w:lang w:val="en-GB"/>
        </w:rPr>
        <w:t>Any information</w:t>
      </w:r>
      <w:r>
        <w:rPr>
          <w:rFonts w:ascii="Times New Roman" w:hAnsi="Times New Roman" w:cs="Times New Roman"/>
          <w:lang w:val="en-GB"/>
        </w:rPr>
        <w:t xml:space="preserve"> that was collected from the customer to support the quotation (contact name, address, phone number) is immediately included</w:t>
      </w:r>
    </w:p>
    <w:p w14:paraId="12AAA91C" w14:textId="4EF2560D" w:rsidR="006064D5" w:rsidRDefault="006064D5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Include </w:t>
      </w:r>
      <w:r w:rsidRPr="00250869">
        <w:rPr>
          <w:rFonts w:ascii="Times New Roman" w:hAnsi="Times New Roman" w:cs="Times New Roman"/>
          <w:highlight w:val="yellow"/>
          <w:lang w:val="en-GB"/>
        </w:rPr>
        <w:t>recording</w:t>
      </w:r>
      <w:r>
        <w:rPr>
          <w:rFonts w:ascii="Times New Roman" w:hAnsi="Times New Roman" w:cs="Times New Roman"/>
          <w:lang w:val="en-GB"/>
        </w:rPr>
        <w:t xml:space="preserve"> the items to be </w:t>
      </w:r>
      <w:r w:rsidRPr="00250869">
        <w:rPr>
          <w:rFonts w:ascii="Times New Roman" w:hAnsi="Times New Roman" w:cs="Times New Roman"/>
          <w:highlight w:val="yellow"/>
          <w:lang w:val="en-GB"/>
        </w:rPr>
        <w:t>purchased</w:t>
      </w:r>
      <w:r>
        <w:rPr>
          <w:rFonts w:ascii="Times New Roman" w:hAnsi="Times New Roman" w:cs="Times New Roman"/>
          <w:lang w:val="en-GB"/>
        </w:rPr>
        <w:t xml:space="preserve">, determining the selling price, and recording the </w:t>
      </w:r>
      <w:r w:rsidRPr="00250869">
        <w:rPr>
          <w:rFonts w:ascii="Times New Roman" w:hAnsi="Times New Roman" w:cs="Times New Roman"/>
          <w:highlight w:val="yellow"/>
          <w:lang w:val="en-GB"/>
        </w:rPr>
        <w:t>order quantities</w:t>
      </w:r>
    </w:p>
    <w:p w14:paraId="491095A6" w14:textId="291FF0B3" w:rsidR="006064D5" w:rsidRDefault="00AE3DE1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Can use product-specific pricing, such as establishing </w:t>
      </w:r>
      <w:r w:rsidRPr="00920FBB">
        <w:rPr>
          <w:rFonts w:ascii="Times New Roman" w:hAnsi="Times New Roman" w:cs="Times New Roman"/>
          <w:highlight w:val="yellow"/>
          <w:lang w:val="en-GB"/>
        </w:rPr>
        <w:t>quantity discounts</w:t>
      </w:r>
      <w:r>
        <w:rPr>
          <w:rFonts w:ascii="Times New Roman" w:hAnsi="Times New Roman" w:cs="Times New Roman"/>
          <w:lang w:val="en-GB"/>
        </w:rPr>
        <w:t xml:space="preserve"> for a </w:t>
      </w:r>
      <w:r w:rsidRPr="00920FBB">
        <w:rPr>
          <w:rFonts w:ascii="Times New Roman" w:hAnsi="Times New Roman" w:cs="Times New Roman"/>
          <w:highlight w:val="yellow"/>
          <w:lang w:val="en-GB"/>
        </w:rPr>
        <w:t>particular</w:t>
      </w:r>
      <w:r>
        <w:rPr>
          <w:rFonts w:ascii="Times New Roman" w:hAnsi="Times New Roman" w:cs="Times New Roman"/>
          <w:lang w:val="en-GB"/>
        </w:rPr>
        <w:t xml:space="preserve"> </w:t>
      </w:r>
      <w:r w:rsidRPr="00920FBB">
        <w:rPr>
          <w:rFonts w:ascii="Times New Roman" w:hAnsi="Times New Roman" w:cs="Times New Roman"/>
          <w:highlight w:val="yellow"/>
          <w:lang w:val="en-GB"/>
        </w:rPr>
        <w:t>item</w:t>
      </w:r>
    </w:p>
    <w:p w14:paraId="4BEFB241" w14:textId="24E3402A" w:rsidR="00AE3DE1" w:rsidRDefault="00AE3DE1" w:rsidP="00B26C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SAP ERP system checks the accounts receivable tables in the SAP ERP database to confirm the </w:t>
      </w:r>
      <w:r w:rsidRPr="00920FBB">
        <w:rPr>
          <w:rFonts w:ascii="Times New Roman" w:hAnsi="Times New Roman" w:cs="Times New Roman"/>
          <w:highlight w:val="yellow"/>
          <w:lang w:val="en-GB"/>
        </w:rPr>
        <w:t>customer’s available credit</w:t>
      </w:r>
    </w:p>
    <w:p w14:paraId="448F48FF" w14:textId="77777777" w:rsidR="00AE3DE1" w:rsidRDefault="00AE3DE1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7A21A4C9" w14:textId="77777777" w:rsidR="00786A98" w:rsidRDefault="00786A98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77391F0E" w14:textId="77777777" w:rsidR="00786A98" w:rsidRDefault="00786A98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65B931BB" w14:textId="6CBCEB52" w:rsidR="00AE3DE1" w:rsidRPr="00786A98" w:rsidRDefault="00AE3DE1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786A98">
        <w:rPr>
          <w:rFonts w:ascii="Times New Roman" w:hAnsi="Times New Roman" w:cs="Times New Roman"/>
          <w:b/>
          <w:bCs/>
          <w:lang w:val="en-GB"/>
        </w:rPr>
        <w:t>Inventory Sourcing</w:t>
      </w:r>
    </w:p>
    <w:p w14:paraId="7E519C1E" w14:textId="06C738C2" w:rsidR="00032F89" w:rsidRDefault="00032F89" w:rsidP="00B16C7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SAP ERP system checks the company’s inventory records and the production planning records to see whether the </w:t>
      </w:r>
      <w:r w:rsidRPr="006D67DE">
        <w:rPr>
          <w:rFonts w:ascii="Times New Roman" w:hAnsi="Times New Roman" w:cs="Times New Roman"/>
          <w:highlight w:val="yellow"/>
          <w:lang w:val="en-GB"/>
        </w:rPr>
        <w:t>requested material is available</w:t>
      </w:r>
      <w:r>
        <w:rPr>
          <w:rFonts w:ascii="Times New Roman" w:hAnsi="Times New Roman" w:cs="Times New Roman"/>
          <w:lang w:val="en-GB"/>
        </w:rPr>
        <w:t xml:space="preserve"> and can be delivered on the </w:t>
      </w:r>
      <w:r w:rsidRPr="006D67DE">
        <w:rPr>
          <w:rFonts w:ascii="Times New Roman" w:hAnsi="Times New Roman" w:cs="Times New Roman"/>
          <w:highlight w:val="yellow"/>
          <w:lang w:val="en-GB"/>
        </w:rPr>
        <w:t>date the customer desires</w:t>
      </w:r>
    </w:p>
    <w:p w14:paraId="5A64D690" w14:textId="0252DA4A" w:rsidR="00032F89" w:rsidRDefault="00032F89" w:rsidP="00B16C7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</w:t>
      </w:r>
      <w:r w:rsidRPr="00786A98">
        <w:rPr>
          <w:rFonts w:ascii="Times New Roman" w:hAnsi="Times New Roman" w:cs="Times New Roman"/>
          <w:b/>
          <w:bCs/>
          <w:lang w:val="en-GB"/>
        </w:rPr>
        <w:t>available-to-promise (ATP)</w:t>
      </w:r>
      <w:r>
        <w:rPr>
          <w:rFonts w:ascii="Times New Roman" w:hAnsi="Times New Roman" w:cs="Times New Roman"/>
          <w:lang w:val="en-GB"/>
        </w:rPr>
        <w:t xml:space="preserve"> check includes the expected </w:t>
      </w:r>
      <w:r w:rsidRPr="006D67DE">
        <w:rPr>
          <w:rFonts w:ascii="Times New Roman" w:hAnsi="Times New Roman" w:cs="Times New Roman"/>
          <w:highlight w:val="yellow"/>
          <w:lang w:val="en-GB"/>
        </w:rPr>
        <w:t>shipping time</w:t>
      </w:r>
      <w:r>
        <w:rPr>
          <w:rFonts w:ascii="Times New Roman" w:hAnsi="Times New Roman" w:cs="Times New Roman"/>
          <w:lang w:val="en-GB"/>
        </w:rPr>
        <w:t>, taking into account weekends and holidays</w:t>
      </w:r>
    </w:p>
    <w:p w14:paraId="34A0B00D" w14:textId="5F0F31F8" w:rsidR="00935B5F" w:rsidRDefault="00935B5F" w:rsidP="00B16C7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Availability is </w:t>
      </w:r>
      <w:r w:rsidRPr="00E72AA0">
        <w:rPr>
          <w:rFonts w:ascii="Times New Roman" w:hAnsi="Times New Roman" w:cs="Times New Roman"/>
          <w:highlight w:val="yellow"/>
          <w:lang w:val="en-GB"/>
        </w:rPr>
        <w:t>automatically checked</w:t>
      </w:r>
      <w:r>
        <w:rPr>
          <w:rFonts w:ascii="Times New Roman" w:hAnsi="Times New Roman" w:cs="Times New Roman"/>
          <w:lang w:val="en-GB"/>
        </w:rPr>
        <w:t>, and the system can recommend an increase in planned production if a shortfall is expected</w:t>
      </w:r>
    </w:p>
    <w:p w14:paraId="76B2ABEA" w14:textId="0FBF75E5" w:rsidR="00935B5F" w:rsidRDefault="00935B5F" w:rsidP="00B16C7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Also keeps a </w:t>
      </w:r>
      <w:r w:rsidRPr="00E72AA0">
        <w:rPr>
          <w:rFonts w:ascii="Times New Roman" w:hAnsi="Times New Roman" w:cs="Times New Roman"/>
          <w:highlight w:val="yellow"/>
          <w:lang w:val="en-GB"/>
        </w:rPr>
        <w:t>record</w:t>
      </w:r>
      <w:r>
        <w:rPr>
          <w:rFonts w:ascii="Times New Roman" w:hAnsi="Times New Roman" w:cs="Times New Roman"/>
          <w:lang w:val="en-GB"/>
        </w:rPr>
        <w:t xml:space="preserve"> of all </w:t>
      </w:r>
      <w:r w:rsidRPr="00E72AA0">
        <w:rPr>
          <w:rFonts w:ascii="Times New Roman" w:hAnsi="Times New Roman" w:cs="Times New Roman"/>
          <w:highlight w:val="yellow"/>
          <w:lang w:val="en-GB"/>
        </w:rPr>
        <w:t>open orders</w:t>
      </w:r>
      <w:r>
        <w:rPr>
          <w:rFonts w:ascii="Times New Roman" w:hAnsi="Times New Roman" w:cs="Times New Roman"/>
          <w:lang w:val="en-GB"/>
        </w:rPr>
        <w:t xml:space="preserve">, so even if product for a particular order is still in the </w:t>
      </w:r>
      <w:r w:rsidRPr="00E72AA0">
        <w:rPr>
          <w:rFonts w:ascii="Times New Roman" w:hAnsi="Times New Roman" w:cs="Times New Roman"/>
          <w:highlight w:val="yellow"/>
          <w:lang w:val="en-GB"/>
        </w:rPr>
        <w:t>warehouse</w:t>
      </w:r>
      <w:r w:rsidR="00786A98">
        <w:rPr>
          <w:rFonts w:ascii="Times New Roman" w:hAnsi="Times New Roman" w:cs="Times New Roman"/>
          <w:lang w:val="en-GB"/>
        </w:rPr>
        <w:t>, the system will not allow it to be sold to another customer</w:t>
      </w:r>
    </w:p>
    <w:p w14:paraId="6EBCD020" w14:textId="77777777" w:rsidR="00F85AA2" w:rsidRDefault="00F85AA2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348A7855" w14:textId="3E51CD71" w:rsidR="00786A98" w:rsidRPr="00625A13" w:rsidRDefault="00786A98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Delivery</w:t>
      </w:r>
    </w:p>
    <w:p w14:paraId="23977848" w14:textId="3A0BDFF6" w:rsidR="00786A98" w:rsidRDefault="00786A98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Creating a delivery means </w:t>
      </w:r>
      <w:r w:rsidRPr="00C40A91">
        <w:rPr>
          <w:rFonts w:ascii="Times New Roman" w:hAnsi="Times New Roman" w:cs="Times New Roman"/>
          <w:highlight w:val="yellow"/>
          <w:lang w:val="en-GB"/>
        </w:rPr>
        <w:t>releasing the documents</w:t>
      </w:r>
      <w:r>
        <w:rPr>
          <w:rFonts w:ascii="Times New Roman" w:hAnsi="Times New Roman" w:cs="Times New Roman"/>
          <w:lang w:val="en-GB"/>
        </w:rPr>
        <w:t xml:space="preserve"> that the warehouse uses to pick, pack, and ship orders.</w:t>
      </w:r>
    </w:p>
    <w:p w14:paraId="13D6455A" w14:textId="7B32E8E7" w:rsidR="00786A98" w:rsidRDefault="00786A98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Consider a policy of either</w:t>
      </w:r>
      <w:r w:rsidR="00CF71F1">
        <w:rPr>
          <w:rFonts w:ascii="Times New Roman" w:hAnsi="Times New Roman" w:cs="Times New Roman"/>
          <w:lang w:val="en-GB"/>
        </w:rPr>
        <w:t xml:space="preserve"> </w:t>
      </w:r>
      <w:r w:rsidR="00CF71F1" w:rsidRPr="00625A13">
        <w:rPr>
          <w:rFonts w:ascii="Times New Roman" w:hAnsi="Times New Roman" w:cs="Times New Roman"/>
          <w:b/>
          <w:bCs/>
          <w:lang w:val="en-GB"/>
        </w:rPr>
        <w:t>FOB Destination or Shipping Point</w:t>
      </w:r>
    </w:p>
    <w:p w14:paraId="73FB31A0" w14:textId="45D3F25F" w:rsidR="00CF71F1" w:rsidRDefault="00CF71F1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Process allows deliveries to be created so the warehouse and shipping activities are </w:t>
      </w:r>
      <w:r w:rsidRPr="00C40A91">
        <w:rPr>
          <w:rFonts w:ascii="Times New Roman" w:hAnsi="Times New Roman" w:cs="Times New Roman"/>
          <w:highlight w:val="yellow"/>
          <w:lang w:val="en-GB"/>
        </w:rPr>
        <w:t>carried out efficiently</w:t>
      </w:r>
    </w:p>
    <w:p w14:paraId="6EF7B815" w14:textId="48B45123" w:rsidR="00CF71F1" w:rsidRDefault="00CF71F1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Once the system has created the documents for picking, packing, and shipping</w:t>
      </w:r>
      <w:r w:rsidR="00600F4C">
        <w:rPr>
          <w:rFonts w:ascii="Times New Roman" w:hAnsi="Times New Roman" w:cs="Times New Roman"/>
          <w:lang w:val="en-GB"/>
        </w:rPr>
        <w:t xml:space="preserve">, the documents are transferred to the </w:t>
      </w:r>
      <w:r w:rsidR="00600F4C" w:rsidRPr="004E0301">
        <w:rPr>
          <w:rFonts w:ascii="Times New Roman" w:hAnsi="Times New Roman" w:cs="Times New Roman"/>
          <w:highlight w:val="yellow"/>
          <w:lang w:val="en-GB"/>
        </w:rPr>
        <w:t>Materials Management Module</w:t>
      </w:r>
      <w:r w:rsidR="00600F4C">
        <w:rPr>
          <w:rFonts w:ascii="Times New Roman" w:hAnsi="Times New Roman" w:cs="Times New Roman"/>
          <w:lang w:val="en-GB"/>
        </w:rPr>
        <w:t xml:space="preserve">, where the warehouse activities of </w:t>
      </w:r>
      <w:r w:rsidR="00600F4C" w:rsidRPr="004E0301">
        <w:rPr>
          <w:rFonts w:ascii="Times New Roman" w:hAnsi="Times New Roman" w:cs="Times New Roman"/>
          <w:highlight w:val="yellow"/>
          <w:lang w:val="en-GB"/>
        </w:rPr>
        <w:t>picking, packing, and shipping are carried out</w:t>
      </w:r>
      <w:r w:rsidR="00600F4C">
        <w:rPr>
          <w:rFonts w:ascii="Times New Roman" w:hAnsi="Times New Roman" w:cs="Times New Roman"/>
          <w:lang w:val="en-GB"/>
        </w:rPr>
        <w:t>.</w:t>
      </w:r>
    </w:p>
    <w:p w14:paraId="4765AA93" w14:textId="77777777" w:rsidR="00600F4C" w:rsidRDefault="00600F4C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1596890E" w14:textId="366DAAFD" w:rsidR="00600F4C" w:rsidRPr="00625A13" w:rsidRDefault="00600F4C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Billing</w:t>
      </w:r>
    </w:p>
    <w:p w14:paraId="0F25DD0B" w14:textId="77A793D3" w:rsidR="00600F4C" w:rsidRDefault="00600F4C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Creates an </w:t>
      </w:r>
      <w:r w:rsidRPr="00B16C7C">
        <w:rPr>
          <w:rFonts w:ascii="Times New Roman" w:hAnsi="Times New Roman" w:cs="Times New Roman"/>
          <w:b/>
          <w:bCs/>
          <w:lang w:val="en-GB"/>
        </w:rPr>
        <w:t>invoice</w:t>
      </w:r>
      <w:r>
        <w:rPr>
          <w:rFonts w:ascii="Times New Roman" w:hAnsi="Times New Roman" w:cs="Times New Roman"/>
          <w:lang w:val="en-GB"/>
        </w:rPr>
        <w:t xml:space="preserve"> by copying the sales order data into the </w:t>
      </w:r>
      <w:r w:rsidRPr="000E61DF">
        <w:rPr>
          <w:rFonts w:ascii="Times New Roman" w:hAnsi="Times New Roman" w:cs="Times New Roman"/>
          <w:highlight w:val="yellow"/>
          <w:lang w:val="en-GB"/>
        </w:rPr>
        <w:t>invoice document</w:t>
      </w:r>
    </w:p>
    <w:p w14:paraId="726BE33B" w14:textId="767D9F4E" w:rsidR="00600F4C" w:rsidRDefault="00600F4C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0E61DF">
        <w:rPr>
          <w:rFonts w:ascii="Times New Roman" w:hAnsi="Times New Roman" w:cs="Times New Roman"/>
          <w:highlight w:val="yellow"/>
          <w:lang w:val="en-GB"/>
        </w:rPr>
        <w:t>Accounting can print this document</w:t>
      </w:r>
      <w:r>
        <w:rPr>
          <w:rFonts w:ascii="Times New Roman" w:hAnsi="Times New Roman" w:cs="Times New Roman"/>
          <w:lang w:val="en-GB"/>
        </w:rPr>
        <w:t xml:space="preserve"> and mail it, fax it, or transmit it electronically to the customer</w:t>
      </w:r>
    </w:p>
    <w:p w14:paraId="72ADFE37" w14:textId="766B0869" w:rsidR="00600F4C" w:rsidRDefault="000213C1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Accounting records are also </w:t>
      </w:r>
      <w:r w:rsidRPr="000E61DF">
        <w:rPr>
          <w:rFonts w:ascii="Times New Roman" w:hAnsi="Times New Roman" w:cs="Times New Roman"/>
          <w:highlight w:val="yellow"/>
          <w:lang w:val="en-GB"/>
        </w:rPr>
        <w:t>updated</w:t>
      </w:r>
      <w:r>
        <w:rPr>
          <w:rFonts w:ascii="Times New Roman" w:hAnsi="Times New Roman" w:cs="Times New Roman"/>
          <w:lang w:val="en-GB"/>
        </w:rPr>
        <w:t xml:space="preserve"> at this point</w:t>
      </w:r>
    </w:p>
    <w:p w14:paraId="2B532AE5" w14:textId="77777777" w:rsidR="000213C1" w:rsidRDefault="000213C1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3C3410D5" w14:textId="6F7EE63F" w:rsidR="000213C1" w:rsidRPr="00625A13" w:rsidRDefault="000213C1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Payment</w:t>
      </w:r>
    </w:p>
    <w:p w14:paraId="16DBFBAA" w14:textId="19DA0D1A" w:rsidR="000213C1" w:rsidRDefault="000213C1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Timely record of this </w:t>
      </w:r>
      <w:r w:rsidRPr="000E61DF">
        <w:rPr>
          <w:rFonts w:ascii="Times New Roman" w:hAnsi="Times New Roman" w:cs="Times New Roman"/>
          <w:highlight w:val="yellow"/>
          <w:lang w:val="en-GB"/>
        </w:rPr>
        <w:t>transaction</w:t>
      </w:r>
      <w:r>
        <w:rPr>
          <w:rFonts w:ascii="Times New Roman" w:hAnsi="Times New Roman" w:cs="Times New Roman"/>
          <w:lang w:val="en-GB"/>
        </w:rPr>
        <w:t xml:space="preserve"> has an effect on the timeliness and </w:t>
      </w:r>
      <w:r w:rsidRPr="0081417C">
        <w:rPr>
          <w:rFonts w:ascii="Times New Roman" w:hAnsi="Times New Roman" w:cs="Times New Roman"/>
          <w:highlight w:val="yellow"/>
          <w:lang w:val="en-GB"/>
        </w:rPr>
        <w:t>accuracy of any credit checks</w:t>
      </w:r>
      <w:r>
        <w:rPr>
          <w:rFonts w:ascii="Times New Roman" w:hAnsi="Times New Roman" w:cs="Times New Roman"/>
          <w:lang w:val="en-GB"/>
        </w:rPr>
        <w:t xml:space="preserve"> for the customer</w:t>
      </w:r>
    </w:p>
    <w:p w14:paraId="0F3D3BB9" w14:textId="371D883D" w:rsidR="004D3C19" w:rsidRDefault="004D3C19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If the payment is made electronically, it can be automatically processed by the </w:t>
      </w:r>
      <w:r w:rsidRPr="0081417C">
        <w:rPr>
          <w:rFonts w:ascii="Times New Roman" w:hAnsi="Times New Roman" w:cs="Times New Roman"/>
          <w:highlight w:val="yellow"/>
          <w:lang w:val="en-GB"/>
        </w:rPr>
        <w:t>SAP ERP</w:t>
      </w:r>
      <w:r>
        <w:rPr>
          <w:rFonts w:ascii="Times New Roman" w:hAnsi="Times New Roman" w:cs="Times New Roman"/>
          <w:lang w:val="en-GB"/>
        </w:rPr>
        <w:t xml:space="preserve"> system, which records the payment as an </w:t>
      </w:r>
      <w:r w:rsidRPr="0081417C">
        <w:rPr>
          <w:rFonts w:ascii="Times New Roman" w:hAnsi="Times New Roman" w:cs="Times New Roman"/>
          <w:highlight w:val="yellow"/>
          <w:lang w:val="en-GB"/>
        </w:rPr>
        <w:t>electronic sales</w:t>
      </w:r>
      <w:r>
        <w:rPr>
          <w:rFonts w:ascii="Times New Roman" w:hAnsi="Times New Roman" w:cs="Times New Roman"/>
          <w:lang w:val="en-GB"/>
        </w:rPr>
        <w:t xml:space="preserve"> order document</w:t>
      </w:r>
    </w:p>
    <w:p w14:paraId="3DEC06FD" w14:textId="5D03EC23" w:rsidR="004D3C19" w:rsidRDefault="004D3C19" w:rsidP="00B16C7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If the customer sends a check, a clerk must </w:t>
      </w:r>
      <w:r w:rsidRPr="0081417C">
        <w:rPr>
          <w:rFonts w:ascii="Times New Roman" w:hAnsi="Times New Roman" w:cs="Times New Roman"/>
          <w:highlight w:val="yellow"/>
          <w:lang w:val="en-GB"/>
        </w:rPr>
        <w:t>manually</w:t>
      </w:r>
      <w:r>
        <w:rPr>
          <w:rFonts w:ascii="Times New Roman" w:hAnsi="Times New Roman" w:cs="Times New Roman"/>
          <w:lang w:val="en-GB"/>
        </w:rPr>
        <w:t xml:space="preserve"> enter the </w:t>
      </w:r>
      <w:r w:rsidRPr="0081417C">
        <w:rPr>
          <w:rFonts w:ascii="Times New Roman" w:hAnsi="Times New Roman" w:cs="Times New Roman"/>
          <w:highlight w:val="yellow"/>
          <w:lang w:val="en-GB"/>
        </w:rPr>
        <w:t>payment information</w:t>
      </w:r>
      <w:r>
        <w:rPr>
          <w:rFonts w:ascii="Times New Roman" w:hAnsi="Times New Roman" w:cs="Times New Roman"/>
          <w:lang w:val="en-GB"/>
        </w:rPr>
        <w:t>, at which point the system updates all information related to the sale</w:t>
      </w:r>
    </w:p>
    <w:p w14:paraId="11A643A2" w14:textId="77777777" w:rsidR="003B5607" w:rsidRDefault="003B5607" w:rsidP="00E82127">
      <w:pPr>
        <w:pStyle w:val="NoSpacing"/>
        <w:rPr>
          <w:rFonts w:ascii="Times New Roman" w:hAnsi="Times New Roman" w:cs="Times New Roman"/>
          <w:lang w:val="en-GB"/>
        </w:rPr>
      </w:pPr>
    </w:p>
    <w:p w14:paraId="08F9306E" w14:textId="4EC56E60" w:rsidR="00625A13" w:rsidRPr="00625A13" w:rsidRDefault="00625A13" w:rsidP="00E82127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SAP Modules Involved</w:t>
      </w:r>
    </w:p>
    <w:p w14:paraId="0B4724F8" w14:textId="3084E894" w:rsidR="003B5607" w:rsidRPr="00625A13" w:rsidRDefault="003B5607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Sales and Distribution (SD)</w:t>
      </w:r>
    </w:p>
    <w:p w14:paraId="4D4B76EB" w14:textId="2B3E4F24" w:rsidR="003B5607" w:rsidRDefault="003B5607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record </w:t>
      </w:r>
      <w:r w:rsidRPr="0081417C">
        <w:rPr>
          <w:rFonts w:ascii="Times New Roman" w:hAnsi="Times New Roman" w:cs="Times New Roman"/>
          <w:highlight w:val="yellow"/>
          <w:lang w:val="en-GB"/>
        </w:rPr>
        <w:t>prices, sales, and the delivery</w:t>
      </w:r>
    </w:p>
    <w:p w14:paraId="7A88D9D4" w14:textId="6B3FCB27" w:rsidR="007C47EF" w:rsidRPr="00625A13" w:rsidRDefault="007C47EF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Customer Relationship Management (CRM)</w:t>
      </w:r>
    </w:p>
    <w:p w14:paraId="3E8AF809" w14:textId="6E617123" w:rsidR="007C47EF" w:rsidRDefault="007C47EF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record </w:t>
      </w:r>
      <w:r w:rsidRPr="0081417C">
        <w:rPr>
          <w:rFonts w:ascii="Times New Roman" w:hAnsi="Times New Roman" w:cs="Times New Roman"/>
          <w:highlight w:val="yellow"/>
          <w:lang w:val="en-GB"/>
        </w:rPr>
        <w:t>customer information</w:t>
      </w:r>
    </w:p>
    <w:p w14:paraId="470BC254" w14:textId="3D984518" w:rsidR="007C47EF" w:rsidRPr="00625A13" w:rsidRDefault="00E3076C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Controlling (CO)</w:t>
      </w:r>
    </w:p>
    <w:p w14:paraId="66BBE442" w14:textId="19265396" w:rsidR="00E3076C" w:rsidRDefault="00E3076C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Tracks the costs associated with </w:t>
      </w:r>
      <w:r w:rsidRPr="0081417C">
        <w:rPr>
          <w:rFonts w:ascii="Times New Roman" w:hAnsi="Times New Roman" w:cs="Times New Roman"/>
          <w:highlight w:val="yellow"/>
          <w:lang w:val="en-GB"/>
        </w:rPr>
        <w:t>producing products</w:t>
      </w:r>
    </w:p>
    <w:p w14:paraId="54D7513A" w14:textId="02749003" w:rsidR="00E3076C" w:rsidRPr="00625A13" w:rsidRDefault="00E3076C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Human Capital Management (HCM)</w:t>
      </w:r>
    </w:p>
    <w:p w14:paraId="4F42A043" w14:textId="53649A54" w:rsidR="00E3076C" w:rsidRDefault="00E3076C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Also termed as “</w:t>
      </w:r>
      <w:r w:rsidRPr="0081417C">
        <w:rPr>
          <w:rFonts w:ascii="Times New Roman" w:hAnsi="Times New Roman" w:cs="Times New Roman"/>
          <w:highlight w:val="yellow"/>
          <w:lang w:val="en-GB"/>
        </w:rPr>
        <w:t>SuccessFactors”</w:t>
      </w:r>
    </w:p>
    <w:p w14:paraId="3627EC1F" w14:textId="64EDFD96" w:rsidR="00E3076C" w:rsidRDefault="00E3076C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Is responsible for </w:t>
      </w:r>
      <w:r w:rsidRPr="0081417C">
        <w:rPr>
          <w:rFonts w:ascii="Times New Roman" w:hAnsi="Times New Roman" w:cs="Times New Roman"/>
          <w:highlight w:val="yellow"/>
          <w:lang w:val="en-GB"/>
        </w:rPr>
        <w:t>Human Resource</w:t>
      </w:r>
      <w:r>
        <w:rPr>
          <w:rFonts w:ascii="Times New Roman" w:hAnsi="Times New Roman" w:cs="Times New Roman"/>
          <w:lang w:val="en-GB"/>
        </w:rPr>
        <w:t xml:space="preserve"> Management</w:t>
      </w:r>
    </w:p>
    <w:p w14:paraId="1B72AAC7" w14:textId="3A301130" w:rsidR="00E3076C" w:rsidRPr="00625A13" w:rsidRDefault="005E740B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Production Planning (PP)</w:t>
      </w:r>
    </w:p>
    <w:p w14:paraId="11A12223" w14:textId="2CB633CD" w:rsidR="005E740B" w:rsidRDefault="005E740B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 w:rsidRPr="00612A99">
        <w:rPr>
          <w:rFonts w:ascii="Times New Roman" w:hAnsi="Times New Roman" w:cs="Times New Roman"/>
          <w:highlight w:val="yellow"/>
          <w:lang w:val="en-GB"/>
        </w:rPr>
        <w:t>Forecast inventory</w:t>
      </w:r>
      <w:r>
        <w:rPr>
          <w:rFonts w:ascii="Times New Roman" w:hAnsi="Times New Roman" w:cs="Times New Roman"/>
          <w:lang w:val="en-GB"/>
        </w:rPr>
        <w:t xml:space="preserve"> and production</w:t>
      </w:r>
    </w:p>
    <w:p w14:paraId="4792B4EB" w14:textId="384E3953" w:rsidR="005E740B" w:rsidRPr="00625A13" w:rsidRDefault="005E740B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Investment Management (IM)</w:t>
      </w:r>
    </w:p>
    <w:p w14:paraId="31732B85" w14:textId="132FD2C9" w:rsidR="00D76296" w:rsidRDefault="005E740B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</w:t>
      </w:r>
      <w:r w:rsidRPr="00612A99">
        <w:rPr>
          <w:rFonts w:ascii="Times New Roman" w:hAnsi="Times New Roman" w:cs="Times New Roman"/>
          <w:highlight w:val="yellow"/>
          <w:lang w:val="en-GB"/>
        </w:rPr>
        <w:t>maintain stock</w:t>
      </w:r>
      <w:r>
        <w:rPr>
          <w:rFonts w:ascii="Times New Roman" w:hAnsi="Times New Roman" w:cs="Times New Roman"/>
          <w:lang w:val="en-GB"/>
        </w:rPr>
        <w:t xml:space="preserve"> and </w:t>
      </w:r>
      <w:r w:rsidRPr="00612A99">
        <w:rPr>
          <w:rFonts w:ascii="Times New Roman" w:hAnsi="Times New Roman" w:cs="Times New Roman"/>
          <w:highlight w:val="yellow"/>
          <w:lang w:val="en-GB"/>
        </w:rPr>
        <w:t>update</w:t>
      </w:r>
      <w:r>
        <w:rPr>
          <w:rFonts w:ascii="Times New Roman" w:hAnsi="Times New Roman" w:cs="Times New Roman"/>
          <w:lang w:val="en-GB"/>
        </w:rPr>
        <w:t xml:space="preserve"> stock </w:t>
      </w:r>
      <w:r w:rsidRPr="00612A99">
        <w:rPr>
          <w:rFonts w:ascii="Times New Roman" w:hAnsi="Times New Roman" w:cs="Times New Roman"/>
          <w:highlight w:val="yellow"/>
          <w:lang w:val="en-GB"/>
        </w:rPr>
        <w:t>level</w:t>
      </w:r>
    </w:p>
    <w:p w14:paraId="421983BD" w14:textId="27CA63CD" w:rsidR="00D76296" w:rsidRDefault="00D76296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Supply</w:t>
      </w:r>
      <w:r>
        <w:rPr>
          <w:rFonts w:ascii="Times New Roman" w:hAnsi="Times New Roman" w:cs="Times New Roman"/>
          <w:lang w:val="en-GB"/>
        </w:rPr>
        <w:t xml:space="preserve"> </w:t>
      </w:r>
      <w:r w:rsidRPr="00625A13">
        <w:rPr>
          <w:rFonts w:ascii="Times New Roman" w:hAnsi="Times New Roman" w:cs="Times New Roman"/>
          <w:b/>
          <w:bCs/>
          <w:lang w:val="en-GB"/>
        </w:rPr>
        <w:t>Chain Management (SCM)</w:t>
      </w:r>
    </w:p>
    <w:p w14:paraId="416F72F8" w14:textId="4A0093B8" w:rsidR="00D76296" w:rsidRDefault="00D76296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take note of </w:t>
      </w:r>
      <w:r w:rsidRPr="00612A99">
        <w:rPr>
          <w:rFonts w:ascii="Times New Roman" w:hAnsi="Times New Roman" w:cs="Times New Roman"/>
          <w:highlight w:val="yellow"/>
          <w:lang w:val="en-GB"/>
        </w:rPr>
        <w:t>delivery status</w:t>
      </w:r>
    </w:p>
    <w:p w14:paraId="20F65ECA" w14:textId="4FA52C4F" w:rsidR="00D76296" w:rsidRPr="00625A13" w:rsidRDefault="00D76296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Customer Service (CS)</w:t>
      </w:r>
    </w:p>
    <w:p w14:paraId="6EC07522" w14:textId="5FE1EBD6" w:rsidR="00D76296" w:rsidRDefault="00D76296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take care of any </w:t>
      </w:r>
      <w:r w:rsidRPr="00612A99">
        <w:rPr>
          <w:rFonts w:ascii="Times New Roman" w:hAnsi="Times New Roman" w:cs="Times New Roman"/>
          <w:highlight w:val="yellow"/>
          <w:lang w:val="en-GB"/>
        </w:rPr>
        <w:t>concerns</w:t>
      </w:r>
      <w:r>
        <w:rPr>
          <w:rFonts w:ascii="Times New Roman" w:hAnsi="Times New Roman" w:cs="Times New Roman"/>
          <w:lang w:val="en-GB"/>
        </w:rPr>
        <w:t xml:space="preserve"> after </w:t>
      </w:r>
      <w:r w:rsidRPr="00612A99">
        <w:rPr>
          <w:rFonts w:ascii="Times New Roman" w:hAnsi="Times New Roman" w:cs="Times New Roman"/>
          <w:highlight w:val="yellow"/>
          <w:lang w:val="en-GB"/>
        </w:rPr>
        <w:t>delivery</w:t>
      </w:r>
    </w:p>
    <w:p w14:paraId="0DFD5EE1" w14:textId="0D6E1F55" w:rsidR="00D76296" w:rsidRPr="00625A13" w:rsidRDefault="00625A13" w:rsidP="00625A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GB"/>
        </w:rPr>
      </w:pPr>
      <w:r w:rsidRPr="00625A13">
        <w:rPr>
          <w:rFonts w:ascii="Times New Roman" w:hAnsi="Times New Roman" w:cs="Times New Roman"/>
          <w:b/>
          <w:bCs/>
          <w:lang w:val="en-GB"/>
        </w:rPr>
        <w:t>Enterprise Performance Management (EPM)</w:t>
      </w:r>
    </w:p>
    <w:p w14:paraId="349C0CDC" w14:textId="7B5D6BE1" w:rsidR="00625A13" w:rsidRPr="004303C4" w:rsidRDefault="00625A13" w:rsidP="00625A1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produce figures on </w:t>
      </w:r>
      <w:r w:rsidRPr="00CE65D7">
        <w:rPr>
          <w:rFonts w:ascii="Times New Roman" w:hAnsi="Times New Roman" w:cs="Times New Roman"/>
          <w:highlight w:val="yellow"/>
          <w:lang w:val="en-GB"/>
        </w:rPr>
        <w:t>status</w:t>
      </w:r>
      <w:r>
        <w:rPr>
          <w:rFonts w:ascii="Times New Roman" w:hAnsi="Times New Roman" w:cs="Times New Roman"/>
          <w:lang w:val="en-GB"/>
        </w:rPr>
        <w:t xml:space="preserve"> of company</w:t>
      </w:r>
    </w:p>
    <w:sectPr w:rsidR="00625A13" w:rsidRPr="004303C4" w:rsidSect="00E55A1A">
      <w:pgSz w:w="12240" w:h="20160" w:code="5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2E6"/>
    <w:multiLevelType w:val="hybridMultilevel"/>
    <w:tmpl w:val="12F6CF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8D1"/>
    <w:multiLevelType w:val="hybridMultilevel"/>
    <w:tmpl w:val="EB4ED4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67FE1"/>
    <w:multiLevelType w:val="hybridMultilevel"/>
    <w:tmpl w:val="574EE1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00D4"/>
    <w:multiLevelType w:val="hybridMultilevel"/>
    <w:tmpl w:val="C0E00B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040"/>
    <w:multiLevelType w:val="hybridMultilevel"/>
    <w:tmpl w:val="DBFCF9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0C75"/>
    <w:multiLevelType w:val="hybridMultilevel"/>
    <w:tmpl w:val="4D1A368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0230"/>
    <w:multiLevelType w:val="hybridMultilevel"/>
    <w:tmpl w:val="562640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A66D7"/>
    <w:multiLevelType w:val="hybridMultilevel"/>
    <w:tmpl w:val="1F626D2A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23499"/>
    <w:multiLevelType w:val="hybridMultilevel"/>
    <w:tmpl w:val="21E6E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573C6"/>
    <w:multiLevelType w:val="hybridMultilevel"/>
    <w:tmpl w:val="93EEB86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F0503"/>
    <w:multiLevelType w:val="hybridMultilevel"/>
    <w:tmpl w:val="CAF248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25624"/>
    <w:multiLevelType w:val="hybridMultilevel"/>
    <w:tmpl w:val="ED3CA01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375DD"/>
    <w:multiLevelType w:val="hybridMultilevel"/>
    <w:tmpl w:val="F1C2473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735A87"/>
    <w:multiLevelType w:val="hybridMultilevel"/>
    <w:tmpl w:val="61F432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2205C"/>
    <w:multiLevelType w:val="hybridMultilevel"/>
    <w:tmpl w:val="44C4A59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AC64AA"/>
    <w:multiLevelType w:val="hybridMultilevel"/>
    <w:tmpl w:val="18F861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D7427"/>
    <w:multiLevelType w:val="hybridMultilevel"/>
    <w:tmpl w:val="A49C9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31AF2"/>
    <w:multiLevelType w:val="hybridMultilevel"/>
    <w:tmpl w:val="CF48A9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24A45"/>
    <w:multiLevelType w:val="hybridMultilevel"/>
    <w:tmpl w:val="EB4ED4C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0B11AE"/>
    <w:multiLevelType w:val="hybridMultilevel"/>
    <w:tmpl w:val="EB4ED4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0D5E02"/>
    <w:multiLevelType w:val="hybridMultilevel"/>
    <w:tmpl w:val="EB4ED4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DE1F32"/>
    <w:multiLevelType w:val="hybridMultilevel"/>
    <w:tmpl w:val="125E25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41597"/>
    <w:multiLevelType w:val="hybridMultilevel"/>
    <w:tmpl w:val="EB4ED4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054DAD"/>
    <w:multiLevelType w:val="hybridMultilevel"/>
    <w:tmpl w:val="7FD8E7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422"/>
    <w:multiLevelType w:val="hybridMultilevel"/>
    <w:tmpl w:val="B1905A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09546">
    <w:abstractNumId w:val="13"/>
  </w:num>
  <w:num w:numId="2" w16cid:durableId="1543593981">
    <w:abstractNumId w:val="10"/>
  </w:num>
  <w:num w:numId="3" w16cid:durableId="1456220294">
    <w:abstractNumId w:val="18"/>
  </w:num>
  <w:num w:numId="4" w16cid:durableId="188103670">
    <w:abstractNumId w:val="0"/>
  </w:num>
  <w:num w:numId="5" w16cid:durableId="1276057563">
    <w:abstractNumId w:val="20"/>
  </w:num>
  <w:num w:numId="6" w16cid:durableId="609043636">
    <w:abstractNumId w:val="1"/>
  </w:num>
  <w:num w:numId="7" w16cid:durableId="1636057745">
    <w:abstractNumId w:val="19"/>
  </w:num>
  <w:num w:numId="8" w16cid:durableId="1930655877">
    <w:abstractNumId w:val="22"/>
  </w:num>
  <w:num w:numId="9" w16cid:durableId="627391796">
    <w:abstractNumId w:val="7"/>
  </w:num>
  <w:num w:numId="10" w16cid:durableId="223299987">
    <w:abstractNumId w:val="16"/>
  </w:num>
  <w:num w:numId="11" w16cid:durableId="806120838">
    <w:abstractNumId w:val="24"/>
  </w:num>
  <w:num w:numId="12" w16cid:durableId="1307200539">
    <w:abstractNumId w:val="21"/>
  </w:num>
  <w:num w:numId="13" w16cid:durableId="1957366516">
    <w:abstractNumId w:val="17"/>
  </w:num>
  <w:num w:numId="14" w16cid:durableId="2007513520">
    <w:abstractNumId w:val="15"/>
  </w:num>
  <w:num w:numId="15" w16cid:durableId="317539562">
    <w:abstractNumId w:val="23"/>
  </w:num>
  <w:num w:numId="16" w16cid:durableId="1545369856">
    <w:abstractNumId w:val="9"/>
  </w:num>
  <w:num w:numId="17" w16cid:durableId="382563179">
    <w:abstractNumId w:val="3"/>
  </w:num>
  <w:num w:numId="18" w16cid:durableId="1084567642">
    <w:abstractNumId w:val="5"/>
  </w:num>
  <w:num w:numId="19" w16cid:durableId="30612086">
    <w:abstractNumId w:val="11"/>
  </w:num>
  <w:num w:numId="20" w16cid:durableId="840199495">
    <w:abstractNumId w:val="2"/>
  </w:num>
  <w:num w:numId="21" w16cid:durableId="1324428449">
    <w:abstractNumId w:val="12"/>
  </w:num>
  <w:num w:numId="22" w16cid:durableId="1956596692">
    <w:abstractNumId w:val="8"/>
  </w:num>
  <w:num w:numId="23" w16cid:durableId="1032730356">
    <w:abstractNumId w:val="4"/>
  </w:num>
  <w:num w:numId="24" w16cid:durableId="759178746">
    <w:abstractNumId w:val="6"/>
  </w:num>
  <w:num w:numId="25" w16cid:durableId="5649485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98"/>
    <w:rsid w:val="00007531"/>
    <w:rsid w:val="000213C1"/>
    <w:rsid w:val="00024E88"/>
    <w:rsid w:val="00032F89"/>
    <w:rsid w:val="000520DC"/>
    <w:rsid w:val="00061BF7"/>
    <w:rsid w:val="000E61DF"/>
    <w:rsid w:val="00110E64"/>
    <w:rsid w:val="00161E8A"/>
    <w:rsid w:val="00172229"/>
    <w:rsid w:val="001A150B"/>
    <w:rsid w:val="001E1DEF"/>
    <w:rsid w:val="00250869"/>
    <w:rsid w:val="002A38EB"/>
    <w:rsid w:val="002E36C3"/>
    <w:rsid w:val="00355056"/>
    <w:rsid w:val="00393F97"/>
    <w:rsid w:val="003B5607"/>
    <w:rsid w:val="003F6195"/>
    <w:rsid w:val="004303C4"/>
    <w:rsid w:val="00473761"/>
    <w:rsid w:val="004A5A2D"/>
    <w:rsid w:val="004C18BF"/>
    <w:rsid w:val="004D3C19"/>
    <w:rsid w:val="004E0301"/>
    <w:rsid w:val="004F568C"/>
    <w:rsid w:val="00546454"/>
    <w:rsid w:val="00554ADC"/>
    <w:rsid w:val="00572BAA"/>
    <w:rsid w:val="005B6146"/>
    <w:rsid w:val="005E740B"/>
    <w:rsid w:val="00600F4C"/>
    <w:rsid w:val="006064D5"/>
    <w:rsid w:val="00612A99"/>
    <w:rsid w:val="00625A13"/>
    <w:rsid w:val="00635184"/>
    <w:rsid w:val="00683BAF"/>
    <w:rsid w:val="006A5D98"/>
    <w:rsid w:val="006C46D4"/>
    <w:rsid w:val="006D67DE"/>
    <w:rsid w:val="006F2ABE"/>
    <w:rsid w:val="007223A2"/>
    <w:rsid w:val="00755D4A"/>
    <w:rsid w:val="00757799"/>
    <w:rsid w:val="00775416"/>
    <w:rsid w:val="00786A98"/>
    <w:rsid w:val="007C0C23"/>
    <w:rsid w:val="007C47EF"/>
    <w:rsid w:val="007D710C"/>
    <w:rsid w:val="007F7364"/>
    <w:rsid w:val="0081417C"/>
    <w:rsid w:val="008146E6"/>
    <w:rsid w:val="0089089C"/>
    <w:rsid w:val="008B13ED"/>
    <w:rsid w:val="008D6F34"/>
    <w:rsid w:val="008F2480"/>
    <w:rsid w:val="0090274C"/>
    <w:rsid w:val="00910110"/>
    <w:rsid w:val="00920FBB"/>
    <w:rsid w:val="00922D18"/>
    <w:rsid w:val="00935B5F"/>
    <w:rsid w:val="0097390B"/>
    <w:rsid w:val="00983EF3"/>
    <w:rsid w:val="009C05B3"/>
    <w:rsid w:val="009C78D5"/>
    <w:rsid w:val="00A11BF3"/>
    <w:rsid w:val="00A54079"/>
    <w:rsid w:val="00A75FDC"/>
    <w:rsid w:val="00AE3DE1"/>
    <w:rsid w:val="00B16C7C"/>
    <w:rsid w:val="00B233EA"/>
    <w:rsid w:val="00B26C35"/>
    <w:rsid w:val="00B464A6"/>
    <w:rsid w:val="00C27E2F"/>
    <w:rsid w:val="00C40A91"/>
    <w:rsid w:val="00C71499"/>
    <w:rsid w:val="00CB3C19"/>
    <w:rsid w:val="00CC12A5"/>
    <w:rsid w:val="00CE3D9C"/>
    <w:rsid w:val="00CE65D7"/>
    <w:rsid w:val="00CF71F1"/>
    <w:rsid w:val="00D00D4B"/>
    <w:rsid w:val="00D4640A"/>
    <w:rsid w:val="00D76296"/>
    <w:rsid w:val="00DE0A2E"/>
    <w:rsid w:val="00DE41E7"/>
    <w:rsid w:val="00E1165D"/>
    <w:rsid w:val="00E3076C"/>
    <w:rsid w:val="00E352BA"/>
    <w:rsid w:val="00E543A5"/>
    <w:rsid w:val="00E55A1A"/>
    <w:rsid w:val="00E61055"/>
    <w:rsid w:val="00E72AA0"/>
    <w:rsid w:val="00E82127"/>
    <w:rsid w:val="00EA015D"/>
    <w:rsid w:val="00EB3053"/>
    <w:rsid w:val="00F00524"/>
    <w:rsid w:val="00F27C3F"/>
    <w:rsid w:val="00F42046"/>
    <w:rsid w:val="00F85AA2"/>
    <w:rsid w:val="00F962A6"/>
    <w:rsid w:val="00FE1654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85"/>
  <w15:chartTrackingRefBased/>
  <w15:docId w15:val="{2ADFD2D1-246A-449E-81CC-4535C337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KATE M. EVANGELISTA</dc:creator>
  <cp:keywords/>
  <dc:description/>
  <cp:lastModifiedBy>Enrico Abenes</cp:lastModifiedBy>
  <cp:revision>7</cp:revision>
  <dcterms:created xsi:type="dcterms:W3CDTF">2024-02-19T00:47:00Z</dcterms:created>
  <dcterms:modified xsi:type="dcterms:W3CDTF">2024-02-20T19:19:00Z</dcterms:modified>
</cp:coreProperties>
</file>