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educational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 but serious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must be engaging easily comprehensible by 4-11 yr olds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section for schools/clients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Smoke Tunnel: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App could include example of a smoke alarm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Phone Call: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Children need to understand the use of cell phones, as hardline/analog phones are falling out of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Meeting Place: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911: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taught how to phone 911 and what to expect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Turnout Gear: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Slides to show off turnout gear in more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Quizlet to ensure/verify learning.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Quizlet to gain attention at the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Ability to add quizzes message. There are the industry standards.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Priority: 911 call, fire escape plan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Meeting One - 06/02/2020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Focus on call system (VOIP)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Leave quizlets and informative activities to firefighters. If we add quizlet/activities they must be easily tailored. IE: submitting your own quiz questions as the teacher.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 not worry about landline phones, or the differentiating types of phone. Educating on topics like emergency calls are not of utmost importance (though we will still try if we can)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Fire alarm example good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Escape plan instructions/activity also good to implement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Maybe leave education relating to addresses to family/teachers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Research the 911 call script</w:t>
      </w:r>
    </w:p>
    <w:p w:rsidR="00000000" w:rsidDel="00000000" w:rsidP="00000000" w:rsidRDefault="00000000" w:rsidRPr="00000000" w14:paraId="0000003B">
      <w:pPr>
        <w:rPr/>
      </w:pPr>
      <w:hyperlink r:id="rId7">
        <w:r w:rsidDel="00000000" w:rsidR="00000000" w:rsidRPr="00000000">
          <w:rPr>
            <w:rFonts w:ascii="Roboto" w:cs="Roboto" w:eastAsia="Roboto" w:hAnsi="Roboto"/>
            <w:color w:val="05779a"/>
            <w:sz w:val="23"/>
            <w:szCs w:val="23"/>
            <w:highlight w:val="white"/>
            <w:rtl w:val="0"/>
          </w:rPr>
          <w:t xml:space="preserve">https://www.saskatchewan.ca/residents/emergency/sask911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May prove useful in developing default quizzes, and tutorial for children operating the cellphone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Consider making this app openly available to parents. Should be easily extendable beyond fire dept clients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Only one month for mvp. Consider moving mvp1 and 2 into one spint.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Meeting Two - 27/02/2020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Consider dropping call function - not as important. Technology needed may be unweildy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Little need for login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Children take pretend seriously.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App doesnt have to be flexible for childrens navigation. I.e : teacher sets up the activity, not the child. Would be better if child did not have to navigate menus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Upon phoning 911, give child a chance first. If they make 3 mistakes, present a lesson on doing it correctly. Do not be critical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Call function still in consideration - candice does not seem to mind one way or the other. We will therefore make dialing and escape plans our main goal for mvp. Future iterations might include voip.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Plan to update USM once we’ve discussed further changes as a group.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askatchewan.ca/residents/emergency/sask91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OXWt0BRkhB8rJJgf6outmi+j5A==">AMUW2mUAwDcrWTxMDMKuWLs4QWWffyF6RnsIq+i5wQ9V2YkquUeciHvYulq188olIwVRB1hWiO9EUNy+L4Qbx+9I/j/0b1NYCxN5Tkz6a8CJr0XBOF3KFBg=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