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955"/>
        <w:gridCol w:w="4275"/>
      </w:tblGrid>
      <w:tr w:rsidR="006A59CE" w14:paraId="743C5F97" w14:textId="77777777" w:rsidTr="004C6B41">
        <w:trPr>
          <w:trHeight w:val="576"/>
        </w:trPr>
        <w:tc>
          <w:tcPr>
            <w:tcW w:w="9675" w:type="dxa"/>
            <w:gridSpan w:val="3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2275A" w14:textId="3A81CF81" w:rsidR="006A59CE" w:rsidRPr="006A59CE" w:rsidRDefault="006A59CE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PROJECT CHARTER</w:t>
            </w:r>
          </w:p>
        </w:tc>
      </w:tr>
      <w:tr w:rsidR="006A59CE" w14:paraId="3A72BF4B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060B" w14:textId="5599C5EE" w:rsidR="006A59CE" w:rsidRPr="006A59CE" w:rsidRDefault="005114E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  <w:r w:rsidR="00CD58F3">
              <w:rPr>
                <w:rFonts w:ascii="Arial" w:eastAsia="Arial" w:hAnsi="Arial" w:cs="Arial"/>
                <w:color w:val="000000"/>
                <w:lang w:eastAsia="en-CA"/>
              </w:rPr>
              <w:t>.</w:t>
            </w:r>
          </w:p>
        </w:tc>
      </w:tr>
      <w:tr w:rsidR="006A59CE" w:rsidRPr="009C0991" w14:paraId="6210D006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Date Produced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686D" w14:textId="2816E776" w:rsidR="006A59CE" w:rsidRPr="006A59CE" w:rsidRDefault="00332778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Tuesday </w:t>
            </w:r>
            <w:r w:rsidR="005114EB">
              <w:rPr>
                <w:rFonts w:ascii="Arial" w:eastAsia="Arial" w:hAnsi="Arial" w:cs="Arial"/>
                <w:color w:val="000000"/>
                <w:lang w:eastAsia="en-CA"/>
              </w:rPr>
              <w:t>10</w:t>
            </w:r>
            <w:r w:rsidR="005114EB" w:rsidRPr="005114EB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 w:rsidR="005114EB">
              <w:rPr>
                <w:rFonts w:ascii="Arial" w:eastAsia="Arial" w:hAnsi="Arial" w:cs="Arial"/>
                <w:color w:val="000000"/>
                <w:lang w:eastAsia="en-CA"/>
              </w:rPr>
              <w:t xml:space="preserve"> October 2023.</w:t>
            </w:r>
          </w:p>
        </w:tc>
      </w:tr>
      <w:tr w:rsidR="006A59CE" w:rsidRPr="009C0991" w14:paraId="6C54C621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Goals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F397" w14:textId="069F81AD" w:rsidR="00D510A6" w:rsidRPr="00B641C4" w:rsidRDefault="00B641C4" w:rsidP="00B641C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B641C4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Feature Implementation:</w:t>
            </w:r>
            <w:r w:rsidRPr="00B641C4">
              <w:rPr>
                <w:rFonts w:ascii="Arial" w:eastAsia="Times New Roman" w:hAnsi="Arial" w:cs="Arial"/>
                <w:color w:val="111111"/>
                <w:lang w:eastAsia="en-CA"/>
              </w:rPr>
              <w:t> Successfully implement all planned features, such as task tracking, schedule visualization, and personalized reminders, within the project timeline.</w:t>
            </w:r>
          </w:p>
          <w:p w14:paraId="34CAE3AD" w14:textId="5F90739D" w:rsidR="00D510A6" w:rsidRPr="00B641C4" w:rsidRDefault="00B641C4" w:rsidP="00B641C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B641C4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Data Security:</w:t>
            </w:r>
            <w:r w:rsidRPr="00B641C4">
              <w:rPr>
                <w:rFonts w:ascii="Arial" w:eastAsia="Times New Roman" w:hAnsi="Arial" w:cs="Arial"/>
                <w:color w:val="111111"/>
                <w:lang w:eastAsia="en-CA"/>
              </w:rPr>
              <w:t> Ensure no data breaches occur, demonstrating that the PAP effectively protects user data.</w:t>
            </w:r>
          </w:p>
          <w:p w14:paraId="191EA236" w14:textId="04B020F0" w:rsidR="00996905" w:rsidRPr="00B641C4" w:rsidRDefault="00B641C4" w:rsidP="00B641C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B641C4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Continuous Improvement:</w:t>
            </w:r>
            <w:r w:rsidRPr="00B641C4">
              <w:rPr>
                <w:rFonts w:ascii="Arial" w:eastAsia="Times New Roman" w:hAnsi="Arial" w:cs="Arial"/>
                <w:color w:val="111111"/>
                <w:lang w:eastAsia="en-CA"/>
              </w:rPr>
              <w:t> Establish a process for regularly updating the PAP based on user feedback and technological advancements.</w:t>
            </w:r>
          </w:p>
          <w:p w14:paraId="6D468AE0" w14:textId="125DCF6A" w:rsidR="00996905" w:rsidRPr="00B641C4" w:rsidRDefault="00B641C4" w:rsidP="00B641C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B641C4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Cross-Platform Compatibility:</w:t>
            </w:r>
            <w:r w:rsidRPr="00B641C4">
              <w:rPr>
                <w:rFonts w:ascii="Arial" w:eastAsia="Times New Roman" w:hAnsi="Arial" w:cs="Arial"/>
                <w:color w:val="111111"/>
                <w:lang w:eastAsia="en-CA"/>
              </w:rPr>
              <w:t> Ensure the PAP is fully functional and provides a consistent user experience across various devices and web browsers.</w:t>
            </w:r>
          </w:p>
          <w:p w14:paraId="13B6F153" w14:textId="0DD02856" w:rsidR="00996905" w:rsidRPr="00CB1898" w:rsidRDefault="00CB1898" w:rsidP="00CB189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CB1898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Updates and Improvements:</w:t>
            </w:r>
            <w:r w:rsidRPr="00CB1898">
              <w:rPr>
                <w:rFonts w:ascii="Arial" w:eastAsia="Times New Roman" w:hAnsi="Arial" w:cs="Arial"/>
                <w:color w:val="111111"/>
                <w:lang w:eastAsia="en-CA"/>
              </w:rPr>
              <w:t> Regularly release updates and improvements to the PAP based on user feedback and technological advancements, demonstrating a commitment to continuous improvement.</w:t>
            </w:r>
          </w:p>
        </w:tc>
      </w:tr>
      <w:tr w:rsidR="006A59CE" w:rsidRPr="009C0991" w14:paraId="711640CE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Objectives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4132" w14:textId="612E7E1F" w:rsidR="00CD58F3" w:rsidRDefault="00E36BB1" w:rsidP="00CD58F3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E36BB1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User-Friendly:</w:t>
            </w:r>
            <w:r w:rsidRPr="00E36BB1">
              <w:rPr>
                <w:rFonts w:ascii="Arial" w:eastAsia="Times New Roman" w:hAnsi="Arial" w:cs="Arial"/>
                <w:color w:val="111111"/>
                <w:lang w:eastAsia="en-CA"/>
              </w:rPr>
              <w:t> The PAP should be intuitive and easy to navigate, even for first-time users.</w:t>
            </w:r>
          </w:p>
          <w:p w14:paraId="26816A08" w14:textId="77777777" w:rsidR="00E36BB1" w:rsidRDefault="00E36BB1" w:rsidP="00CD58F3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  <w:p w14:paraId="00EDF036" w14:textId="14D76572" w:rsidR="00CD58F3" w:rsidRDefault="00E36BB1" w:rsidP="00CD58F3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E36BB1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Efficient:</w:t>
            </w:r>
            <w:r w:rsidRPr="00E36BB1">
              <w:rPr>
                <w:rFonts w:ascii="Arial" w:eastAsia="Times New Roman" w:hAnsi="Arial" w:cs="Arial"/>
                <w:color w:val="111111"/>
                <w:lang w:eastAsia="en-CA"/>
              </w:rPr>
              <w:t> The PAP should streamline the planning process, making it quicker and easier for students to organize their academic tasks.</w:t>
            </w:r>
          </w:p>
          <w:p w14:paraId="5D0A7F2F" w14:textId="77777777" w:rsidR="00E36BB1" w:rsidRDefault="00E36BB1" w:rsidP="00CD58F3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  <w:p w14:paraId="16B62B6B" w14:textId="5EC2AE95" w:rsidR="00BF2392" w:rsidRPr="00BF2392" w:rsidRDefault="00E36BB1" w:rsidP="00BF239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E36BB1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Personalized:</w:t>
            </w:r>
            <w:r w:rsidRPr="00E36BB1">
              <w:rPr>
                <w:rFonts w:ascii="Arial" w:eastAsia="Times New Roman" w:hAnsi="Arial" w:cs="Arial"/>
                <w:color w:val="111111"/>
                <w:lang w:eastAsia="en-CA"/>
              </w:rPr>
              <w:t> The PAP should offer customization options to cater to the unique needs and preferences of each user.</w:t>
            </w:r>
          </w:p>
          <w:p w14:paraId="10B37900" w14:textId="046D419E" w:rsidR="00B05DDF" w:rsidRPr="00B641C4" w:rsidRDefault="00B641C4" w:rsidP="00B641C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B641C4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Reliable:</w:t>
            </w:r>
            <w:r w:rsidRPr="00B641C4">
              <w:rPr>
                <w:rFonts w:ascii="Arial" w:eastAsia="Times New Roman" w:hAnsi="Arial" w:cs="Arial"/>
                <w:color w:val="111111"/>
                <w:lang w:eastAsia="en-CA"/>
              </w:rPr>
              <w:t> The PAP should consistently function as expected, without crashes or errors.</w:t>
            </w:r>
          </w:p>
          <w:p w14:paraId="347CDBAF" w14:textId="77777777" w:rsidR="00B05DDF" w:rsidRDefault="00B641C4" w:rsidP="00B641C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B641C4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Accessible:</w:t>
            </w:r>
            <w:r w:rsidRPr="00B641C4">
              <w:rPr>
                <w:rFonts w:ascii="Arial" w:eastAsia="Times New Roman" w:hAnsi="Arial" w:cs="Arial"/>
                <w:color w:val="111111"/>
                <w:lang w:eastAsia="en-CA"/>
              </w:rPr>
              <w:t> The PAP should be accessible on various devices and browsers, ensuring users can access their planner anytime, anywhere.</w:t>
            </w:r>
          </w:p>
          <w:p w14:paraId="7FF540D5" w14:textId="071BE5E6" w:rsidR="00B641C4" w:rsidRPr="00B641C4" w:rsidRDefault="00B641C4" w:rsidP="00B641C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B641C4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Secure:</w:t>
            </w:r>
            <w:r w:rsidRPr="00B641C4">
              <w:rPr>
                <w:rFonts w:ascii="Arial" w:eastAsia="Times New Roman" w:hAnsi="Arial" w:cs="Arial"/>
                <w:color w:val="111111"/>
                <w:lang w:eastAsia="en-CA"/>
              </w:rPr>
              <w:t> </w:t>
            </w:r>
            <w:proofErr w:type="gramStart"/>
            <w:r w:rsidRPr="00B641C4">
              <w:rPr>
                <w:rFonts w:ascii="Arial" w:eastAsia="Times New Roman" w:hAnsi="Arial" w:cs="Arial"/>
                <w:color w:val="111111"/>
                <w:lang w:eastAsia="en-CA"/>
              </w:rPr>
              <w:t>In order to</w:t>
            </w:r>
            <w:proofErr w:type="gramEnd"/>
            <w:r w:rsidRPr="00B641C4">
              <w:rPr>
                <w:rFonts w:ascii="Arial" w:eastAsia="Times New Roman" w:hAnsi="Arial" w:cs="Arial"/>
                <w:color w:val="111111"/>
                <w:lang w:eastAsia="en-CA"/>
              </w:rPr>
              <w:t xml:space="preserve"> prevent user data from being stolen, the PAP should safeguard user privacy</w:t>
            </w:r>
            <w:r w:rsidRPr="00B641C4">
              <w:rPr>
                <w:rFonts w:ascii="Arial" w:eastAsia="Times New Roman" w:hAnsi="Arial" w:cs="Arial"/>
                <w:color w:val="111111"/>
                <w:lang w:eastAsia="en-CA"/>
              </w:rPr>
              <w:t>.</w:t>
            </w:r>
          </w:p>
          <w:p w14:paraId="78C9CEFA" w14:textId="334EEC35" w:rsidR="00B641C4" w:rsidRPr="00B641C4" w:rsidRDefault="00B641C4" w:rsidP="00B641C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B641C4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Responsive:</w:t>
            </w:r>
            <w:r w:rsidRPr="00B641C4">
              <w:rPr>
                <w:rFonts w:ascii="Arial" w:eastAsia="Times New Roman" w:hAnsi="Arial" w:cs="Arial"/>
                <w:color w:val="111111"/>
                <w:lang w:eastAsia="en-CA"/>
              </w:rPr>
              <w:t> The PAP should load quickly and respond promptly to user inputs, providing a seamless user experience.</w:t>
            </w:r>
          </w:p>
        </w:tc>
      </w:tr>
      <w:tr w:rsidR="006A59CE" w:rsidRPr="009C0991" w14:paraId="22273B9D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Project Budget 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9087B" w14:textId="1B962A05" w:rsidR="006A59CE" w:rsidRPr="006A59CE" w:rsidRDefault="00B72B38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Financial</w:t>
            </w:r>
            <w:r w:rsidR="00E605D9">
              <w:rPr>
                <w:rFonts w:ascii="Arial" w:eastAsia="Arial" w:hAnsi="Arial" w:cs="Arial"/>
                <w:color w:val="000000"/>
                <w:lang w:eastAsia="en-CA"/>
              </w:rPr>
              <w:t>-Cost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$0</w:t>
            </w:r>
            <w:r w:rsidR="00E605D9">
              <w:rPr>
                <w:rFonts w:ascii="Arial" w:eastAsia="Arial" w:hAnsi="Arial" w:cs="Arial"/>
                <w:color w:val="000000"/>
                <w:lang w:eastAsia="en-CA"/>
              </w:rPr>
              <w:t>.</w:t>
            </w:r>
          </w:p>
        </w:tc>
      </w:tr>
      <w:tr w:rsidR="00E605D9" w:rsidRPr="009C0991" w14:paraId="53F15A15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256E" w14:textId="112C9291" w:rsidR="00E605D9" w:rsidRPr="006A59CE" w:rsidRDefault="00E605D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Budget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C5AD" w14:textId="2624F4FC" w:rsidR="00E605D9" w:rsidRDefault="00E605D9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Time-cost: 3 Months.</w:t>
            </w:r>
          </w:p>
        </w:tc>
      </w:tr>
      <w:tr w:rsidR="006A59CE" w:rsidRPr="009C0991" w14:paraId="3BB0A61E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C349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Sponsor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EABC6" w14:textId="01EA3312" w:rsidR="006A59CE" w:rsidRPr="006A59CE" w:rsidRDefault="00B72B38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Dr. Yogesh Sharma.</w:t>
            </w:r>
          </w:p>
        </w:tc>
      </w:tr>
      <w:tr w:rsidR="006A59CE" w:rsidRPr="009C0991" w14:paraId="4716FF1A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A8EA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Manager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CE95" w14:textId="442F7B3B" w:rsidR="006A59CE" w:rsidRPr="005114EB" w:rsidRDefault="005114EB" w:rsidP="005114EB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5114EB">
              <w:rPr>
                <w:rFonts w:ascii="Arial" w:eastAsia="Arial" w:hAnsi="Arial" w:cs="Arial"/>
                <w:color w:val="000000"/>
                <w:lang w:eastAsia="en-CA"/>
              </w:rPr>
              <w:t xml:space="preserve"> </w:t>
            </w:r>
            <w:r w:rsidR="00B72B38">
              <w:rPr>
                <w:rFonts w:ascii="Arial" w:eastAsia="Arial" w:hAnsi="Arial" w:cs="Arial"/>
                <w:color w:val="000000"/>
                <w:lang w:eastAsia="en-CA"/>
              </w:rPr>
              <w:t>Dr. Yogesh Sharma.</w:t>
            </w:r>
          </w:p>
        </w:tc>
      </w:tr>
      <w:tr w:rsidR="006A59CE" w:rsidRPr="009C0991" w14:paraId="766E57FE" w14:textId="77777777" w:rsidTr="004C6B41">
        <w:trPr>
          <w:trHeight w:val="400"/>
        </w:trPr>
        <w:tc>
          <w:tcPr>
            <w:tcW w:w="967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5522C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Additional Key Project Stakeholders</w:t>
            </w:r>
          </w:p>
        </w:tc>
      </w:tr>
      <w:tr w:rsidR="006A59CE" w:rsidRPr="009C0991" w14:paraId="6D64D394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AEB4" w14:textId="4B1996D6" w:rsidR="006A59CE" w:rsidRPr="00834DF9" w:rsidRDefault="00834DF9" w:rsidP="00B72B3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Dr. Yogesh Sharma.</w:t>
            </w:r>
          </w:p>
        </w:tc>
      </w:tr>
      <w:tr w:rsidR="006A59CE" w:rsidRPr="009C0991" w14:paraId="11943212" w14:textId="77777777" w:rsidTr="004C6B41">
        <w:trPr>
          <w:trHeight w:val="400"/>
        </w:trPr>
        <w:tc>
          <w:tcPr>
            <w:tcW w:w="5400" w:type="dxa"/>
            <w:gridSpan w:val="2"/>
            <w:tcBorders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288BE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Overall Project Milestones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49EFE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Dates</w:t>
            </w:r>
          </w:p>
        </w:tc>
      </w:tr>
      <w:tr w:rsidR="006A59CE" w:rsidRPr="009C0991" w14:paraId="4606D2DB" w14:textId="77777777" w:rsidTr="006A59CE">
        <w:trPr>
          <w:trHeight w:val="400"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35711AB8" w:rsidR="006A59CE" w:rsidRPr="00F75D89" w:rsidRDefault="00F75D89" w:rsidP="00F75D89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F75D89">
              <w:rPr>
                <w:rFonts w:ascii="Arial" w:hAnsi="Arial" w:cs="Arial"/>
              </w:rPr>
              <w:t xml:space="preserve">Finalizing business </w:t>
            </w:r>
            <w:r>
              <w:rPr>
                <w:rFonts w:ascii="Arial" w:hAnsi="Arial" w:cs="Arial"/>
              </w:rPr>
              <w:t>n</w:t>
            </w:r>
            <w:r w:rsidRPr="00F75D89">
              <w:rPr>
                <w:rFonts w:ascii="Arial" w:hAnsi="Arial" w:cs="Arial"/>
              </w:rPr>
              <w:t xml:space="preserve">eed and </w:t>
            </w:r>
            <w:r>
              <w:rPr>
                <w:rFonts w:ascii="Arial" w:hAnsi="Arial" w:cs="Arial"/>
              </w:rPr>
              <w:t>o</w:t>
            </w:r>
            <w:r w:rsidRPr="00F75D89">
              <w:rPr>
                <w:rFonts w:ascii="Arial" w:hAnsi="Arial" w:cs="Arial"/>
              </w:rPr>
              <w:t xml:space="preserve">pportunity 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FE7D" w14:textId="41FA19C9" w:rsidR="006A59CE" w:rsidRPr="006A59CE" w:rsidRDefault="00834DF9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week of </w:t>
            </w:r>
            <w:r w:rsidR="00B72B38">
              <w:rPr>
                <w:rFonts w:ascii="Arial" w:hAnsi="Arial" w:cs="Arial"/>
              </w:rPr>
              <w:t>September</w:t>
            </w:r>
            <w:r w:rsidR="00F75D89">
              <w:rPr>
                <w:rFonts w:ascii="Arial" w:hAnsi="Arial" w:cs="Arial"/>
              </w:rPr>
              <w:t xml:space="preserve"> </w:t>
            </w:r>
            <w:r w:rsidR="00B72B38">
              <w:rPr>
                <w:rFonts w:ascii="Arial" w:hAnsi="Arial" w:cs="Arial"/>
              </w:rPr>
              <w:t>18</w:t>
            </w:r>
            <w:r w:rsidR="00B72B38" w:rsidRPr="00B72B38">
              <w:rPr>
                <w:rFonts w:ascii="Arial" w:hAnsi="Arial" w:cs="Arial"/>
                <w:vertAlign w:val="superscript"/>
              </w:rPr>
              <w:t>th</w:t>
            </w:r>
          </w:p>
        </w:tc>
      </w:tr>
      <w:tr w:rsidR="006A59CE" w:rsidRPr="009C0991" w14:paraId="53F66D24" w14:textId="77777777" w:rsidTr="006A59CE">
        <w:trPr>
          <w:trHeight w:val="400"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0669" w14:textId="11D76D20" w:rsidR="006A59CE" w:rsidRPr="00834DF9" w:rsidRDefault="00834DF9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834DF9">
              <w:rPr>
                <w:rFonts w:ascii="Arial" w:hAnsi="Arial" w:cs="Arial"/>
                <w:color w:val="000000"/>
              </w:rPr>
              <w:t>Design Constraints and Requirements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9E5E" w14:textId="10822BF6" w:rsidR="006A59CE" w:rsidRPr="00834DF9" w:rsidRDefault="00834DF9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834DF9">
              <w:rPr>
                <w:rFonts w:ascii="Arial" w:hAnsi="Arial" w:cs="Arial"/>
                <w:color w:val="000000"/>
              </w:rPr>
              <w:t>The week of September 26th</w:t>
            </w:r>
          </w:p>
        </w:tc>
      </w:tr>
      <w:tr w:rsidR="00834DF9" w:rsidRPr="009C0991" w14:paraId="208E7230" w14:textId="77777777" w:rsidTr="006A59CE">
        <w:trPr>
          <w:trHeight w:val="400"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3417" w14:textId="4890D82E" w:rsidR="00834DF9" w:rsidRPr="00834DF9" w:rsidRDefault="00834DF9" w:rsidP="004E00B0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834DF9">
              <w:rPr>
                <w:rFonts w:ascii="Arial" w:hAnsi="Arial" w:cs="Arial"/>
                <w:color w:val="000000"/>
              </w:rPr>
              <w:t xml:space="preserve">Iterative Engineering Design Process 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4AA5" w14:textId="77C22816" w:rsidR="00834DF9" w:rsidRPr="00834DF9" w:rsidRDefault="00834DF9" w:rsidP="004E00B0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834DF9">
              <w:rPr>
                <w:rFonts w:ascii="Arial" w:hAnsi="Arial" w:cs="Arial"/>
                <w:color w:val="000000"/>
              </w:rPr>
              <w:t>The week of October 16th</w:t>
            </w:r>
          </w:p>
        </w:tc>
      </w:tr>
      <w:tr w:rsidR="00834DF9" w:rsidRPr="009C0991" w14:paraId="628153A6" w14:textId="77777777" w:rsidTr="006A59CE">
        <w:trPr>
          <w:trHeight w:val="400"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BEC7" w14:textId="2713652F" w:rsidR="00834DF9" w:rsidRPr="00834DF9" w:rsidRDefault="00834DF9" w:rsidP="004E00B0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834DF9">
              <w:rPr>
                <w:rFonts w:ascii="Arial" w:hAnsi="Arial" w:cs="Arial"/>
                <w:color w:val="000000"/>
              </w:rPr>
              <w:t xml:space="preserve">Final Design and Implementation 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D45" w14:textId="2E1D78FE" w:rsidR="00834DF9" w:rsidRPr="00834DF9" w:rsidRDefault="00834DF9" w:rsidP="004E00B0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834DF9">
              <w:rPr>
                <w:rFonts w:ascii="Arial" w:hAnsi="Arial" w:cs="Arial"/>
                <w:color w:val="000000"/>
              </w:rPr>
              <w:t>The week of November 6th</w:t>
            </w:r>
          </w:p>
        </w:tc>
      </w:tr>
      <w:tr w:rsidR="00834DF9" w:rsidRPr="009C0991" w14:paraId="7DFDC192" w14:textId="77777777" w:rsidTr="006A59CE">
        <w:trPr>
          <w:trHeight w:val="400"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80E9" w14:textId="1601A5B2" w:rsidR="00834DF9" w:rsidRPr="00834DF9" w:rsidRDefault="00834DF9" w:rsidP="004E00B0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834DF9">
              <w:rPr>
                <w:rFonts w:ascii="Arial" w:hAnsi="Arial" w:cs="Arial"/>
                <w:color w:val="000000"/>
              </w:rPr>
              <w:t xml:space="preserve">Collaborative Teamwork and Communication Skills 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E4083" w14:textId="583E58A2" w:rsidR="00834DF9" w:rsidRPr="00834DF9" w:rsidRDefault="00834DF9" w:rsidP="004E00B0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834DF9">
              <w:rPr>
                <w:rFonts w:ascii="Arial" w:hAnsi="Arial" w:cs="Arial"/>
                <w:color w:val="000000"/>
              </w:rPr>
              <w:t>The week of November 20th</w:t>
            </w:r>
          </w:p>
        </w:tc>
      </w:tr>
      <w:tr w:rsidR="006A59CE" w:rsidRPr="009C0991" w14:paraId="537AA9BB" w14:textId="77777777" w:rsidTr="004C6B41">
        <w:trPr>
          <w:trHeight w:val="400"/>
        </w:trPr>
        <w:tc>
          <w:tcPr>
            <w:tcW w:w="967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5D49F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Overall Project Risks</w:t>
            </w:r>
          </w:p>
        </w:tc>
      </w:tr>
      <w:tr w:rsidR="006A59CE" w:rsidRPr="009C0991" w14:paraId="3F4D4245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6033" w14:textId="1C7FF1A7" w:rsidR="005F320C" w:rsidRPr="00834DF9" w:rsidRDefault="00834DF9" w:rsidP="00834DF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834DF9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Scheduling Conflicts:</w:t>
            </w:r>
            <w:r w:rsidRPr="00834DF9">
              <w:rPr>
                <w:rFonts w:ascii="Arial" w:eastAsia="Times New Roman" w:hAnsi="Arial" w:cs="Arial"/>
                <w:color w:val="111111"/>
                <w:lang w:eastAsia="en-CA"/>
              </w:rPr>
              <w:t> Time constraints associated with office hours and group discussion meetings could lead to extended project deadlines.</w:t>
            </w:r>
          </w:p>
        </w:tc>
      </w:tr>
      <w:tr w:rsidR="006A59CE" w:rsidRPr="009C0991" w14:paraId="5D3BEDAE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1E52" w14:textId="7E9F5783" w:rsidR="006A59CE" w:rsidRPr="00E605D9" w:rsidRDefault="00E605D9" w:rsidP="00E605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E605D9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Internet Reliability:</w:t>
            </w:r>
            <w:r w:rsidRPr="00E605D9">
              <w:rPr>
                <w:rFonts w:ascii="Arial" w:eastAsia="Times New Roman" w:hAnsi="Arial" w:cs="Arial"/>
                <w:color w:val="111111"/>
                <w:lang w:eastAsia="en-CA"/>
              </w:rPr>
              <w:t xml:space="preserve"> The PAP’s dependency on internet connectivity means that any network issues could prevent users from accessing the planner. This risk could be </w:t>
            </w:r>
            <w:r>
              <w:rPr>
                <w:rFonts w:ascii="Arial" w:eastAsia="Times New Roman" w:hAnsi="Arial" w:cs="Arial"/>
                <w:color w:val="111111"/>
                <w:lang w:eastAsia="en-CA"/>
              </w:rPr>
              <w:t>controlled by ensuring users have proper connection before accessing the planner.</w:t>
            </w:r>
          </w:p>
        </w:tc>
      </w:tr>
      <w:tr w:rsidR="00834DF9" w:rsidRPr="009C0991" w14:paraId="55366644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0400" w14:textId="1C26C990" w:rsidR="00834DF9" w:rsidRPr="00E605D9" w:rsidRDefault="00E605D9" w:rsidP="00E605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E605D9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Data Security:</w:t>
            </w:r>
            <w:r w:rsidRPr="00E605D9">
              <w:rPr>
                <w:rFonts w:ascii="Arial" w:eastAsia="Times New Roman" w:hAnsi="Arial" w:cs="Arial"/>
                <w:color w:val="111111"/>
                <w:lang w:eastAsia="en-CA"/>
              </w:rPr>
              <w:t xml:space="preserve"> As a web-based application, the PAP could be susceptible to data breaches, which can negatively impact user trust and productivity. </w:t>
            </w:r>
            <w:r>
              <w:rPr>
                <w:rFonts w:ascii="Arial" w:eastAsia="Times New Roman" w:hAnsi="Arial" w:cs="Arial"/>
                <w:color w:val="111111"/>
                <w:lang w:eastAsia="en-CA"/>
              </w:rPr>
              <w:t>Ensuring users enter their password before each login is essential to protect user’s data.</w:t>
            </w:r>
          </w:p>
        </w:tc>
      </w:tr>
      <w:tr w:rsidR="00834DF9" w:rsidRPr="009C0991" w14:paraId="1E7F0499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1C8C" w14:textId="25185308" w:rsidR="00834DF9" w:rsidRPr="00E605D9" w:rsidRDefault="00E605D9" w:rsidP="00E605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E605D9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Quality vs Speed:</w:t>
            </w:r>
            <w:r w:rsidRPr="00E605D9">
              <w:rPr>
                <w:rFonts w:ascii="Arial" w:eastAsia="Times New Roman" w:hAnsi="Arial" w:cs="Arial"/>
                <w:color w:val="111111"/>
                <w:lang w:eastAsia="en-CA"/>
              </w:rPr>
              <w:t xml:space="preserve"> The urgency to meet deadlines could potentially compromise the expected level of usability. It’s crucial to balance speed and quality to ensure the PAP meets </w:t>
            </w:r>
            <w:r w:rsidRPr="00E605D9">
              <w:rPr>
                <w:rFonts w:ascii="Arial" w:eastAsia="Times New Roman" w:hAnsi="Arial" w:cs="Arial"/>
                <w:color w:val="111111"/>
                <w:lang w:eastAsia="en-CA"/>
              </w:rPr>
              <w:t>already defined requirements</w:t>
            </w:r>
            <w:r w:rsidRPr="00E605D9">
              <w:rPr>
                <w:rFonts w:ascii="Arial" w:eastAsia="Times New Roman" w:hAnsi="Arial" w:cs="Arial"/>
                <w:color w:val="111111"/>
                <w:lang w:eastAsia="en-CA"/>
              </w:rPr>
              <w:t>.</w:t>
            </w:r>
          </w:p>
        </w:tc>
      </w:tr>
      <w:tr w:rsidR="00834DF9" w:rsidRPr="009C0991" w14:paraId="16F06217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6E1C7" w14:textId="03F79BFD" w:rsidR="00834DF9" w:rsidRPr="00E605D9" w:rsidRDefault="00E605D9" w:rsidP="00E605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E605D9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Technical Challenges:</w:t>
            </w:r>
            <w:r w:rsidRPr="00E605D9">
              <w:rPr>
                <w:rFonts w:ascii="Arial" w:eastAsia="Times New Roman" w:hAnsi="Arial" w:cs="Arial"/>
                <w:color w:val="111111"/>
                <w:lang w:eastAsia="en-CA"/>
              </w:rPr>
              <w:t> Issues such as software bugs and system compatibility can hinder the overall user experience</w:t>
            </w:r>
            <w:r w:rsidRPr="00E605D9">
              <w:rPr>
                <w:rFonts w:ascii="Arial" w:eastAsia="Times New Roman" w:hAnsi="Arial" w:cs="Arial"/>
                <w:color w:val="111111"/>
                <w:lang w:eastAsia="en-CA"/>
              </w:rPr>
              <w:t>. Proper debugging before release is necessary to ensure a smooth user experience.</w:t>
            </w:r>
          </w:p>
        </w:tc>
      </w:tr>
    </w:tbl>
    <w:p w14:paraId="726AD8E2" w14:textId="565E2FE5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6B46"/>
    <w:multiLevelType w:val="multilevel"/>
    <w:tmpl w:val="79C2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222B7"/>
    <w:multiLevelType w:val="hybridMultilevel"/>
    <w:tmpl w:val="E2F091B8"/>
    <w:lvl w:ilvl="0" w:tplc="5AB8B2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C6EA2"/>
    <w:multiLevelType w:val="multilevel"/>
    <w:tmpl w:val="15BE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8216B"/>
    <w:multiLevelType w:val="hybridMultilevel"/>
    <w:tmpl w:val="B3288814"/>
    <w:lvl w:ilvl="0" w:tplc="3E886A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A5B30"/>
    <w:multiLevelType w:val="hybridMultilevel"/>
    <w:tmpl w:val="BDAE4BCA"/>
    <w:lvl w:ilvl="0" w:tplc="4B1853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C69A7"/>
    <w:multiLevelType w:val="hybridMultilevel"/>
    <w:tmpl w:val="87CE9312"/>
    <w:lvl w:ilvl="0" w:tplc="086456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2410D"/>
    <w:multiLevelType w:val="hybridMultilevel"/>
    <w:tmpl w:val="6D5CD86E"/>
    <w:lvl w:ilvl="0" w:tplc="A8C61E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15486"/>
    <w:multiLevelType w:val="multilevel"/>
    <w:tmpl w:val="BA9CA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EF1E0F"/>
    <w:multiLevelType w:val="multilevel"/>
    <w:tmpl w:val="BF3AC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A26278"/>
    <w:multiLevelType w:val="multilevel"/>
    <w:tmpl w:val="A37A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3B3C34"/>
    <w:multiLevelType w:val="hybridMultilevel"/>
    <w:tmpl w:val="E1C6F908"/>
    <w:lvl w:ilvl="0" w:tplc="99E213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72A20"/>
    <w:multiLevelType w:val="multilevel"/>
    <w:tmpl w:val="97EE0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6D2377"/>
    <w:multiLevelType w:val="multilevel"/>
    <w:tmpl w:val="A8CC3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8664CD"/>
    <w:multiLevelType w:val="hybridMultilevel"/>
    <w:tmpl w:val="3C169FD8"/>
    <w:lvl w:ilvl="0" w:tplc="6CDCC6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B5E9E"/>
    <w:multiLevelType w:val="multilevel"/>
    <w:tmpl w:val="55EA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715A84"/>
    <w:multiLevelType w:val="multilevel"/>
    <w:tmpl w:val="A588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460447"/>
    <w:multiLevelType w:val="multilevel"/>
    <w:tmpl w:val="9BFE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176B27"/>
    <w:multiLevelType w:val="multilevel"/>
    <w:tmpl w:val="189EE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CB7369"/>
    <w:multiLevelType w:val="hybridMultilevel"/>
    <w:tmpl w:val="86F01E72"/>
    <w:lvl w:ilvl="0" w:tplc="3AF67F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52DA3"/>
    <w:multiLevelType w:val="multilevel"/>
    <w:tmpl w:val="E1EEF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180CCC"/>
    <w:multiLevelType w:val="hybridMultilevel"/>
    <w:tmpl w:val="D75C70F2"/>
    <w:lvl w:ilvl="0" w:tplc="BC6024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D31CE"/>
    <w:multiLevelType w:val="hybridMultilevel"/>
    <w:tmpl w:val="8EA83C12"/>
    <w:lvl w:ilvl="0" w:tplc="0ECE43C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9487E"/>
    <w:multiLevelType w:val="multilevel"/>
    <w:tmpl w:val="A296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3557F4"/>
    <w:multiLevelType w:val="multilevel"/>
    <w:tmpl w:val="DECE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E345AA"/>
    <w:multiLevelType w:val="multilevel"/>
    <w:tmpl w:val="A8E8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6E7E1D"/>
    <w:multiLevelType w:val="multilevel"/>
    <w:tmpl w:val="D89C7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092659"/>
    <w:multiLevelType w:val="hybridMultilevel"/>
    <w:tmpl w:val="73CCF74C"/>
    <w:lvl w:ilvl="0" w:tplc="EA3699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A17F2E"/>
    <w:multiLevelType w:val="multilevel"/>
    <w:tmpl w:val="946E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AF023E"/>
    <w:multiLevelType w:val="hybridMultilevel"/>
    <w:tmpl w:val="D86E891E"/>
    <w:lvl w:ilvl="0" w:tplc="1D0A50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F96ED6"/>
    <w:multiLevelType w:val="hybridMultilevel"/>
    <w:tmpl w:val="BD3AD544"/>
    <w:lvl w:ilvl="0" w:tplc="FB1CF4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7131F0"/>
    <w:multiLevelType w:val="hybridMultilevel"/>
    <w:tmpl w:val="0FF46674"/>
    <w:lvl w:ilvl="0" w:tplc="D6D086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931957">
    <w:abstractNumId w:val="21"/>
  </w:num>
  <w:num w:numId="2" w16cid:durableId="973489438">
    <w:abstractNumId w:val="6"/>
  </w:num>
  <w:num w:numId="3" w16cid:durableId="1951008276">
    <w:abstractNumId w:val="10"/>
  </w:num>
  <w:num w:numId="4" w16cid:durableId="1701472522">
    <w:abstractNumId w:val="5"/>
  </w:num>
  <w:num w:numId="5" w16cid:durableId="1229337816">
    <w:abstractNumId w:val="28"/>
  </w:num>
  <w:num w:numId="6" w16cid:durableId="1095983061">
    <w:abstractNumId w:val="1"/>
  </w:num>
  <w:num w:numId="7" w16cid:durableId="36201743">
    <w:abstractNumId w:val="13"/>
  </w:num>
  <w:num w:numId="8" w16cid:durableId="1253705932">
    <w:abstractNumId w:val="3"/>
  </w:num>
  <w:num w:numId="9" w16cid:durableId="1984385441">
    <w:abstractNumId w:val="20"/>
  </w:num>
  <w:num w:numId="10" w16cid:durableId="1526211156">
    <w:abstractNumId w:val="18"/>
  </w:num>
  <w:num w:numId="11" w16cid:durableId="1842502427">
    <w:abstractNumId w:val="30"/>
  </w:num>
  <w:num w:numId="12" w16cid:durableId="1388607740">
    <w:abstractNumId w:val="4"/>
  </w:num>
  <w:num w:numId="13" w16cid:durableId="1517040018">
    <w:abstractNumId w:val="26"/>
  </w:num>
  <w:num w:numId="14" w16cid:durableId="1009527186">
    <w:abstractNumId w:val="29"/>
  </w:num>
  <w:num w:numId="15" w16cid:durableId="177159751">
    <w:abstractNumId w:val="22"/>
  </w:num>
  <w:num w:numId="16" w16cid:durableId="806897522">
    <w:abstractNumId w:val="15"/>
  </w:num>
  <w:num w:numId="17" w16cid:durableId="340741761">
    <w:abstractNumId w:val="23"/>
  </w:num>
  <w:num w:numId="18" w16cid:durableId="1979021811">
    <w:abstractNumId w:val="16"/>
  </w:num>
  <w:num w:numId="19" w16cid:durableId="214388346">
    <w:abstractNumId w:val="24"/>
  </w:num>
  <w:num w:numId="20" w16cid:durableId="1915120500">
    <w:abstractNumId w:val="9"/>
  </w:num>
  <w:num w:numId="21" w16cid:durableId="243493021">
    <w:abstractNumId w:val="2"/>
  </w:num>
  <w:num w:numId="22" w16cid:durableId="663969066">
    <w:abstractNumId w:val="8"/>
  </w:num>
  <w:num w:numId="23" w16cid:durableId="622807369">
    <w:abstractNumId w:val="25"/>
  </w:num>
  <w:num w:numId="24" w16cid:durableId="1347748019">
    <w:abstractNumId w:val="19"/>
  </w:num>
  <w:num w:numId="25" w16cid:durableId="2058315625">
    <w:abstractNumId w:val="12"/>
  </w:num>
  <w:num w:numId="26" w16cid:durableId="1714303515">
    <w:abstractNumId w:val="17"/>
  </w:num>
  <w:num w:numId="27" w16cid:durableId="1453523938">
    <w:abstractNumId w:val="7"/>
  </w:num>
  <w:num w:numId="28" w16cid:durableId="304743931">
    <w:abstractNumId w:val="27"/>
  </w:num>
  <w:num w:numId="29" w16cid:durableId="2053533695">
    <w:abstractNumId w:val="0"/>
  </w:num>
  <w:num w:numId="30" w16cid:durableId="48967937">
    <w:abstractNumId w:val="14"/>
  </w:num>
  <w:num w:numId="31" w16cid:durableId="4085807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197050"/>
    <w:rsid w:val="00301AF3"/>
    <w:rsid w:val="00332778"/>
    <w:rsid w:val="003D469A"/>
    <w:rsid w:val="00436342"/>
    <w:rsid w:val="004C6B41"/>
    <w:rsid w:val="005114EB"/>
    <w:rsid w:val="005C1F1A"/>
    <w:rsid w:val="005F320C"/>
    <w:rsid w:val="006239BE"/>
    <w:rsid w:val="006A59CE"/>
    <w:rsid w:val="0071306F"/>
    <w:rsid w:val="007A1913"/>
    <w:rsid w:val="007C32C3"/>
    <w:rsid w:val="00834DF9"/>
    <w:rsid w:val="00974DED"/>
    <w:rsid w:val="00996905"/>
    <w:rsid w:val="00A01687"/>
    <w:rsid w:val="00B05DDF"/>
    <w:rsid w:val="00B641C4"/>
    <w:rsid w:val="00B72B38"/>
    <w:rsid w:val="00BF2392"/>
    <w:rsid w:val="00C84068"/>
    <w:rsid w:val="00C93CAF"/>
    <w:rsid w:val="00CB1898"/>
    <w:rsid w:val="00CD58F3"/>
    <w:rsid w:val="00D510A6"/>
    <w:rsid w:val="00E36BB1"/>
    <w:rsid w:val="00E605D9"/>
    <w:rsid w:val="00F75D89"/>
    <w:rsid w:val="00FF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4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4D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15</cp:revision>
  <dcterms:created xsi:type="dcterms:W3CDTF">2021-06-29T15:11:00Z</dcterms:created>
  <dcterms:modified xsi:type="dcterms:W3CDTF">2023-11-08T05:14:00Z</dcterms:modified>
</cp:coreProperties>
</file>