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544"/>
        <w:gridCol w:w="4191"/>
      </w:tblGrid>
      <w:tr w:rsidR="00E47031" w14:paraId="5F67037B" w14:textId="77777777" w:rsidTr="00852F3D">
        <w:trPr>
          <w:trHeight w:val="720"/>
        </w:trPr>
        <w:tc>
          <w:tcPr>
            <w:tcW w:w="9710" w:type="dxa"/>
            <w:gridSpan w:val="3"/>
            <w:shd w:val="clear" w:color="auto" w:fill="D9D9D9" w:themeFill="background1" w:themeFillShade="D9"/>
            <w:tcMar>
              <w:top w:w="100" w:type="dxa"/>
              <w:left w:w="100" w:type="dxa"/>
              <w:bottom w:w="100" w:type="dxa"/>
              <w:right w:w="100" w:type="dxa"/>
            </w:tcMar>
            <w:vAlign w:val="center"/>
          </w:tcPr>
          <w:p w14:paraId="1E813F53" w14:textId="408DC554" w:rsidR="00E47031" w:rsidRPr="00E47031" w:rsidRDefault="00E47031" w:rsidP="004E00B0">
            <w:pPr>
              <w:widowControl w:val="0"/>
              <w:spacing w:after="0" w:line="240" w:lineRule="auto"/>
              <w:jc w:val="center"/>
              <w:rPr>
                <w:rFonts w:ascii="Arial" w:hAnsi="Arial" w:cs="Arial"/>
                <w:b/>
                <w:sz w:val="28"/>
                <w:szCs w:val="28"/>
              </w:rPr>
            </w:pPr>
            <w:r>
              <w:rPr>
                <w:rFonts w:ascii="Arial" w:hAnsi="Arial" w:cs="Arial"/>
                <w:b/>
                <w:sz w:val="28"/>
                <w:szCs w:val="28"/>
              </w:rPr>
              <w:t>STAKEHOLDER ENGAGEMENT PLAN</w:t>
            </w:r>
          </w:p>
        </w:tc>
      </w:tr>
      <w:tr w:rsidR="00E47031" w14:paraId="288BFC3B" w14:textId="77777777" w:rsidTr="00852F3D">
        <w:trPr>
          <w:trHeight w:val="420"/>
        </w:trPr>
        <w:tc>
          <w:tcPr>
            <w:tcW w:w="1975" w:type="dxa"/>
            <w:tcBorders>
              <w:right w:val="nil"/>
            </w:tcBorders>
            <w:shd w:val="clear" w:color="auto" w:fill="D9D9D9"/>
            <w:tcMar>
              <w:top w:w="100" w:type="dxa"/>
              <w:left w:w="100" w:type="dxa"/>
              <w:bottom w:w="100" w:type="dxa"/>
              <w:right w:w="100" w:type="dxa"/>
            </w:tcMar>
          </w:tcPr>
          <w:p w14:paraId="0DFD6598"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Project Name</w:t>
            </w:r>
          </w:p>
        </w:tc>
        <w:tc>
          <w:tcPr>
            <w:tcW w:w="7735" w:type="dxa"/>
            <w:gridSpan w:val="2"/>
            <w:tcBorders>
              <w:left w:val="nil"/>
            </w:tcBorders>
            <w:shd w:val="clear" w:color="auto" w:fill="auto"/>
          </w:tcPr>
          <w:p w14:paraId="4D2F3EE0" w14:textId="2C85DF97" w:rsidR="00E47031" w:rsidRPr="00E47031" w:rsidRDefault="00AA4BC8" w:rsidP="004E00B0">
            <w:pPr>
              <w:widowControl w:val="0"/>
              <w:spacing w:after="0" w:line="240" w:lineRule="auto"/>
              <w:rPr>
                <w:rFonts w:ascii="Arial" w:hAnsi="Arial" w:cs="Arial"/>
              </w:rPr>
            </w:pPr>
            <w:r>
              <w:rPr>
                <w:rFonts w:ascii="Arial" w:eastAsia="Arial" w:hAnsi="Arial" w:cs="Arial"/>
                <w:color w:val="000000"/>
                <w:lang w:eastAsia="en-CA"/>
              </w:rPr>
              <w:t>Personalized Academic Planner [PAP].</w:t>
            </w:r>
          </w:p>
        </w:tc>
      </w:tr>
      <w:tr w:rsidR="00E47031" w14:paraId="415D08D8" w14:textId="77777777" w:rsidTr="00852F3D">
        <w:trPr>
          <w:trHeight w:val="400"/>
        </w:trPr>
        <w:tc>
          <w:tcPr>
            <w:tcW w:w="1975" w:type="dxa"/>
            <w:tcBorders>
              <w:right w:val="nil"/>
            </w:tcBorders>
            <w:shd w:val="clear" w:color="auto" w:fill="D9D9D9"/>
            <w:tcMar>
              <w:top w:w="100" w:type="dxa"/>
              <w:left w:w="100" w:type="dxa"/>
              <w:bottom w:w="100" w:type="dxa"/>
              <w:right w:w="100" w:type="dxa"/>
            </w:tcMar>
            <w:vAlign w:val="center"/>
          </w:tcPr>
          <w:p w14:paraId="1D5829A5"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Name</w:t>
            </w:r>
          </w:p>
        </w:tc>
        <w:tc>
          <w:tcPr>
            <w:tcW w:w="3544" w:type="dxa"/>
            <w:tcBorders>
              <w:left w:val="nil"/>
              <w:right w:val="nil"/>
            </w:tcBorders>
            <w:shd w:val="clear" w:color="auto" w:fill="D9D9D9"/>
            <w:tcMar>
              <w:top w:w="100" w:type="dxa"/>
              <w:left w:w="100" w:type="dxa"/>
              <w:bottom w:w="100" w:type="dxa"/>
              <w:right w:w="100" w:type="dxa"/>
            </w:tcMar>
            <w:vAlign w:val="center"/>
          </w:tcPr>
          <w:p w14:paraId="5A4259FC"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About the Stakeholder</w:t>
            </w:r>
          </w:p>
        </w:tc>
        <w:tc>
          <w:tcPr>
            <w:tcW w:w="4191" w:type="dxa"/>
            <w:tcBorders>
              <w:left w:val="nil"/>
            </w:tcBorders>
            <w:shd w:val="clear" w:color="auto" w:fill="D9D9D9"/>
            <w:vAlign w:val="center"/>
          </w:tcPr>
          <w:p w14:paraId="3E82F77B"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How to Engage the Stakeholder</w:t>
            </w:r>
          </w:p>
        </w:tc>
      </w:tr>
      <w:tr w:rsidR="00E47031" w14:paraId="1A5CA3D7"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6F55DFA" w14:textId="58D2EACB" w:rsidR="00E47031" w:rsidRPr="00E47031" w:rsidRDefault="00AA4BC8" w:rsidP="004E00B0">
            <w:pPr>
              <w:widowControl w:val="0"/>
              <w:spacing w:after="0" w:line="240" w:lineRule="auto"/>
              <w:rPr>
                <w:rFonts w:ascii="Arial" w:hAnsi="Arial" w:cs="Arial"/>
              </w:rPr>
            </w:pPr>
            <w:r>
              <w:rPr>
                <w:rFonts w:ascii="Arial" w:hAnsi="Arial" w:cs="Arial"/>
              </w:rPr>
              <w:t>ENSE 374 Group 5.</w:t>
            </w:r>
          </w:p>
        </w:tc>
        <w:tc>
          <w:tcPr>
            <w:tcW w:w="3544" w:type="dxa"/>
            <w:tcBorders>
              <w:left w:val="nil"/>
              <w:right w:val="nil"/>
            </w:tcBorders>
            <w:shd w:val="clear" w:color="auto" w:fill="FFFFFF"/>
            <w:tcMar>
              <w:top w:w="100" w:type="dxa"/>
              <w:left w:w="100" w:type="dxa"/>
              <w:bottom w:w="100" w:type="dxa"/>
              <w:right w:w="100" w:type="dxa"/>
            </w:tcMar>
          </w:tcPr>
          <w:p w14:paraId="7E230906" w14:textId="2E154EA3" w:rsidR="00E47031" w:rsidRPr="00E47031" w:rsidRDefault="00AA4BC8" w:rsidP="004E00B0">
            <w:pPr>
              <w:widowControl w:val="0"/>
              <w:spacing w:after="0" w:line="240" w:lineRule="auto"/>
              <w:rPr>
                <w:rFonts w:ascii="Arial" w:hAnsi="Arial" w:cs="Arial"/>
              </w:rPr>
            </w:pPr>
            <w:r>
              <w:rPr>
                <w:rFonts w:ascii="Arial" w:eastAsia="Arial" w:hAnsi="Arial" w:cs="Arial"/>
                <w:color w:val="000000"/>
                <w:lang w:eastAsia="en-CA"/>
              </w:rPr>
              <w:t>Our project sponsor, Dr. Yogesh Sharma, makes sure that the project is in line with our business goals and objectives and that we are meeting the weekly project targets through weekly assessments.</w:t>
            </w:r>
          </w:p>
        </w:tc>
        <w:tc>
          <w:tcPr>
            <w:tcW w:w="4191" w:type="dxa"/>
            <w:tcBorders>
              <w:left w:val="nil"/>
            </w:tcBorders>
          </w:tcPr>
          <w:p w14:paraId="2DB2AA01" w14:textId="77777777" w:rsidR="00E47031" w:rsidRDefault="00AA4BC8" w:rsidP="00AA4BC8">
            <w:pPr>
              <w:widowControl w:val="0"/>
              <w:spacing w:line="240" w:lineRule="auto"/>
              <w:rPr>
                <w:rFonts w:ascii="Arial" w:hAnsi="Arial" w:cs="Arial"/>
              </w:rPr>
            </w:pPr>
            <w:r w:rsidRPr="00E47031">
              <w:rPr>
                <w:rFonts w:ascii="Arial" w:hAnsi="Arial" w:cs="Arial"/>
                <w:b/>
                <w:bCs/>
              </w:rPr>
              <w:t>Pay close attention</w:t>
            </w:r>
            <w:r w:rsidRPr="00E47031">
              <w:rPr>
                <w:rFonts w:ascii="Arial" w:hAnsi="Arial" w:cs="Arial"/>
              </w:rPr>
              <w:t>:</w:t>
            </w:r>
            <w:r>
              <w:rPr>
                <w:rFonts w:ascii="Arial" w:hAnsi="Arial" w:cs="Arial"/>
              </w:rPr>
              <w:t xml:space="preserve"> Regularly provide stakeholder with feedback from each step and take notes from stakeholder feedback to apply to areas needing further improvements.</w:t>
            </w:r>
          </w:p>
          <w:p w14:paraId="211E16C7" w14:textId="64443E4C" w:rsidR="00AA4BC8" w:rsidRPr="00E47031" w:rsidRDefault="00AA4BC8" w:rsidP="00AA4BC8">
            <w:pPr>
              <w:widowControl w:val="0"/>
              <w:spacing w:line="240" w:lineRule="auto"/>
              <w:rPr>
                <w:rFonts w:ascii="Arial" w:hAnsi="Arial" w:cs="Arial"/>
              </w:rPr>
            </w:pPr>
            <w:r>
              <w:rPr>
                <w:rStyle w:val="Strong"/>
                <w:rFonts w:ascii="Roboto" w:hAnsi="Roboto"/>
                <w:color w:val="111111"/>
                <w:sz w:val="21"/>
                <w:szCs w:val="21"/>
              </w:rPr>
              <w:t>Meet requirements:</w:t>
            </w:r>
            <w:r>
              <w:rPr>
                <w:rFonts w:ascii="Roboto" w:hAnsi="Roboto"/>
                <w:color w:val="111111"/>
                <w:sz w:val="21"/>
                <w:szCs w:val="21"/>
              </w:rPr>
              <w:t> Regular meetings should be held to ensure that the project team is on track with their tasks. Provide clear and concise instructions and ensure they have the resources needed to complete their tasks.</w:t>
            </w:r>
          </w:p>
        </w:tc>
      </w:tr>
    </w:tbl>
    <w:p w14:paraId="6F0636E2" w14:textId="77777777" w:rsidR="00E47031" w:rsidRPr="008B57E7" w:rsidRDefault="00E47031" w:rsidP="00E47031">
      <w:pPr>
        <w:spacing w:line="240" w:lineRule="auto"/>
        <w:rPr>
          <w:rFonts w:ascii="Times New Roman" w:hAnsi="Times New Roman" w:cs="Times New Roman"/>
          <w:bCs/>
          <w:sz w:val="24"/>
          <w:szCs w:val="24"/>
        </w:rPr>
      </w:pPr>
    </w:p>
    <w:p w14:paraId="64A63D53" w14:textId="77777777" w:rsidR="00E47031" w:rsidRDefault="00E47031"/>
    <w:sectPr w:rsidR="00E4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31"/>
    <w:rsid w:val="00852F3D"/>
    <w:rsid w:val="00AA4BC8"/>
    <w:rsid w:val="00B15BC9"/>
    <w:rsid w:val="00E47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62E"/>
  <w15:chartTrackingRefBased/>
  <w15:docId w15:val="{4107B26E-F2DA-450B-AC90-A857B17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031"/>
    <w:rPr>
      <w:rFonts w:ascii="Segoe UI" w:hAnsi="Segoe UI" w:cs="Segoe UI"/>
      <w:sz w:val="18"/>
      <w:szCs w:val="18"/>
    </w:rPr>
  </w:style>
  <w:style w:type="character" w:styleId="Strong">
    <w:name w:val="Strong"/>
    <w:basedOn w:val="DefaultParagraphFont"/>
    <w:uiPriority w:val="22"/>
    <w:qFormat/>
    <w:rsid w:val="00AA4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3</cp:revision>
  <dcterms:created xsi:type="dcterms:W3CDTF">2021-06-29T16:27:00Z</dcterms:created>
  <dcterms:modified xsi:type="dcterms:W3CDTF">2023-11-08T08:13:00Z</dcterms:modified>
</cp:coreProperties>
</file>