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6A6C4" w14:textId="29E7970A" w:rsidR="00BC5C65" w:rsidRDefault="00756D2F" w:rsidP="00756D2F">
      <w:pPr>
        <w:pStyle w:val="Title"/>
      </w:pPr>
      <w:r>
        <w:t>ENSF 608: Assignment 1</w:t>
      </w:r>
    </w:p>
    <w:p w14:paraId="04CAED73" w14:textId="143668DF" w:rsidR="00756D2F" w:rsidRDefault="00756D2F" w:rsidP="00756D2F">
      <w:pPr>
        <w:pStyle w:val="Subtitle"/>
        <w:contextualSpacing/>
      </w:pPr>
      <w:r>
        <w:t>Ziad Chemali</w:t>
      </w:r>
    </w:p>
    <w:p w14:paraId="0661E06C" w14:textId="111A6127" w:rsidR="00756D2F" w:rsidRPr="00756D2F" w:rsidRDefault="00756D2F" w:rsidP="00756D2F">
      <w:pPr>
        <w:pStyle w:val="Subtitle"/>
        <w:contextualSpacing/>
      </w:pPr>
      <w:r>
        <w:t>Date:</w:t>
      </w:r>
      <w:r w:rsidR="000E0D45">
        <w:t xml:space="preserve"> October 2,2020</w:t>
      </w:r>
    </w:p>
    <w:p w14:paraId="7B4EB1AB" w14:textId="46F33D4D" w:rsidR="00756D2F" w:rsidRDefault="00756D2F" w:rsidP="00756D2F"/>
    <w:p w14:paraId="7C83931A" w14:textId="5EAF4E5F" w:rsidR="00756D2F" w:rsidRDefault="00756D2F" w:rsidP="00756D2F"/>
    <w:p w14:paraId="065E6B28" w14:textId="6F418C6F" w:rsidR="00756D2F" w:rsidRDefault="00756D2F" w:rsidP="00756D2F"/>
    <w:p w14:paraId="40B5734A" w14:textId="0C14A631" w:rsidR="00756D2F" w:rsidRDefault="00756D2F" w:rsidP="00756D2F"/>
    <w:p w14:paraId="0F386425" w14:textId="016697B7" w:rsidR="00756D2F" w:rsidRDefault="00756D2F" w:rsidP="00756D2F"/>
    <w:p w14:paraId="57D70AC4" w14:textId="6FC4DF63" w:rsidR="00756D2F" w:rsidRDefault="00756D2F" w:rsidP="00756D2F"/>
    <w:p w14:paraId="6EBACAA1" w14:textId="0EFC7176" w:rsidR="00756D2F" w:rsidRDefault="00756D2F" w:rsidP="00756D2F"/>
    <w:p w14:paraId="05996FCC" w14:textId="6A6293DD" w:rsidR="00756D2F" w:rsidRDefault="00756D2F" w:rsidP="00756D2F"/>
    <w:p w14:paraId="62CF6C4F" w14:textId="4A7B0989" w:rsidR="00756D2F" w:rsidRDefault="00756D2F" w:rsidP="00756D2F"/>
    <w:p w14:paraId="6D29A9C1" w14:textId="72623AE9" w:rsidR="00756D2F" w:rsidRDefault="00756D2F" w:rsidP="00756D2F"/>
    <w:p w14:paraId="3D7AE8C4" w14:textId="2F40853D" w:rsidR="00756D2F" w:rsidRDefault="00756D2F" w:rsidP="00756D2F"/>
    <w:p w14:paraId="59444D6D" w14:textId="2C5B2764" w:rsidR="00756D2F" w:rsidRDefault="00756D2F" w:rsidP="00756D2F"/>
    <w:p w14:paraId="4002E42C" w14:textId="49F83257" w:rsidR="00756D2F" w:rsidRDefault="00756D2F" w:rsidP="00756D2F"/>
    <w:p w14:paraId="51B022F3" w14:textId="6D399AF8" w:rsidR="00756D2F" w:rsidRDefault="00756D2F" w:rsidP="00756D2F"/>
    <w:p w14:paraId="55FAFC00" w14:textId="18A27906" w:rsidR="00756D2F" w:rsidRDefault="00756D2F" w:rsidP="00756D2F"/>
    <w:p w14:paraId="2C0999AC" w14:textId="075921B2" w:rsidR="00756D2F" w:rsidRDefault="00756D2F" w:rsidP="00756D2F"/>
    <w:p w14:paraId="016E64B6" w14:textId="031A52B1" w:rsidR="00756D2F" w:rsidRDefault="00756D2F" w:rsidP="00756D2F"/>
    <w:p w14:paraId="23E3091A" w14:textId="57E0DD48" w:rsidR="00756D2F" w:rsidRDefault="00756D2F" w:rsidP="00756D2F"/>
    <w:p w14:paraId="6895F280" w14:textId="5B850AD7" w:rsidR="00756D2F" w:rsidRDefault="00756D2F" w:rsidP="00756D2F"/>
    <w:p w14:paraId="19FDBAFE" w14:textId="35FB506E" w:rsidR="00756D2F" w:rsidRDefault="00756D2F" w:rsidP="00756D2F"/>
    <w:p w14:paraId="0549619C" w14:textId="6B324262" w:rsidR="00756D2F" w:rsidRDefault="00756D2F" w:rsidP="00756D2F"/>
    <w:p w14:paraId="0229A9F5" w14:textId="1369D554" w:rsidR="00756D2F" w:rsidRDefault="00756D2F" w:rsidP="00756D2F"/>
    <w:p w14:paraId="5E29A945" w14:textId="7F4F9DEB" w:rsidR="00756D2F" w:rsidRDefault="00756D2F" w:rsidP="00756D2F"/>
    <w:p w14:paraId="2C6A491E" w14:textId="0483CA69" w:rsidR="00756D2F" w:rsidRDefault="00756D2F" w:rsidP="00756D2F"/>
    <w:p w14:paraId="4EF8CEB3" w14:textId="3A1E777A" w:rsidR="00756D2F" w:rsidRDefault="00756D2F" w:rsidP="00756D2F"/>
    <w:p w14:paraId="67E26ABF" w14:textId="69AE57D3" w:rsidR="00756D2F" w:rsidRDefault="00756D2F" w:rsidP="00756D2F"/>
    <w:p w14:paraId="606C35E2" w14:textId="77777777" w:rsidR="007B1DDA" w:rsidRDefault="007B1DDA" w:rsidP="00756D2F"/>
    <w:p w14:paraId="7484BF4D" w14:textId="56C1423F" w:rsidR="00756D2F" w:rsidRDefault="00756D2F" w:rsidP="00756D2F">
      <w:pPr>
        <w:pStyle w:val="Heading1"/>
      </w:pPr>
      <w:r>
        <w:lastRenderedPageBreak/>
        <w:t>I] Design Expectation:</w:t>
      </w:r>
    </w:p>
    <w:p w14:paraId="1FF10049" w14:textId="37967190" w:rsidR="00756D2F" w:rsidRDefault="00756D2F" w:rsidP="00756D2F">
      <w:r>
        <w:t xml:space="preserve">First step in creating the EER diagram is to look at the requirements of the mini world. After reading information provided by YYC Pet Resort, it can be deduced that there are only </w:t>
      </w:r>
      <w:r w:rsidR="00B74A94">
        <w:t>3</w:t>
      </w:r>
      <w:r>
        <w:t xml:space="preserve"> entities SERVICES</w:t>
      </w:r>
      <w:r w:rsidR="003D15B2">
        <w:t xml:space="preserve"> (Super-class)</w:t>
      </w:r>
      <w:r>
        <w:t xml:space="preserve">, </w:t>
      </w:r>
      <w:r w:rsidR="00B74A94">
        <w:t>P</w:t>
      </w:r>
      <w:r w:rsidR="000E0D45">
        <w:t>ET</w:t>
      </w:r>
      <w:r w:rsidR="00127354">
        <w:t xml:space="preserve"> </w:t>
      </w:r>
      <w:r>
        <w:t>(Super-class),</w:t>
      </w:r>
      <w:r w:rsidR="00B74A94">
        <w:t xml:space="preserve"> and </w:t>
      </w:r>
      <w:r>
        <w:t xml:space="preserve">CUSTOMERS. The </w:t>
      </w:r>
      <w:r w:rsidR="000E0D45">
        <w:t>CUSTOMER</w:t>
      </w:r>
      <w:r>
        <w:t xml:space="preserve"> will book a reservation for their </w:t>
      </w:r>
      <w:r w:rsidR="000E0D45">
        <w:t>PET</w:t>
      </w:r>
      <w:r>
        <w:t xml:space="preserve"> and the </w:t>
      </w:r>
      <w:r w:rsidR="000E0D45">
        <w:t xml:space="preserve">CUSTOMER </w:t>
      </w:r>
      <w:r>
        <w:t xml:space="preserve">will decide if he/she wants a service for their </w:t>
      </w:r>
      <w:r w:rsidR="000E0D45">
        <w:t>PET</w:t>
      </w:r>
      <w:r w:rsidR="00B74A94">
        <w:t xml:space="preserve">, SERVICES and PET are related by their </w:t>
      </w:r>
      <w:r w:rsidR="007609A1">
        <w:t>subclasses.</w:t>
      </w:r>
    </w:p>
    <w:p w14:paraId="218F7B61" w14:textId="020B46D5" w:rsidR="000E0D45" w:rsidRDefault="000E0D45" w:rsidP="00756D2F">
      <w:r>
        <w:t>CUSTOMER is the only strong entity that has a key attribute, each CUSTOMER has unique identification number attribute, PET has partial key which is a combination of PET Color and Breed</w:t>
      </w:r>
    </w:p>
    <w:p w14:paraId="6C17B37F" w14:textId="08702BB3" w:rsidR="000E0D45" w:rsidRDefault="007609A1" w:rsidP="00756D2F">
      <w:r>
        <w:t>Entities</w:t>
      </w:r>
      <w:r w:rsidR="00127354">
        <w:t xml:space="preserve"> are related via relationships, one of the many relationships </w:t>
      </w:r>
      <w:r>
        <w:t xml:space="preserve">in the EER diagram is </w:t>
      </w:r>
      <w:r w:rsidR="00127354">
        <w:t>BOOK</w:t>
      </w:r>
      <w:r>
        <w:t xml:space="preserve">S. BOOKS </w:t>
      </w:r>
      <w:r w:rsidR="000E0D45">
        <w:t>relate</w:t>
      </w:r>
      <w:r w:rsidR="00127354">
        <w:t xml:space="preserve"> CUSTOMER and PET </w:t>
      </w:r>
      <w:r>
        <w:t>entities.</w:t>
      </w:r>
      <w:r w:rsidR="00127354">
        <w:t xml:space="preserve"> A CUSTOMER can BOOK one or many </w:t>
      </w:r>
      <w:r>
        <w:t>PET,</w:t>
      </w:r>
      <w:r w:rsidR="00B74A94">
        <w:t xml:space="preserve"> BOOKS </w:t>
      </w:r>
      <w:r w:rsidR="00127354">
        <w:t xml:space="preserve">has the </w:t>
      </w:r>
      <w:proofErr w:type="spellStart"/>
      <w:r w:rsidR="00127354">
        <w:t>Booking_info</w:t>
      </w:r>
      <w:proofErr w:type="spellEnd"/>
      <w:r w:rsidR="00127354">
        <w:t xml:space="preserve"> attribute that is used by </w:t>
      </w:r>
      <w:r>
        <w:t xml:space="preserve">each booking of </w:t>
      </w:r>
      <w:r w:rsidR="00127354">
        <w:t xml:space="preserve">PET </w:t>
      </w:r>
      <w:r>
        <w:t>entity.</w:t>
      </w:r>
      <w:r w:rsidR="00127354">
        <w:t xml:space="preserve"> BOOKS have Reward_points attribute as well, if the CUSTOMER has this option then he/she will earn points for each booking of PET</w:t>
      </w:r>
      <w:r w:rsidR="000E0D45">
        <w:t>. A PET can either be a CAT or a DOG, each of these sub-classes inherit all the attributes of PET</w:t>
      </w:r>
    </w:p>
    <w:p w14:paraId="5C8D98A9" w14:textId="61F8FD66" w:rsidR="00127354" w:rsidRDefault="007609A1" w:rsidP="00756D2F">
      <w:r>
        <w:t>Also, some attribute can be derived from the entity’s attributes, one</w:t>
      </w:r>
      <w:r w:rsidR="00127354">
        <w:t xml:space="preserve"> attribute that can be derived is </w:t>
      </w:r>
      <w:r>
        <w:t xml:space="preserve">the </w:t>
      </w:r>
      <w:proofErr w:type="spellStart"/>
      <w:r>
        <w:t>Pet</w:t>
      </w:r>
      <w:r w:rsidR="00127354">
        <w:t>_date_of_birth</w:t>
      </w:r>
      <w:proofErr w:type="spellEnd"/>
      <w:r>
        <w:t>. This attribute can be derived</w:t>
      </w:r>
      <w:r w:rsidR="00127354">
        <w:t xml:space="preserve"> by subtracting current date from the</w:t>
      </w:r>
      <w:r>
        <w:t xml:space="preserve"> already existing attribute </w:t>
      </w:r>
      <w:r w:rsidR="00127354">
        <w:t xml:space="preserve">Age </w:t>
      </w:r>
      <w:r>
        <w:t>of PET.</w:t>
      </w:r>
    </w:p>
    <w:p w14:paraId="281E2CF0" w14:textId="01E0ADED" w:rsidR="007609A1" w:rsidRDefault="007609A1" w:rsidP="007609A1">
      <w:pPr>
        <w:pStyle w:val="Heading1"/>
      </w:pPr>
      <w:r>
        <w:t>II] EER Diagram</w:t>
      </w:r>
    </w:p>
    <w:p w14:paraId="237CFF31" w14:textId="644D49B9" w:rsidR="007609A1" w:rsidRPr="007609A1" w:rsidRDefault="007609A1" w:rsidP="007609A1">
      <w:r>
        <w:rPr>
          <w:noProof/>
        </w:rPr>
        <w:drawing>
          <wp:inline distT="0" distB="0" distL="0" distR="0" wp14:anchorId="7F11CD0C" wp14:editId="32930677">
            <wp:extent cx="5689649" cy="537504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287" cy="5408716"/>
                    </a:xfrm>
                    <a:prstGeom prst="rect">
                      <a:avLst/>
                    </a:prstGeom>
                    <a:noFill/>
                    <a:ln>
                      <a:noFill/>
                    </a:ln>
                  </pic:spPr>
                </pic:pic>
              </a:graphicData>
            </a:graphic>
          </wp:inline>
        </w:drawing>
      </w:r>
    </w:p>
    <w:sectPr w:rsidR="007609A1" w:rsidRPr="007609A1" w:rsidSect="000E0D45">
      <w:pgSz w:w="12240" w:h="15840"/>
      <w:pgMar w:top="720" w:right="720" w:bottom="720" w:left="720" w:header="45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A8748" w14:textId="77777777" w:rsidR="00DD68CA" w:rsidRDefault="00DD68CA" w:rsidP="000E0D45">
      <w:pPr>
        <w:spacing w:after="0" w:line="240" w:lineRule="auto"/>
      </w:pPr>
      <w:r>
        <w:separator/>
      </w:r>
    </w:p>
  </w:endnote>
  <w:endnote w:type="continuationSeparator" w:id="0">
    <w:p w14:paraId="578F66B7" w14:textId="77777777" w:rsidR="00DD68CA" w:rsidRDefault="00DD68CA" w:rsidP="000E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3C08C" w14:textId="77777777" w:rsidR="00DD68CA" w:rsidRDefault="00DD68CA" w:rsidP="000E0D45">
      <w:pPr>
        <w:spacing w:after="0" w:line="240" w:lineRule="auto"/>
      </w:pPr>
      <w:r>
        <w:separator/>
      </w:r>
    </w:p>
  </w:footnote>
  <w:footnote w:type="continuationSeparator" w:id="0">
    <w:p w14:paraId="1E4AF6BA" w14:textId="77777777" w:rsidR="00DD68CA" w:rsidRDefault="00DD68CA" w:rsidP="000E0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A17E0"/>
    <w:multiLevelType w:val="hybridMultilevel"/>
    <w:tmpl w:val="427E36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457D9D"/>
    <w:multiLevelType w:val="hybridMultilevel"/>
    <w:tmpl w:val="A9444A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C65"/>
    <w:rsid w:val="000E0D45"/>
    <w:rsid w:val="00127354"/>
    <w:rsid w:val="00357082"/>
    <w:rsid w:val="003D15B2"/>
    <w:rsid w:val="007429CD"/>
    <w:rsid w:val="00756D2F"/>
    <w:rsid w:val="007609A1"/>
    <w:rsid w:val="007B1DDA"/>
    <w:rsid w:val="00B74A94"/>
    <w:rsid w:val="00BC5C65"/>
    <w:rsid w:val="00DD68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50006"/>
  <w15:chartTrackingRefBased/>
  <w15:docId w15:val="{EA6F53F6-DE46-4B47-BD40-1982D047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D2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6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D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D2F"/>
    <w:rPr>
      <w:rFonts w:eastAsiaTheme="minorEastAsia"/>
      <w:color w:val="5A5A5A" w:themeColor="text1" w:themeTint="A5"/>
      <w:spacing w:val="15"/>
    </w:rPr>
  </w:style>
  <w:style w:type="paragraph" w:styleId="ListParagraph">
    <w:name w:val="List Paragraph"/>
    <w:basedOn w:val="Normal"/>
    <w:uiPriority w:val="34"/>
    <w:qFormat/>
    <w:rsid w:val="00756D2F"/>
    <w:pPr>
      <w:ind w:left="720"/>
      <w:contextualSpacing/>
    </w:pPr>
  </w:style>
  <w:style w:type="paragraph" w:styleId="Header">
    <w:name w:val="header"/>
    <w:basedOn w:val="Normal"/>
    <w:link w:val="HeaderChar"/>
    <w:uiPriority w:val="99"/>
    <w:unhideWhenUsed/>
    <w:rsid w:val="000E0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D45"/>
  </w:style>
  <w:style w:type="paragraph" w:styleId="Footer">
    <w:name w:val="footer"/>
    <w:basedOn w:val="Normal"/>
    <w:link w:val="FooterChar"/>
    <w:uiPriority w:val="99"/>
    <w:unhideWhenUsed/>
    <w:rsid w:val="000E0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chemali</dc:creator>
  <cp:keywords/>
  <dc:description/>
  <cp:lastModifiedBy>ziad chemali</cp:lastModifiedBy>
  <cp:revision>4</cp:revision>
  <cp:lastPrinted>2020-10-02T17:51:00Z</cp:lastPrinted>
  <dcterms:created xsi:type="dcterms:W3CDTF">2020-09-25T01:58:00Z</dcterms:created>
  <dcterms:modified xsi:type="dcterms:W3CDTF">2020-10-02T17:52:00Z</dcterms:modified>
</cp:coreProperties>
</file>