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72" w:rsidRDefault="004F3A72" w:rsidP="004F3A72">
      <w:pPr>
        <w:spacing w:after="300" w:line="390" w:lineRule="atLeast"/>
        <w:jc w:val="right"/>
        <w:textAlignment w:val="baseline"/>
        <w:outlineLvl w:val="0"/>
        <w:rPr>
          <w:rFonts w:ascii="Gotham SSm B" w:eastAsia="Times New Roman" w:hAnsi="Gotham SSm B" w:cs="Times New Roman"/>
          <w:b/>
          <w:bCs/>
          <w:caps/>
          <w:kern w:val="36"/>
          <w:sz w:val="36"/>
          <w:szCs w:val="36"/>
        </w:rPr>
      </w:pPr>
      <w:r>
        <w:rPr>
          <w:noProof/>
        </w:rPr>
        <w:drawing>
          <wp:inline distT="0" distB="0" distL="0" distR="0">
            <wp:extent cx="1905000" cy="1789337"/>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725" cy="1836982"/>
                    </a:xfrm>
                    <a:prstGeom prst="rect">
                      <a:avLst/>
                    </a:prstGeom>
                    <a:noFill/>
                    <a:ln>
                      <a:noFill/>
                    </a:ln>
                  </pic:spPr>
                </pic:pic>
              </a:graphicData>
            </a:graphic>
          </wp:inline>
        </w:drawing>
      </w:r>
    </w:p>
    <w:p w:rsidR="004F3A72" w:rsidRDefault="00BE40B3" w:rsidP="004F3A72">
      <w:pPr>
        <w:spacing w:after="300" w:line="390" w:lineRule="atLeast"/>
        <w:jc w:val="both"/>
        <w:textAlignment w:val="baseline"/>
        <w:outlineLvl w:val="0"/>
        <w:rPr>
          <w:rFonts w:ascii="Gotham SSm B" w:eastAsia="Times New Roman" w:hAnsi="Gotham SSm B" w:cs="Times New Roman"/>
          <w:b/>
          <w:bCs/>
          <w:caps/>
          <w:kern w:val="36"/>
          <w:sz w:val="36"/>
          <w:szCs w:val="36"/>
        </w:rPr>
      </w:pPr>
      <w:r w:rsidRPr="00F42C6F">
        <w:rPr>
          <w:rFonts w:ascii="Gotham SSm B" w:eastAsia="Times New Roman" w:hAnsi="Gotham SSm B" w:cs="Times New Roman"/>
          <w:b/>
          <w:bCs/>
          <w:caps/>
          <w:kern w:val="36"/>
          <w:sz w:val="36"/>
          <w:szCs w:val="36"/>
        </w:rPr>
        <w:t>WHAT'S IT ALL ABOUT?</w:t>
      </w:r>
    </w:p>
    <w:p w:rsidR="001E24F2" w:rsidRPr="00AB4B97" w:rsidRDefault="001E24F2" w:rsidP="00BB69D8">
      <w:pPr>
        <w:spacing w:after="300" w:line="390" w:lineRule="atLeast"/>
        <w:jc w:val="both"/>
        <w:textAlignment w:val="baseline"/>
        <w:outlineLvl w:val="0"/>
        <w:rPr>
          <w:rFonts w:asciiTheme="majorBidi" w:eastAsia="Times New Roman" w:hAnsiTheme="majorBidi" w:cstheme="majorBidi"/>
          <w:b/>
          <w:bCs/>
          <w:caps/>
          <w:kern w:val="36"/>
          <w:sz w:val="28"/>
          <w:szCs w:val="28"/>
        </w:rPr>
      </w:pPr>
      <w:r w:rsidRPr="00AB4B97">
        <w:rPr>
          <w:rStyle w:val="Accentuation"/>
          <w:rFonts w:asciiTheme="majorBidi" w:hAnsiTheme="majorBidi" w:cstheme="majorBidi"/>
          <w:b/>
          <w:bCs/>
          <w:color w:val="575256"/>
          <w:sz w:val="28"/>
          <w:szCs w:val="28"/>
          <w:shd w:val="clear" w:color="auto" w:fill="FFFFFF"/>
        </w:rPr>
        <w:t xml:space="preserve">Our new mobile and tablet application is now available and contains everything </w:t>
      </w:r>
      <w:r w:rsidR="00490895">
        <w:rPr>
          <w:rStyle w:val="Accentuation"/>
          <w:rFonts w:asciiTheme="majorBidi" w:hAnsiTheme="majorBidi" w:cstheme="majorBidi"/>
          <w:b/>
          <w:bCs/>
          <w:color w:val="575256"/>
          <w:sz w:val="28"/>
          <w:szCs w:val="28"/>
          <w:shd w:val="clear" w:color="auto" w:fill="FFFFFF"/>
        </w:rPr>
        <w:t>citizens of the world</w:t>
      </w:r>
      <w:r w:rsidRPr="00AB4B97">
        <w:rPr>
          <w:rStyle w:val="Accentuation"/>
          <w:rFonts w:asciiTheme="majorBidi" w:hAnsiTheme="majorBidi" w:cstheme="majorBidi"/>
          <w:b/>
          <w:bCs/>
          <w:color w:val="575256"/>
          <w:sz w:val="28"/>
          <w:szCs w:val="28"/>
          <w:shd w:val="clear" w:color="auto" w:fill="FFFFFF"/>
        </w:rPr>
        <w:t xml:space="preserve"> need to know about the</w:t>
      </w:r>
      <w:r w:rsidR="00490895">
        <w:rPr>
          <w:rStyle w:val="Accentuation"/>
          <w:rFonts w:asciiTheme="majorBidi" w:hAnsiTheme="majorBidi" w:cstheme="majorBidi"/>
          <w:b/>
          <w:bCs/>
          <w:color w:val="575256"/>
          <w:sz w:val="28"/>
          <w:szCs w:val="28"/>
          <w:shd w:val="clear" w:color="auto" w:fill="FFFFFF"/>
        </w:rPr>
        <w:t xml:space="preserve"> 5/17</w:t>
      </w:r>
      <w:r w:rsidRPr="00AB4B97">
        <w:rPr>
          <w:rStyle w:val="Accentuation"/>
          <w:rFonts w:asciiTheme="majorBidi" w:hAnsiTheme="majorBidi" w:cstheme="majorBidi"/>
          <w:b/>
          <w:bCs/>
          <w:color w:val="575256"/>
          <w:sz w:val="28"/>
          <w:szCs w:val="28"/>
          <w:shd w:val="clear" w:color="auto" w:fill="FFFFFF"/>
        </w:rPr>
        <w:t xml:space="preserve"> Sustainable Development Goals (SDGs). </w:t>
      </w:r>
    </w:p>
    <w:p w:rsidR="001E24F2" w:rsidRPr="00490895" w:rsidRDefault="00BE40B3" w:rsidP="001E24F2">
      <w:pPr>
        <w:spacing w:after="375" w:line="345" w:lineRule="atLeast"/>
        <w:jc w:val="both"/>
        <w:textAlignment w:val="baseline"/>
        <w:rPr>
          <w:rFonts w:eastAsia="Times New Roman" w:cstheme="minorHAnsi"/>
          <w:sz w:val="28"/>
          <w:szCs w:val="28"/>
        </w:rPr>
      </w:pPr>
      <w:r w:rsidRPr="00AB4B97">
        <w:rPr>
          <w:rFonts w:ascii="Times New Roman" w:eastAsia="Times New Roman" w:hAnsi="Times New Roman" w:cs="Times New Roman"/>
          <w:sz w:val="28"/>
          <w:szCs w:val="28"/>
        </w:rPr>
        <w:t xml:space="preserve">The </w:t>
      </w:r>
      <w:r w:rsidR="00490895" w:rsidRPr="00AB4B97">
        <w:rPr>
          <w:rFonts w:ascii="Times New Roman" w:eastAsia="Times New Roman" w:hAnsi="Times New Roman" w:cs="Times New Roman"/>
          <w:sz w:val="28"/>
          <w:szCs w:val="28"/>
        </w:rPr>
        <w:t>S</w:t>
      </w:r>
      <w:r w:rsidR="00490895">
        <w:rPr>
          <w:rFonts w:ascii="Times New Roman" w:eastAsia="Times New Roman" w:hAnsi="Times New Roman" w:cs="Times New Roman"/>
          <w:sz w:val="28"/>
          <w:szCs w:val="28"/>
        </w:rPr>
        <w:t>DoneG</w:t>
      </w:r>
      <w:r w:rsidR="004C76DD" w:rsidRPr="00AB4B97">
        <w:rPr>
          <w:rFonts w:ascii="Times New Roman" w:eastAsia="Times New Roman" w:hAnsi="Times New Roman" w:cs="Times New Roman"/>
          <w:sz w:val="28"/>
          <w:szCs w:val="28"/>
        </w:rPr>
        <w:t xml:space="preserve"> Application’s global registry of voluntary commitments made in support of sustainable development and the </w:t>
      </w:r>
      <w:r w:rsidR="00490895">
        <w:rPr>
          <w:rFonts w:ascii="Times New Roman" w:eastAsia="Times New Roman" w:hAnsi="Times New Roman" w:cs="Times New Roman"/>
          <w:sz w:val="28"/>
          <w:szCs w:val="28"/>
        </w:rPr>
        <w:t xml:space="preserve">5 </w:t>
      </w:r>
      <w:r w:rsidR="004C76DD" w:rsidRPr="00AB4B97">
        <w:rPr>
          <w:rFonts w:ascii="Times New Roman" w:eastAsia="Times New Roman" w:hAnsi="Times New Roman" w:cs="Times New Roman"/>
          <w:sz w:val="28"/>
          <w:szCs w:val="28"/>
        </w:rPr>
        <w:t>Sustainable Development Goals. It’s</w:t>
      </w:r>
      <w:r w:rsidRPr="00AB4B97">
        <w:rPr>
          <w:rFonts w:ascii="Times New Roman" w:eastAsia="Times New Roman" w:hAnsi="Times New Roman" w:cs="Times New Roman"/>
          <w:sz w:val="28"/>
          <w:szCs w:val="28"/>
        </w:rPr>
        <w:t xml:space="preserve"> developed to </w:t>
      </w:r>
      <w:r w:rsidR="002A02A4" w:rsidRPr="00AB4B97">
        <w:rPr>
          <w:rFonts w:ascii="Times New Roman" w:eastAsia="Times New Roman" w:hAnsi="Times New Roman" w:cs="Times New Roman"/>
          <w:sz w:val="28"/>
          <w:szCs w:val="28"/>
        </w:rPr>
        <w:t>engage citizens all around the world to get the global goals DONE by 2030</w:t>
      </w:r>
      <w:r w:rsidR="001E24F2" w:rsidRPr="00AB4B97">
        <w:rPr>
          <w:rFonts w:ascii="Times New Roman" w:hAnsi="Times New Roman" w:cs="Times New Roman"/>
          <w:color w:val="575256"/>
          <w:sz w:val="28"/>
          <w:szCs w:val="28"/>
          <w:shd w:val="clear" w:color="auto" w:fill="FFFFFF"/>
        </w:rPr>
        <w:t>. It</w:t>
      </w:r>
      <w:r w:rsidR="001E24F2" w:rsidRPr="00AB4B97">
        <w:rPr>
          <w:rFonts w:ascii="Times New Roman" w:eastAsia="Times New Roman" w:hAnsi="Times New Roman" w:cs="Times New Roman"/>
          <w:sz w:val="28"/>
          <w:szCs w:val="28"/>
        </w:rPr>
        <w:t xml:space="preserve"> </w:t>
      </w:r>
      <w:r w:rsidR="00490895" w:rsidRPr="00AB4B97">
        <w:rPr>
          <w:rFonts w:ascii="Times New Roman" w:eastAsia="Times New Roman" w:hAnsi="Times New Roman" w:cs="Times New Roman"/>
          <w:sz w:val="28"/>
          <w:szCs w:val="28"/>
        </w:rPr>
        <w:t>helps</w:t>
      </w:r>
      <w:r w:rsidR="001E24F2" w:rsidRPr="00AB4B97">
        <w:rPr>
          <w:rFonts w:ascii="Times New Roman" w:eastAsia="Times New Roman" w:hAnsi="Times New Roman" w:cs="Times New Roman"/>
          <w:sz w:val="28"/>
          <w:szCs w:val="28"/>
        </w:rPr>
        <w:t xml:space="preserve"> them discover how each one of the </w:t>
      </w:r>
      <w:r w:rsidR="00490895">
        <w:rPr>
          <w:rFonts w:ascii="Times New Roman" w:eastAsia="Times New Roman" w:hAnsi="Times New Roman" w:cs="Times New Roman"/>
          <w:sz w:val="28"/>
          <w:szCs w:val="28"/>
        </w:rPr>
        <w:t>5</w:t>
      </w:r>
      <w:r w:rsidR="001E24F2" w:rsidRPr="00AB4B97">
        <w:rPr>
          <w:rFonts w:ascii="Times New Roman" w:eastAsia="Times New Roman" w:hAnsi="Times New Roman" w:cs="Times New Roman"/>
          <w:sz w:val="28"/>
          <w:szCs w:val="28"/>
        </w:rPr>
        <w:t xml:space="preserve"> Sustainable Development Goals is directly related to the daily work of local and regional governments. With the interactive format you can be actively involved and see the important work being done by </w:t>
      </w:r>
      <w:r w:rsidR="001E24F2" w:rsidRPr="00490895">
        <w:rPr>
          <w:rFonts w:eastAsia="Times New Roman" w:cstheme="minorHAnsi"/>
          <w:sz w:val="28"/>
          <w:szCs w:val="28"/>
        </w:rPr>
        <w:t xml:space="preserve">local and regional governments to achieve the SDG. </w:t>
      </w:r>
    </w:p>
    <w:p w:rsidR="009B6A27" w:rsidRPr="00490895" w:rsidRDefault="002A02A4" w:rsidP="001E24F2">
      <w:pPr>
        <w:spacing w:after="375" w:line="345" w:lineRule="atLeast"/>
        <w:jc w:val="both"/>
        <w:textAlignment w:val="baseline"/>
        <w:rPr>
          <w:rFonts w:eastAsia="Times New Roman" w:cstheme="minorHAnsi"/>
          <w:sz w:val="28"/>
          <w:szCs w:val="28"/>
        </w:rPr>
      </w:pPr>
      <w:r w:rsidRPr="00490895">
        <w:rPr>
          <w:rFonts w:eastAsia="Times New Roman" w:cstheme="minorHAnsi"/>
          <w:sz w:val="28"/>
          <w:szCs w:val="28"/>
        </w:rPr>
        <w:t xml:space="preserve">It is a </w:t>
      </w:r>
      <w:r w:rsidR="00BE40B3" w:rsidRPr="00490895">
        <w:rPr>
          <w:rFonts w:eastAsia="Times New Roman" w:cstheme="minorHAnsi"/>
          <w:sz w:val="28"/>
          <w:szCs w:val="28"/>
        </w:rPr>
        <w:t>world</w:t>
      </w:r>
      <w:r w:rsidRPr="00490895">
        <w:rPr>
          <w:rFonts w:eastAsia="Times New Roman" w:cstheme="minorHAnsi"/>
          <w:sz w:val="28"/>
          <w:szCs w:val="28"/>
        </w:rPr>
        <w:t>wide</w:t>
      </w:r>
      <w:r w:rsidR="00BE40B3" w:rsidRPr="00490895">
        <w:rPr>
          <w:rFonts w:eastAsia="Times New Roman" w:cstheme="minorHAnsi"/>
          <w:sz w:val="28"/>
          <w:szCs w:val="28"/>
        </w:rPr>
        <w:t xml:space="preserve"> </w:t>
      </w:r>
      <w:r w:rsidRPr="00490895">
        <w:rPr>
          <w:rFonts w:eastAsia="Times New Roman" w:cstheme="minorHAnsi"/>
          <w:sz w:val="28"/>
          <w:szCs w:val="28"/>
        </w:rPr>
        <w:t xml:space="preserve">interaction </w:t>
      </w:r>
      <w:r w:rsidR="00490895" w:rsidRPr="00490895">
        <w:rPr>
          <w:rFonts w:eastAsia="Times New Roman" w:cstheme="minorHAnsi"/>
          <w:sz w:val="28"/>
          <w:szCs w:val="28"/>
        </w:rPr>
        <w:t>platform,</w:t>
      </w:r>
      <w:r w:rsidR="00490895">
        <w:rPr>
          <w:rFonts w:eastAsia="Times New Roman" w:cstheme="minorHAnsi"/>
          <w:sz w:val="28"/>
          <w:szCs w:val="28"/>
        </w:rPr>
        <w:t xml:space="preserve"> using gamification to work </w:t>
      </w:r>
      <w:r w:rsidR="00BE40B3" w:rsidRPr="00490895">
        <w:rPr>
          <w:rFonts w:eastAsia="Times New Roman" w:cstheme="minorHAnsi"/>
          <w:sz w:val="28"/>
          <w:szCs w:val="28"/>
        </w:rPr>
        <w:t>o</w:t>
      </w:r>
      <w:r w:rsidRPr="00490895">
        <w:rPr>
          <w:rFonts w:eastAsia="Times New Roman" w:cstheme="minorHAnsi"/>
          <w:sz w:val="28"/>
          <w:szCs w:val="28"/>
        </w:rPr>
        <w:t>n</w:t>
      </w:r>
      <w:r w:rsidR="00BE40B3" w:rsidRPr="00490895">
        <w:rPr>
          <w:rFonts w:eastAsia="Times New Roman" w:cstheme="minorHAnsi"/>
          <w:sz w:val="28"/>
          <w:szCs w:val="28"/>
        </w:rPr>
        <w:t xml:space="preserve"> highlight</w:t>
      </w:r>
      <w:r w:rsidRPr="00490895">
        <w:rPr>
          <w:rFonts w:eastAsia="Times New Roman" w:cstheme="minorHAnsi"/>
          <w:sz w:val="28"/>
          <w:szCs w:val="28"/>
        </w:rPr>
        <w:t>ing</w:t>
      </w:r>
      <w:r w:rsidR="00BE40B3" w:rsidRPr="00490895">
        <w:rPr>
          <w:rFonts w:eastAsia="Times New Roman" w:cstheme="minorHAnsi"/>
          <w:sz w:val="28"/>
          <w:szCs w:val="28"/>
        </w:rPr>
        <w:t xml:space="preserve"> the</w:t>
      </w:r>
      <w:r w:rsidR="006F62E1" w:rsidRPr="00490895">
        <w:rPr>
          <w:rFonts w:eastAsia="Times New Roman" w:cstheme="minorHAnsi"/>
          <w:sz w:val="28"/>
          <w:szCs w:val="28"/>
        </w:rPr>
        <w:t xml:space="preserve"> environmental</w:t>
      </w:r>
      <w:r w:rsidR="00BE40B3" w:rsidRPr="00490895">
        <w:rPr>
          <w:rFonts w:eastAsia="Times New Roman" w:cstheme="minorHAnsi"/>
          <w:sz w:val="28"/>
          <w:szCs w:val="28"/>
        </w:rPr>
        <w:t xml:space="preserve"> Sustainable Development Goals</w:t>
      </w:r>
      <w:r w:rsidRPr="00490895">
        <w:rPr>
          <w:rFonts w:eastAsia="Times New Roman" w:cstheme="minorHAnsi"/>
          <w:sz w:val="28"/>
          <w:szCs w:val="28"/>
        </w:rPr>
        <w:t>.</w:t>
      </w:r>
      <w:r w:rsidR="00BB69D8" w:rsidRPr="00490895">
        <w:rPr>
          <w:rFonts w:eastAsia="Times New Roman" w:cstheme="minorHAnsi"/>
          <w:sz w:val="28"/>
          <w:szCs w:val="28"/>
        </w:rPr>
        <w:t xml:space="preserve"> Sending alerts and updates</w:t>
      </w:r>
      <w:r w:rsidR="00BE40B3" w:rsidRPr="00490895">
        <w:rPr>
          <w:rFonts w:eastAsia="Times New Roman" w:cstheme="minorHAnsi"/>
          <w:sz w:val="28"/>
          <w:szCs w:val="28"/>
        </w:rPr>
        <w:t xml:space="preserve"> using NASA </w:t>
      </w:r>
      <w:r w:rsidR="004C76DD" w:rsidRPr="00490895">
        <w:rPr>
          <w:rFonts w:eastAsia="Times New Roman" w:cstheme="minorHAnsi"/>
          <w:sz w:val="28"/>
          <w:szCs w:val="28"/>
        </w:rPr>
        <w:t>data, Earth</w:t>
      </w:r>
      <w:r w:rsidR="005C278D" w:rsidRPr="00490895">
        <w:rPr>
          <w:rFonts w:eastAsia="Times New Roman" w:cstheme="minorHAnsi"/>
          <w:sz w:val="28"/>
          <w:szCs w:val="28"/>
        </w:rPr>
        <w:t xml:space="preserve"> observations</w:t>
      </w:r>
      <w:r w:rsidR="00D76831" w:rsidRPr="00490895">
        <w:rPr>
          <w:rFonts w:eastAsia="Times New Roman" w:cstheme="minorHAnsi"/>
          <w:sz w:val="28"/>
          <w:szCs w:val="28"/>
        </w:rPr>
        <w:t xml:space="preserve">, crowd-sourcing </w:t>
      </w:r>
      <w:r w:rsidR="00BE40B3" w:rsidRPr="00490895">
        <w:rPr>
          <w:rFonts w:eastAsia="Times New Roman" w:cstheme="minorHAnsi"/>
          <w:sz w:val="28"/>
          <w:szCs w:val="28"/>
        </w:rPr>
        <w:t xml:space="preserve">to spread </w:t>
      </w:r>
      <w:r w:rsidRPr="00490895">
        <w:rPr>
          <w:rFonts w:eastAsia="Times New Roman" w:cstheme="minorHAnsi"/>
          <w:sz w:val="28"/>
          <w:szCs w:val="28"/>
        </w:rPr>
        <w:t xml:space="preserve">accurate and updated studies tracking the development </w:t>
      </w:r>
      <w:r w:rsidR="00BE40B3" w:rsidRPr="00490895">
        <w:rPr>
          <w:rFonts w:eastAsia="Times New Roman" w:cstheme="minorHAnsi"/>
          <w:sz w:val="28"/>
          <w:szCs w:val="28"/>
        </w:rPr>
        <w:t>of the SDGs</w:t>
      </w:r>
      <w:r w:rsidRPr="00490895">
        <w:rPr>
          <w:rFonts w:eastAsia="Times New Roman" w:cstheme="minorHAnsi"/>
          <w:sz w:val="28"/>
          <w:szCs w:val="28"/>
        </w:rPr>
        <w:t>,</w:t>
      </w:r>
      <w:r w:rsidR="00F42C6F" w:rsidRPr="00490895">
        <w:rPr>
          <w:rFonts w:eastAsia="Times New Roman" w:cstheme="minorHAnsi"/>
          <w:sz w:val="28"/>
          <w:szCs w:val="28"/>
        </w:rPr>
        <w:t xml:space="preserve"> </w:t>
      </w:r>
      <w:r w:rsidRPr="00490895">
        <w:rPr>
          <w:rFonts w:eastAsia="Times New Roman" w:cstheme="minorHAnsi"/>
          <w:sz w:val="28"/>
          <w:szCs w:val="28"/>
        </w:rPr>
        <w:t xml:space="preserve">suggesting actions to </w:t>
      </w:r>
      <w:r w:rsidR="00BE40B3" w:rsidRPr="00490895">
        <w:rPr>
          <w:rFonts w:eastAsia="Times New Roman" w:cstheme="minorHAnsi"/>
          <w:sz w:val="28"/>
          <w:szCs w:val="28"/>
        </w:rPr>
        <w:t>inspire the world to ACT for a change and achieve the goals.</w:t>
      </w:r>
      <w:r w:rsidR="004C76DD" w:rsidRPr="00490895">
        <w:rPr>
          <w:rFonts w:eastAsia="Times New Roman" w:cstheme="minorHAnsi"/>
          <w:sz w:val="28"/>
          <w:szCs w:val="28"/>
        </w:rPr>
        <w:t xml:space="preserve"> </w:t>
      </w:r>
      <w:r w:rsidR="00490895" w:rsidRPr="00490895">
        <w:rPr>
          <w:rFonts w:eastAsia="Times New Roman" w:cstheme="minorHAnsi"/>
          <w:sz w:val="28"/>
          <w:szCs w:val="28"/>
        </w:rPr>
        <w:t>S</w:t>
      </w:r>
      <w:r w:rsidR="00490895">
        <w:rPr>
          <w:rFonts w:eastAsia="Times New Roman" w:cstheme="minorHAnsi"/>
          <w:sz w:val="28"/>
          <w:szCs w:val="28"/>
        </w:rPr>
        <w:t>doneG</w:t>
      </w:r>
      <w:r w:rsidR="004C76DD" w:rsidRPr="00490895">
        <w:rPr>
          <w:rFonts w:eastAsia="Times New Roman" w:cstheme="minorHAnsi"/>
          <w:sz w:val="28"/>
          <w:szCs w:val="28"/>
        </w:rPr>
        <w:t xml:space="preserve"> App also facilitates the sharing knowledge and expertise among </w:t>
      </w:r>
      <w:r w:rsidR="00BB69D8" w:rsidRPr="00490895">
        <w:rPr>
          <w:rFonts w:eastAsia="Times New Roman" w:cstheme="minorHAnsi"/>
          <w:sz w:val="28"/>
          <w:szCs w:val="28"/>
        </w:rPr>
        <w:t xml:space="preserve">Users providing </w:t>
      </w:r>
      <w:r w:rsidR="004C76DD" w:rsidRPr="00490895">
        <w:rPr>
          <w:rFonts w:eastAsia="Times New Roman" w:cstheme="minorHAnsi"/>
          <w:sz w:val="28"/>
          <w:szCs w:val="28"/>
        </w:rPr>
        <w:t>periodic updates on their progress.</w:t>
      </w:r>
    </w:p>
    <w:p w:rsidR="00BE40B3" w:rsidRPr="00490895" w:rsidRDefault="001E24F2" w:rsidP="00013E36">
      <w:pPr>
        <w:spacing w:after="195" w:line="345" w:lineRule="atLeast"/>
        <w:jc w:val="both"/>
        <w:textAlignment w:val="baseline"/>
        <w:outlineLvl w:val="1"/>
        <w:rPr>
          <w:rFonts w:ascii="Times New Roman" w:eastAsia="Times New Roman" w:hAnsi="Times New Roman" w:cs="Times New Roman"/>
          <w:b/>
          <w:bCs/>
          <w:caps/>
          <w:sz w:val="40"/>
          <w:szCs w:val="40"/>
        </w:rPr>
      </w:pPr>
      <w:r w:rsidRPr="00490895">
        <w:rPr>
          <w:rFonts w:ascii="Times New Roman" w:eastAsia="Times New Roman" w:hAnsi="Times New Roman" w:cs="Times New Roman"/>
          <w:b/>
          <w:bCs/>
          <w:caps/>
          <w:sz w:val="40"/>
          <w:szCs w:val="40"/>
        </w:rPr>
        <w:t>goals</w:t>
      </w:r>
      <w:r w:rsidR="00E06897">
        <w:rPr>
          <w:rFonts w:ascii="Times New Roman" w:eastAsia="Times New Roman" w:hAnsi="Times New Roman" w:cs="Times New Roman"/>
          <w:b/>
          <w:bCs/>
          <w:caps/>
          <w:sz w:val="40"/>
          <w:szCs w:val="40"/>
        </w:rPr>
        <w:t xml:space="preserve"> Tackled by the app</w:t>
      </w:r>
    </w:p>
    <w:p w:rsidR="00A203AE" w:rsidRPr="00490895" w:rsidRDefault="00A203AE" w:rsidP="00A203AE">
      <w:pPr>
        <w:spacing w:after="195" w:line="345" w:lineRule="atLeast"/>
        <w:jc w:val="both"/>
        <w:textAlignment w:val="baseline"/>
        <w:outlineLvl w:val="1"/>
        <w:rPr>
          <w:rFonts w:eastAsia="Times New Roman" w:cstheme="minorHAnsi"/>
          <w:caps/>
          <w:sz w:val="27"/>
          <w:szCs w:val="27"/>
        </w:rPr>
      </w:pPr>
      <w:r w:rsidRPr="00AB4B97">
        <w:rPr>
          <w:rFonts w:ascii="Times New Roman" w:eastAsia="Times New Roman" w:hAnsi="Times New Roman" w:cs="Times New Roman"/>
          <w:b/>
          <w:bCs/>
          <w:caps/>
          <w:sz w:val="27"/>
          <w:szCs w:val="27"/>
        </w:rPr>
        <w:t xml:space="preserve"> </w:t>
      </w:r>
      <w:r w:rsidR="00E06897">
        <w:rPr>
          <w:rFonts w:eastAsia="Times New Roman" w:cstheme="minorHAnsi"/>
          <w:caps/>
          <w:sz w:val="27"/>
          <w:szCs w:val="27"/>
        </w:rPr>
        <w:t>SDoneg’s</w:t>
      </w:r>
      <w:r w:rsidRPr="00490895">
        <w:rPr>
          <w:rFonts w:eastAsia="Times New Roman" w:cstheme="minorHAnsi"/>
          <w:caps/>
          <w:sz w:val="27"/>
          <w:szCs w:val="27"/>
        </w:rPr>
        <w:t xml:space="preserve"> </w:t>
      </w:r>
      <w:r w:rsidR="00E06897">
        <w:rPr>
          <w:rFonts w:eastAsia="Times New Roman" w:cstheme="minorHAnsi"/>
          <w:caps/>
          <w:sz w:val="27"/>
          <w:szCs w:val="27"/>
        </w:rPr>
        <w:t>is an</w:t>
      </w:r>
      <w:r w:rsidRPr="00490895">
        <w:rPr>
          <w:rFonts w:eastAsia="Times New Roman" w:cstheme="minorHAnsi"/>
          <w:caps/>
          <w:sz w:val="27"/>
          <w:szCs w:val="27"/>
        </w:rPr>
        <w:t xml:space="preserve"> innovative way to connect people to issues they care about. Whether addressing h</w:t>
      </w:r>
      <w:r w:rsidR="00E06897">
        <w:rPr>
          <w:rFonts w:eastAsia="Times New Roman" w:cstheme="minorHAnsi"/>
          <w:caps/>
          <w:sz w:val="27"/>
          <w:szCs w:val="27"/>
        </w:rPr>
        <w:t>e</w:t>
      </w:r>
      <w:r w:rsidR="00AB4B97" w:rsidRPr="00490895">
        <w:rPr>
          <w:rFonts w:eastAsia="Times New Roman" w:cstheme="minorHAnsi"/>
          <w:caps/>
          <w:sz w:val="27"/>
          <w:szCs w:val="27"/>
        </w:rPr>
        <w:t>alth</w:t>
      </w:r>
      <w:r w:rsidRPr="00490895">
        <w:rPr>
          <w:rFonts w:eastAsia="Times New Roman" w:cstheme="minorHAnsi"/>
          <w:caps/>
          <w:sz w:val="27"/>
          <w:szCs w:val="27"/>
        </w:rPr>
        <w:t xml:space="preserve">, </w:t>
      </w:r>
      <w:r w:rsidR="00AB4B97" w:rsidRPr="00490895">
        <w:rPr>
          <w:rFonts w:eastAsia="Times New Roman" w:cstheme="minorHAnsi"/>
          <w:caps/>
          <w:sz w:val="27"/>
          <w:szCs w:val="27"/>
        </w:rPr>
        <w:t>climate change</w:t>
      </w:r>
      <w:r w:rsidRPr="00490895">
        <w:rPr>
          <w:rFonts w:eastAsia="Times New Roman" w:cstheme="minorHAnsi"/>
          <w:caps/>
          <w:sz w:val="27"/>
          <w:szCs w:val="27"/>
        </w:rPr>
        <w:t xml:space="preserve"> or </w:t>
      </w:r>
      <w:r w:rsidR="00AB4B97" w:rsidRPr="00490895">
        <w:rPr>
          <w:rFonts w:eastAsia="Times New Roman" w:cstheme="minorHAnsi"/>
          <w:caps/>
          <w:sz w:val="27"/>
          <w:szCs w:val="27"/>
        </w:rPr>
        <w:t>life below water</w:t>
      </w:r>
      <w:r w:rsidRPr="00490895">
        <w:rPr>
          <w:rFonts w:eastAsia="Times New Roman" w:cstheme="minorHAnsi"/>
          <w:caps/>
          <w:sz w:val="27"/>
          <w:szCs w:val="27"/>
        </w:rPr>
        <w:t xml:space="preserve">, </w:t>
      </w:r>
      <w:r w:rsidR="00AB4B97" w:rsidRPr="00490895">
        <w:rPr>
          <w:rFonts w:eastAsia="Times New Roman" w:cstheme="minorHAnsi"/>
          <w:caps/>
          <w:sz w:val="27"/>
          <w:szCs w:val="27"/>
        </w:rPr>
        <w:t>they are</w:t>
      </w:r>
      <w:r w:rsidRPr="00490895">
        <w:rPr>
          <w:rFonts w:eastAsia="Times New Roman" w:cstheme="minorHAnsi"/>
          <w:caps/>
          <w:sz w:val="27"/>
          <w:szCs w:val="27"/>
        </w:rPr>
        <w:t xml:space="preserve"> some of the newest ways that public can help learn about and </w:t>
      </w:r>
      <w:r w:rsidRPr="00E06897">
        <w:rPr>
          <w:rFonts w:eastAsia="Times New Roman" w:cstheme="minorHAnsi"/>
          <w:b/>
          <w:bCs/>
          <w:caps/>
          <w:sz w:val="27"/>
          <w:szCs w:val="27"/>
        </w:rPr>
        <w:t xml:space="preserve">contribute </w:t>
      </w:r>
      <w:r w:rsidRPr="00490895">
        <w:rPr>
          <w:rFonts w:eastAsia="Times New Roman" w:cstheme="minorHAnsi"/>
          <w:caps/>
          <w:sz w:val="27"/>
          <w:szCs w:val="27"/>
        </w:rPr>
        <w:t>to the success of the SDGs.</w:t>
      </w:r>
    </w:p>
    <w:p w:rsidR="00A203AE" w:rsidRDefault="00A203AE" w:rsidP="00013E36">
      <w:pPr>
        <w:spacing w:after="195" w:line="345" w:lineRule="atLeast"/>
        <w:jc w:val="both"/>
        <w:textAlignment w:val="baseline"/>
        <w:outlineLvl w:val="1"/>
        <w:rPr>
          <w:rFonts w:ascii="Gotham SSm B" w:eastAsia="Times New Roman" w:hAnsi="Gotham SSm B" w:cs="Times New Roman"/>
          <w:b/>
          <w:bCs/>
          <w:caps/>
          <w:sz w:val="27"/>
          <w:szCs w:val="27"/>
        </w:rPr>
      </w:pPr>
    </w:p>
    <w:p w:rsidR="001E24F2" w:rsidRPr="00490895" w:rsidRDefault="001E24F2" w:rsidP="00013E36">
      <w:pPr>
        <w:spacing w:after="195" w:line="345" w:lineRule="atLeast"/>
        <w:jc w:val="both"/>
        <w:textAlignment w:val="baseline"/>
        <w:outlineLvl w:val="1"/>
        <w:rPr>
          <w:rFonts w:ascii="Gotham SSm B" w:eastAsia="Times New Roman" w:hAnsi="Gotham SSm B" w:cs="Times New Roman"/>
          <w:b/>
          <w:bCs/>
          <w:caps/>
          <w:color w:val="FF0000"/>
          <w:sz w:val="27"/>
          <w:szCs w:val="27"/>
        </w:rPr>
      </w:pPr>
      <w:r w:rsidRPr="00490895">
        <w:rPr>
          <w:rFonts w:ascii="Arial Black" w:eastAsia="Times New Roman" w:hAnsi="Arial Black" w:cs="Times New Roman"/>
          <w:b/>
          <w:bCs/>
          <w:caps/>
          <w:color w:val="FF0000"/>
          <w:sz w:val="27"/>
          <w:szCs w:val="27"/>
        </w:rPr>
        <w:t xml:space="preserve">goal </w:t>
      </w:r>
      <w:r w:rsidR="00490895" w:rsidRPr="00490895">
        <w:rPr>
          <w:rFonts w:ascii="Arial Black" w:eastAsia="Times New Roman" w:hAnsi="Arial Black" w:cs="Times New Roman"/>
          <w:b/>
          <w:bCs/>
          <w:caps/>
          <w:color w:val="FF0000"/>
          <w:sz w:val="27"/>
          <w:szCs w:val="27"/>
        </w:rPr>
        <w:t>3</w:t>
      </w:r>
      <w:r w:rsidR="00490895" w:rsidRPr="00490895">
        <w:rPr>
          <w:rFonts w:ascii="Gotham SSm B" w:eastAsia="Times New Roman" w:hAnsi="Gotham SSm B" w:cs="Times New Roman"/>
          <w:b/>
          <w:bCs/>
          <w:caps/>
          <w:color w:val="FF0000"/>
          <w:sz w:val="27"/>
          <w:szCs w:val="27"/>
        </w:rPr>
        <w:t>:</w:t>
      </w:r>
      <w:r w:rsidRPr="00490895">
        <w:rPr>
          <w:rFonts w:ascii="Gotham SSm B" w:eastAsia="Times New Roman" w:hAnsi="Gotham SSm B" w:cs="Times New Roman"/>
          <w:b/>
          <w:bCs/>
          <w:caps/>
          <w:color w:val="FF0000"/>
          <w:sz w:val="27"/>
          <w:szCs w:val="27"/>
        </w:rPr>
        <w:t xml:space="preserve"> </w:t>
      </w:r>
      <w:r w:rsidR="00490895" w:rsidRP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sz w:val="27"/>
          <w:szCs w:val="27"/>
        </w:rPr>
        <w:t>Health</w:t>
      </w:r>
    </w:p>
    <w:p w:rsidR="001E24F2" w:rsidRPr="00490895" w:rsidRDefault="001E24F2" w:rsidP="00013E36">
      <w:pPr>
        <w:spacing w:after="195" w:line="345" w:lineRule="atLeast"/>
        <w:jc w:val="both"/>
        <w:textAlignment w:val="baseline"/>
        <w:outlineLvl w:val="1"/>
        <w:rPr>
          <w:rFonts w:ascii="Gotham SSm B" w:eastAsia="Times New Roman" w:hAnsi="Gotham SSm B" w:cs="Times New Roman"/>
          <w:b/>
          <w:bCs/>
          <w:caps/>
          <w:color w:val="FF0000"/>
          <w:sz w:val="27"/>
          <w:szCs w:val="27"/>
        </w:rPr>
      </w:pPr>
      <w:r w:rsidRPr="00490895">
        <w:rPr>
          <w:rFonts w:ascii="Arial Black" w:eastAsia="Times New Roman" w:hAnsi="Arial Black" w:cs="Times New Roman"/>
          <w:b/>
          <w:bCs/>
          <w:caps/>
          <w:color w:val="FF0000"/>
          <w:sz w:val="27"/>
          <w:szCs w:val="27"/>
        </w:rPr>
        <w:t xml:space="preserve">Goal </w:t>
      </w:r>
      <w:r w:rsidR="00432FF6" w:rsidRPr="00490895">
        <w:rPr>
          <w:rFonts w:ascii="Arial Black" w:eastAsia="Times New Roman" w:hAnsi="Arial Black" w:cs="Times New Roman"/>
          <w:b/>
          <w:bCs/>
          <w:caps/>
          <w:color w:val="FF0000"/>
          <w:sz w:val="27"/>
          <w:szCs w:val="27"/>
        </w:rPr>
        <w:t>6</w:t>
      </w:r>
      <w:r w:rsidR="00432FF6" w:rsidRPr="00490895">
        <w:rPr>
          <w:rFonts w:ascii="Gotham SSm B" w:eastAsia="Times New Roman" w:hAnsi="Gotham SSm B" w:cs="Times New Roman"/>
          <w:b/>
          <w:bCs/>
          <w:caps/>
          <w:color w:val="FF0000"/>
          <w:sz w:val="27"/>
          <w:szCs w:val="27"/>
        </w:rPr>
        <w:t>:</w:t>
      </w:r>
      <w:r w:rsid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sz w:val="27"/>
          <w:szCs w:val="27"/>
        </w:rPr>
        <w:t>Water and Sanitation</w:t>
      </w:r>
    </w:p>
    <w:p w:rsidR="001E24F2" w:rsidRPr="00490895" w:rsidRDefault="001E24F2" w:rsidP="00013E36">
      <w:pPr>
        <w:spacing w:after="195" w:line="345" w:lineRule="atLeast"/>
        <w:jc w:val="both"/>
        <w:textAlignment w:val="baseline"/>
        <w:outlineLvl w:val="1"/>
        <w:rPr>
          <w:rFonts w:ascii="Gotham SSm B" w:eastAsia="Times New Roman" w:hAnsi="Gotham SSm B" w:cs="Times New Roman"/>
          <w:b/>
          <w:bCs/>
          <w:caps/>
          <w:color w:val="FF0000"/>
          <w:sz w:val="27"/>
          <w:szCs w:val="27"/>
        </w:rPr>
      </w:pPr>
      <w:r w:rsidRPr="00490895">
        <w:rPr>
          <w:rFonts w:ascii="Arial Black" w:eastAsia="Times New Roman" w:hAnsi="Arial Black" w:cs="Times New Roman"/>
          <w:b/>
          <w:bCs/>
          <w:caps/>
          <w:color w:val="FF0000"/>
          <w:sz w:val="27"/>
          <w:szCs w:val="27"/>
        </w:rPr>
        <w:t xml:space="preserve">Goal </w:t>
      </w:r>
      <w:r w:rsidR="00490895" w:rsidRPr="00490895">
        <w:rPr>
          <w:rFonts w:ascii="Arial Black" w:eastAsia="Times New Roman" w:hAnsi="Arial Black" w:cs="Times New Roman"/>
          <w:b/>
          <w:bCs/>
          <w:caps/>
          <w:color w:val="FF0000"/>
          <w:sz w:val="27"/>
          <w:szCs w:val="27"/>
        </w:rPr>
        <w:t>11</w:t>
      </w:r>
      <w:r w:rsidR="00490895" w:rsidRP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sz w:val="27"/>
          <w:szCs w:val="27"/>
        </w:rPr>
        <w:t>Cities</w:t>
      </w:r>
    </w:p>
    <w:p w:rsidR="001E24F2" w:rsidRPr="00490895" w:rsidRDefault="001E24F2" w:rsidP="00013E36">
      <w:pPr>
        <w:spacing w:after="195" w:line="345" w:lineRule="atLeast"/>
        <w:jc w:val="both"/>
        <w:textAlignment w:val="baseline"/>
        <w:outlineLvl w:val="1"/>
        <w:rPr>
          <w:rFonts w:ascii="Gotham SSm B" w:eastAsia="Times New Roman" w:hAnsi="Gotham SSm B" w:cs="Times New Roman"/>
          <w:b/>
          <w:bCs/>
          <w:caps/>
          <w:color w:val="FF0000"/>
          <w:sz w:val="27"/>
          <w:szCs w:val="27"/>
        </w:rPr>
      </w:pPr>
      <w:r w:rsidRPr="00490895">
        <w:rPr>
          <w:rFonts w:ascii="Arial Black" w:eastAsia="Times New Roman" w:hAnsi="Arial Black" w:cs="Times New Roman"/>
          <w:b/>
          <w:bCs/>
          <w:caps/>
          <w:color w:val="FF0000"/>
          <w:sz w:val="27"/>
          <w:szCs w:val="27"/>
        </w:rPr>
        <w:t>Goal 13</w:t>
      </w:r>
      <w:r w:rsidRPr="00490895">
        <w:rPr>
          <w:rFonts w:ascii="Gotham SSm B" w:eastAsia="Times New Roman" w:hAnsi="Gotham SSm B" w:cs="Times New Roman"/>
          <w:b/>
          <w:bCs/>
          <w:caps/>
          <w:color w:val="FF0000"/>
          <w:sz w:val="27"/>
          <w:szCs w:val="27"/>
        </w:rPr>
        <w:t>:</w:t>
      </w:r>
      <w:r w:rsidR="00490895" w:rsidRP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sz w:val="27"/>
          <w:szCs w:val="27"/>
        </w:rPr>
        <w:t>Climate Change</w:t>
      </w:r>
    </w:p>
    <w:p w:rsidR="0099605D" w:rsidRDefault="0099605D" w:rsidP="00013E36">
      <w:pPr>
        <w:spacing w:after="195" w:line="345" w:lineRule="atLeast"/>
        <w:jc w:val="both"/>
        <w:textAlignment w:val="baseline"/>
        <w:outlineLvl w:val="1"/>
        <w:rPr>
          <w:rFonts w:ascii="Gotham SSm B" w:eastAsia="Times New Roman" w:hAnsi="Gotham SSm B" w:cs="Times New Roman"/>
          <w:b/>
          <w:bCs/>
          <w:caps/>
          <w:sz w:val="27"/>
          <w:szCs w:val="27"/>
        </w:rPr>
      </w:pPr>
      <w:r w:rsidRPr="00490895">
        <w:rPr>
          <w:rFonts w:ascii="Arial Black" w:eastAsia="Times New Roman" w:hAnsi="Arial Black" w:cs="Times New Roman"/>
          <w:b/>
          <w:bCs/>
          <w:caps/>
          <w:color w:val="FF0000"/>
          <w:sz w:val="27"/>
          <w:szCs w:val="27"/>
        </w:rPr>
        <w:t>goal14</w:t>
      </w:r>
      <w:r w:rsidRPr="00490895">
        <w:rPr>
          <w:rFonts w:ascii="Gotham SSm B" w:eastAsia="Times New Roman" w:hAnsi="Gotham SSm B" w:cs="Times New Roman"/>
          <w:b/>
          <w:bCs/>
          <w:caps/>
          <w:color w:val="FF0000"/>
          <w:sz w:val="27"/>
          <w:szCs w:val="27"/>
        </w:rPr>
        <w:t>:</w:t>
      </w:r>
      <w:r w:rsidR="00490895" w:rsidRPr="00490895">
        <w:rPr>
          <w:rFonts w:ascii="Gotham SSm B" w:eastAsia="Times New Roman" w:hAnsi="Gotham SSm B" w:cs="Times New Roman"/>
          <w:b/>
          <w:bCs/>
          <w:caps/>
          <w:color w:val="FF0000"/>
          <w:sz w:val="27"/>
          <w:szCs w:val="27"/>
        </w:rPr>
        <w:t xml:space="preserve"> </w:t>
      </w:r>
      <w:r w:rsidRPr="00490895">
        <w:rPr>
          <w:rFonts w:ascii="Gotham SSm B" w:eastAsia="Times New Roman" w:hAnsi="Gotham SSm B" w:cs="Times New Roman"/>
          <w:b/>
          <w:bCs/>
          <w:caps/>
          <w:color w:val="FF0000"/>
          <w:sz w:val="27"/>
          <w:szCs w:val="27"/>
        </w:rPr>
        <w:t xml:space="preserve"> </w:t>
      </w:r>
      <w:r>
        <w:rPr>
          <w:rFonts w:ascii="Gotham SSm B" w:eastAsia="Times New Roman" w:hAnsi="Gotham SSm B" w:cs="Times New Roman"/>
          <w:b/>
          <w:bCs/>
          <w:caps/>
          <w:sz w:val="27"/>
          <w:szCs w:val="27"/>
        </w:rPr>
        <w:t>life below water</w:t>
      </w:r>
    </w:p>
    <w:p w:rsidR="001E24F2" w:rsidRDefault="001E24F2" w:rsidP="00013E36">
      <w:pPr>
        <w:spacing w:after="195" w:line="345" w:lineRule="atLeast"/>
        <w:jc w:val="both"/>
        <w:textAlignment w:val="baseline"/>
        <w:outlineLvl w:val="1"/>
        <w:rPr>
          <w:rFonts w:ascii="Gotham SSm B" w:eastAsia="Times New Roman" w:hAnsi="Gotham SSm B" w:cs="Times New Roman"/>
          <w:b/>
          <w:bCs/>
          <w:caps/>
          <w:sz w:val="27"/>
          <w:szCs w:val="27"/>
        </w:rPr>
      </w:pPr>
      <w:r w:rsidRPr="00E06897">
        <w:rPr>
          <w:rFonts w:ascii="Arial Black" w:eastAsia="Times New Roman" w:hAnsi="Arial Black" w:cs="Times New Roman"/>
          <w:b/>
          <w:bCs/>
          <w:caps/>
          <w:color w:val="FF0000"/>
          <w:sz w:val="27"/>
          <w:szCs w:val="27"/>
        </w:rPr>
        <w:t>Goal 15</w:t>
      </w:r>
      <w:r>
        <w:rPr>
          <w:rFonts w:ascii="Gotham SSm B" w:eastAsia="Times New Roman" w:hAnsi="Gotham SSm B" w:cs="Times New Roman"/>
          <w:b/>
          <w:bCs/>
          <w:caps/>
          <w:sz w:val="27"/>
          <w:szCs w:val="27"/>
        </w:rPr>
        <w:t xml:space="preserve">: </w:t>
      </w:r>
      <w:r w:rsidR="0099605D">
        <w:rPr>
          <w:rFonts w:ascii="Gotham SSm B" w:eastAsia="Times New Roman" w:hAnsi="Gotham SSm B" w:cs="Times New Roman"/>
          <w:b/>
          <w:bCs/>
          <w:caps/>
          <w:sz w:val="27"/>
          <w:szCs w:val="27"/>
        </w:rPr>
        <w:t>Life on land</w:t>
      </w:r>
    </w:p>
    <w:p w:rsidR="0099605D" w:rsidRDefault="0099605D" w:rsidP="00013E36">
      <w:pPr>
        <w:spacing w:after="195" w:line="345" w:lineRule="atLeast"/>
        <w:jc w:val="both"/>
        <w:textAlignment w:val="baseline"/>
        <w:outlineLvl w:val="1"/>
        <w:rPr>
          <w:rFonts w:ascii="Gotham SSm B" w:eastAsia="Times New Roman" w:hAnsi="Gotham SSm B" w:cs="Times New Roman"/>
          <w:b/>
          <w:bCs/>
          <w:caps/>
          <w:sz w:val="27"/>
          <w:szCs w:val="27"/>
        </w:rPr>
      </w:pPr>
    </w:p>
    <w:p w:rsidR="0099605D" w:rsidRPr="00E06897" w:rsidRDefault="00A203AE" w:rsidP="00013E36">
      <w:pPr>
        <w:spacing w:after="195" w:line="345" w:lineRule="atLeast"/>
        <w:jc w:val="both"/>
        <w:textAlignment w:val="baseline"/>
        <w:outlineLvl w:val="1"/>
        <w:rPr>
          <w:rFonts w:ascii="Gotham SSm B" w:eastAsia="Times New Roman" w:hAnsi="Gotham SSm B" w:cs="Times New Roman"/>
          <w:b/>
          <w:bCs/>
          <w:caps/>
          <w:sz w:val="44"/>
          <w:szCs w:val="44"/>
        </w:rPr>
      </w:pPr>
      <w:r w:rsidRPr="00E06897">
        <w:rPr>
          <w:rFonts w:ascii="Gotham SSm B" w:eastAsia="Times New Roman" w:hAnsi="Gotham SSm B" w:cs="Times New Roman"/>
          <w:b/>
          <w:bCs/>
          <w:caps/>
          <w:sz w:val="44"/>
          <w:szCs w:val="44"/>
        </w:rPr>
        <w:t>APP features</w:t>
      </w:r>
    </w:p>
    <w:p w:rsidR="00A203AE" w:rsidRPr="00013E36" w:rsidRDefault="00A203AE" w:rsidP="00013E36">
      <w:pPr>
        <w:spacing w:after="195" w:line="345" w:lineRule="atLeast"/>
        <w:jc w:val="both"/>
        <w:textAlignment w:val="baseline"/>
        <w:outlineLvl w:val="1"/>
        <w:rPr>
          <w:rFonts w:ascii="Gotham SSm B" w:eastAsia="Times New Roman" w:hAnsi="Gotham SSm B" w:cs="Times New Roman"/>
          <w:b/>
          <w:bCs/>
          <w:caps/>
          <w:sz w:val="27"/>
          <w:szCs w:val="27"/>
        </w:rPr>
      </w:pPr>
    </w:p>
    <w:p w:rsidR="00E06897" w:rsidRPr="00432FF6" w:rsidRDefault="00E06897" w:rsidP="0099605D">
      <w:pPr>
        <w:pStyle w:val="Paragraphedeliste"/>
        <w:numPr>
          <w:ilvl w:val="0"/>
          <w:numId w:val="2"/>
        </w:numPr>
        <w:spacing w:after="0" w:line="345" w:lineRule="atLeast"/>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 xml:space="preserve">This application collected data from Nasa, earth observation, crowd </w:t>
      </w:r>
      <w:r w:rsidR="00432FF6" w:rsidRPr="00432FF6">
        <w:rPr>
          <w:rFonts w:asciiTheme="majorBidi" w:eastAsia="Times New Roman" w:hAnsiTheme="majorBidi" w:cstheme="majorBidi"/>
          <w:sz w:val="28"/>
          <w:szCs w:val="28"/>
        </w:rPr>
        <w:t xml:space="preserve">sourcing </w:t>
      </w:r>
      <w:r w:rsidR="00432FF6">
        <w:rPr>
          <w:rFonts w:asciiTheme="majorBidi" w:eastAsia="Times New Roman" w:hAnsiTheme="majorBidi" w:cstheme="majorBidi"/>
          <w:sz w:val="28"/>
          <w:szCs w:val="28"/>
        </w:rPr>
        <w:t>… Analyze</w:t>
      </w:r>
      <w:r w:rsidRPr="00432FF6">
        <w:rPr>
          <w:rFonts w:asciiTheme="majorBidi" w:eastAsia="Times New Roman" w:hAnsiTheme="majorBidi" w:cstheme="majorBidi"/>
          <w:sz w:val="28"/>
          <w:szCs w:val="28"/>
        </w:rPr>
        <w:t xml:space="preserve"> them and provides users with the simplified and concise information, graphs, accurate percentages, they need to read to feel responsible and </w:t>
      </w:r>
      <w:r w:rsidRPr="00432FF6">
        <w:rPr>
          <w:rFonts w:asciiTheme="majorBidi" w:eastAsia="Times New Roman" w:hAnsiTheme="majorBidi" w:cstheme="majorBidi"/>
          <w:b/>
          <w:bCs/>
          <w:sz w:val="28"/>
          <w:szCs w:val="28"/>
        </w:rPr>
        <w:t>ACT.</w:t>
      </w:r>
    </w:p>
    <w:p w:rsidR="00432FF6" w:rsidRPr="00432FF6" w:rsidRDefault="00432FF6" w:rsidP="00432FF6">
      <w:pPr>
        <w:pStyle w:val="Paragraphedeliste"/>
        <w:spacing w:after="0" w:line="345" w:lineRule="atLeast"/>
        <w:jc w:val="both"/>
        <w:textAlignment w:val="baseline"/>
        <w:rPr>
          <w:rFonts w:asciiTheme="majorBidi" w:eastAsia="Times New Roman" w:hAnsiTheme="majorBidi" w:cstheme="majorBidi"/>
          <w:sz w:val="28"/>
          <w:szCs w:val="28"/>
        </w:rPr>
      </w:pPr>
    </w:p>
    <w:p w:rsidR="00432FF6" w:rsidRPr="00432FF6" w:rsidRDefault="00432FF6" w:rsidP="00432FF6">
      <w:pPr>
        <w:spacing w:after="0" w:line="345" w:lineRule="atLeast"/>
        <w:rPr>
          <w:rFonts w:asciiTheme="majorBidi" w:eastAsia="Times New Roman" w:hAnsiTheme="majorBidi" w:cstheme="majorBidi"/>
          <w:sz w:val="28"/>
          <w:szCs w:val="28"/>
        </w:rPr>
      </w:pPr>
      <w:bookmarkStart w:id="0" w:name="_GoBack"/>
      <w:bookmarkEnd w:id="0"/>
    </w:p>
    <w:p w:rsidR="00432FF6" w:rsidRPr="00432FF6" w:rsidRDefault="00432FF6" w:rsidP="00432FF6">
      <w:pPr>
        <w:spacing w:after="0" w:line="345" w:lineRule="atLeast"/>
        <w:rPr>
          <w:rFonts w:asciiTheme="majorBidi" w:eastAsia="Times New Roman" w:hAnsiTheme="majorBidi" w:cstheme="majorBidi"/>
          <w:sz w:val="28"/>
          <w:szCs w:val="28"/>
        </w:rPr>
      </w:pPr>
    </w:p>
    <w:p w:rsidR="00432FF6" w:rsidRPr="00432FF6" w:rsidRDefault="00432FF6" w:rsidP="00432FF6">
      <w:pPr>
        <w:pStyle w:val="Paragraphedeliste"/>
        <w:numPr>
          <w:ilvl w:val="0"/>
          <w:numId w:val="2"/>
        </w:numPr>
        <w:spacing w:after="0" w:line="345" w:lineRule="atLeast"/>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The latest sustainable development news from around the world. See how innovation is helping to achieve the goals, interact with global citizens around the world and see the latest news.</w:t>
      </w:r>
    </w:p>
    <w:p w:rsidR="00432FF6" w:rsidRPr="00432FF6" w:rsidRDefault="00432FF6" w:rsidP="00432FF6">
      <w:pPr>
        <w:pStyle w:val="Paragraphedeliste"/>
        <w:spacing w:after="0" w:line="345" w:lineRule="atLeast"/>
        <w:rPr>
          <w:rFonts w:asciiTheme="majorBidi" w:eastAsia="Times New Roman" w:hAnsiTheme="majorBidi" w:cstheme="majorBidi"/>
          <w:sz w:val="28"/>
          <w:szCs w:val="28"/>
        </w:rPr>
      </w:pPr>
    </w:p>
    <w:p w:rsidR="00432FF6" w:rsidRPr="00432FF6" w:rsidRDefault="00432FF6" w:rsidP="00432FF6">
      <w:pPr>
        <w:pStyle w:val="Paragraphedeliste"/>
        <w:spacing w:after="0" w:line="345" w:lineRule="atLeast"/>
        <w:jc w:val="both"/>
        <w:textAlignment w:val="baseline"/>
        <w:rPr>
          <w:rFonts w:asciiTheme="majorBidi" w:eastAsia="Times New Roman" w:hAnsiTheme="majorBidi" w:cstheme="majorBidi"/>
          <w:sz w:val="28"/>
          <w:szCs w:val="28"/>
        </w:rPr>
      </w:pPr>
    </w:p>
    <w:p w:rsidR="00AB4B97" w:rsidRPr="00432FF6" w:rsidRDefault="00E06897" w:rsidP="00E06897">
      <w:pPr>
        <w:spacing w:after="195" w:line="345" w:lineRule="atLeast"/>
        <w:jc w:val="both"/>
        <w:textAlignment w:val="baseline"/>
        <w:outlineLvl w:val="1"/>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 xml:space="preserve"> </w:t>
      </w:r>
    </w:p>
    <w:p w:rsidR="0099605D" w:rsidRPr="00432FF6" w:rsidRDefault="0099605D" w:rsidP="0099605D">
      <w:pPr>
        <w:numPr>
          <w:ilvl w:val="0"/>
          <w:numId w:val="2"/>
        </w:numPr>
        <w:spacing w:after="375" w:line="276" w:lineRule="auto"/>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The ability to choose what goals are important to them and receive notifications about that goal.</w:t>
      </w:r>
    </w:p>
    <w:p w:rsidR="00E06897" w:rsidRPr="00432FF6" w:rsidRDefault="00432FF6" w:rsidP="00432FF6">
      <w:pPr>
        <w:numPr>
          <w:ilvl w:val="0"/>
          <w:numId w:val="2"/>
        </w:numPr>
        <w:spacing w:after="375" w:line="276" w:lineRule="auto"/>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 xml:space="preserve">respond to alerts. turning sustainability into a competitive race to the top. </w:t>
      </w:r>
      <w:r w:rsidR="00A203AE" w:rsidRPr="00432FF6">
        <w:rPr>
          <w:rFonts w:asciiTheme="majorBidi" w:eastAsia="Times New Roman" w:hAnsiTheme="majorBidi" w:cstheme="majorBidi"/>
          <w:sz w:val="28"/>
          <w:szCs w:val="28"/>
        </w:rPr>
        <w:t>ACT to earn points move</w:t>
      </w:r>
      <w:r w:rsidRPr="00432FF6">
        <w:rPr>
          <w:rFonts w:asciiTheme="majorBidi" w:eastAsia="Times New Roman" w:hAnsiTheme="majorBidi" w:cstheme="majorBidi"/>
          <w:sz w:val="28"/>
          <w:szCs w:val="28"/>
        </w:rPr>
        <w:t xml:space="preserve"> their</w:t>
      </w:r>
      <w:r w:rsidR="00A203AE" w:rsidRPr="00432FF6">
        <w:rPr>
          <w:rFonts w:asciiTheme="majorBidi" w:eastAsia="Times New Roman" w:hAnsiTheme="majorBidi" w:cstheme="majorBidi"/>
          <w:sz w:val="28"/>
          <w:szCs w:val="28"/>
        </w:rPr>
        <w:t xml:space="preserve"> avatar and get a certificate.</w:t>
      </w:r>
    </w:p>
    <w:p w:rsidR="00BE40B3" w:rsidRPr="00432FF6" w:rsidRDefault="00A203AE" w:rsidP="00490895">
      <w:pPr>
        <w:numPr>
          <w:ilvl w:val="0"/>
          <w:numId w:val="2"/>
        </w:numPr>
        <w:spacing w:after="375" w:line="276" w:lineRule="auto"/>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lastRenderedPageBreak/>
        <w:t xml:space="preserve"> See how innovation is helping to achieve </w:t>
      </w:r>
      <w:r w:rsidR="00490895" w:rsidRPr="00432FF6">
        <w:rPr>
          <w:rFonts w:asciiTheme="majorBidi" w:eastAsia="Times New Roman" w:hAnsiTheme="majorBidi" w:cstheme="majorBidi"/>
          <w:sz w:val="28"/>
          <w:szCs w:val="28"/>
        </w:rPr>
        <w:t>goals,</w:t>
      </w:r>
      <w:r w:rsidRPr="00432FF6">
        <w:rPr>
          <w:rFonts w:asciiTheme="majorBidi" w:eastAsia="Times New Roman" w:hAnsiTheme="majorBidi" w:cstheme="majorBidi"/>
          <w:sz w:val="28"/>
          <w:szCs w:val="28"/>
        </w:rPr>
        <w:t xml:space="preserve"> organize events</w:t>
      </w:r>
      <w:r w:rsidR="0099605D" w:rsidRPr="00432FF6">
        <w:rPr>
          <w:rFonts w:asciiTheme="majorBidi" w:eastAsia="Times New Roman" w:hAnsiTheme="majorBidi" w:cstheme="majorBidi"/>
          <w:sz w:val="28"/>
          <w:szCs w:val="28"/>
        </w:rPr>
        <w:t xml:space="preserve"> in their </w:t>
      </w:r>
      <w:r w:rsidR="00490895" w:rsidRPr="00432FF6">
        <w:rPr>
          <w:rFonts w:asciiTheme="majorBidi" w:eastAsia="Times New Roman" w:hAnsiTheme="majorBidi" w:cstheme="majorBidi"/>
          <w:sz w:val="28"/>
          <w:szCs w:val="28"/>
        </w:rPr>
        <w:t>area.</w:t>
      </w:r>
      <w:r w:rsidR="00AB4B97" w:rsidRPr="00432FF6">
        <w:rPr>
          <w:rFonts w:asciiTheme="majorBidi" w:hAnsiTheme="majorBidi" w:cstheme="majorBidi"/>
          <w:sz w:val="28"/>
          <w:szCs w:val="28"/>
          <w:shd w:val="clear" w:color="auto" w:fill="FFFFFF"/>
        </w:rPr>
        <w:t xml:space="preserve"> </w:t>
      </w:r>
      <w:r w:rsidR="00AB4B97" w:rsidRPr="00432FF6">
        <w:rPr>
          <w:rFonts w:asciiTheme="majorBidi" w:eastAsia="Times New Roman" w:hAnsiTheme="majorBidi" w:cstheme="majorBidi"/>
          <w:sz w:val="28"/>
          <w:szCs w:val="28"/>
        </w:rPr>
        <w:t>It also largely comes down to the content – the app acts as a source of information with local relevance, but also as an approachable and easy way for people in the community to get involved too by creating their SDG Action Items. The Action Items can then be shared through social media via the app to target local, regional or international communities of like-minded users</w:t>
      </w:r>
      <w:r w:rsidR="00490895" w:rsidRPr="00432FF6">
        <w:rPr>
          <w:rFonts w:asciiTheme="majorBidi" w:eastAsia="Times New Roman" w:hAnsiTheme="majorBidi" w:cstheme="majorBidi"/>
          <w:sz w:val="28"/>
          <w:szCs w:val="28"/>
        </w:rPr>
        <w:t>.</w:t>
      </w:r>
    </w:p>
    <w:p w:rsidR="00432FF6" w:rsidRPr="00432FF6" w:rsidRDefault="00432FF6" w:rsidP="00432FF6">
      <w:pPr>
        <w:pStyle w:val="Paragraphedeliste"/>
        <w:rPr>
          <w:rFonts w:asciiTheme="majorBidi" w:eastAsia="Times New Roman" w:hAnsiTheme="majorBidi" w:cstheme="majorBidi"/>
          <w:sz w:val="28"/>
          <w:szCs w:val="28"/>
        </w:rPr>
      </w:pPr>
    </w:p>
    <w:p w:rsidR="0099605D" w:rsidRDefault="00432FF6" w:rsidP="00432FF6">
      <w:pPr>
        <w:numPr>
          <w:ilvl w:val="0"/>
          <w:numId w:val="2"/>
        </w:numPr>
        <w:spacing w:after="375" w:line="276" w:lineRule="auto"/>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we have translated the app to ensure local relevance and empower local initiatives and support. As part of our commitment to the UN, we road-mapped release of the app in all the official working languages of the UN (Arabic, Chinese, English, French, Russian and Spanish). As each language release rolled out… we saw an inspiring increase in engagement, which just goes to show how valuable it is to have locally relevant content.</w:t>
      </w:r>
    </w:p>
    <w:p w:rsidR="00432FF6" w:rsidRDefault="00432FF6" w:rsidP="00432FF6">
      <w:pPr>
        <w:pStyle w:val="Paragraphedeliste"/>
        <w:rPr>
          <w:rFonts w:asciiTheme="majorBidi" w:eastAsia="Times New Roman" w:hAnsiTheme="majorBidi" w:cstheme="majorBidi"/>
          <w:sz w:val="28"/>
          <w:szCs w:val="28"/>
        </w:rPr>
      </w:pPr>
    </w:p>
    <w:p w:rsidR="00E06897" w:rsidRPr="00432FF6" w:rsidRDefault="00432FF6" w:rsidP="00432FF6">
      <w:pPr>
        <w:numPr>
          <w:ilvl w:val="0"/>
          <w:numId w:val="2"/>
        </w:numPr>
        <w:spacing w:after="375" w:line="276" w:lineRule="auto"/>
        <w:jc w:val="both"/>
        <w:textAlignment w:val="baseline"/>
        <w:rPr>
          <w:rFonts w:asciiTheme="majorBidi" w:eastAsia="Times New Roman" w:hAnsiTheme="majorBidi" w:cstheme="majorBidi"/>
          <w:sz w:val="28"/>
          <w:szCs w:val="28"/>
        </w:rPr>
      </w:pPr>
      <w:r w:rsidRPr="00432FF6">
        <w:rPr>
          <w:rFonts w:asciiTheme="majorBidi" w:eastAsia="Times New Roman" w:hAnsiTheme="majorBidi" w:cstheme="majorBidi"/>
          <w:sz w:val="28"/>
          <w:szCs w:val="28"/>
        </w:rPr>
        <w:t>Leading corporate citizens understand the challenge, achieving the Global Goals will lead to a more prosperous, inclusive and peaceful worl</w:t>
      </w:r>
      <w:bookmarkStart w:id="1" w:name="_Hlk22463854"/>
      <w:r w:rsidRPr="00432FF6">
        <w:rPr>
          <w:rFonts w:asciiTheme="majorBidi" w:eastAsia="Times New Roman" w:hAnsiTheme="majorBidi" w:cstheme="majorBidi"/>
          <w:sz w:val="28"/>
          <w:szCs w:val="28"/>
        </w:rPr>
        <w:t>d.</w:t>
      </w:r>
    </w:p>
    <w:bookmarkEnd w:id="1"/>
    <w:p w:rsidR="00432FF6" w:rsidRPr="00432FF6" w:rsidRDefault="00432FF6" w:rsidP="00432FF6">
      <w:pPr>
        <w:spacing w:after="375" w:line="276" w:lineRule="auto"/>
        <w:ind w:left="720"/>
        <w:jc w:val="both"/>
        <w:textAlignment w:val="baseline"/>
        <w:rPr>
          <w:rFonts w:asciiTheme="majorBidi" w:eastAsia="Times New Roman" w:hAnsiTheme="majorBidi" w:cstheme="majorBidi"/>
          <w:sz w:val="28"/>
          <w:szCs w:val="28"/>
        </w:rPr>
      </w:pPr>
    </w:p>
    <w:p w:rsidR="00432FF6" w:rsidRPr="00432FF6" w:rsidRDefault="00432FF6" w:rsidP="00432FF6">
      <w:pPr>
        <w:spacing w:after="375" w:line="276" w:lineRule="auto"/>
        <w:ind w:left="720"/>
        <w:jc w:val="both"/>
        <w:textAlignment w:val="baseline"/>
        <w:rPr>
          <w:rFonts w:asciiTheme="majorBidi" w:eastAsia="Times New Roman" w:hAnsiTheme="majorBidi" w:cstheme="majorBidi"/>
          <w:sz w:val="28"/>
          <w:szCs w:val="28"/>
        </w:rPr>
      </w:pPr>
    </w:p>
    <w:p w:rsidR="00405BD1" w:rsidRPr="00432FF6" w:rsidRDefault="00405BD1" w:rsidP="00F42C6F">
      <w:pPr>
        <w:rPr>
          <w:rFonts w:asciiTheme="majorBidi" w:hAnsiTheme="majorBidi" w:cstheme="majorBidi"/>
          <w:sz w:val="28"/>
          <w:szCs w:val="28"/>
        </w:rPr>
      </w:pPr>
    </w:p>
    <w:sectPr w:rsidR="00405BD1" w:rsidRPr="00432FF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CA6" w:rsidRDefault="009B1CA6" w:rsidP="00F42C6F">
      <w:pPr>
        <w:spacing w:after="0" w:line="240" w:lineRule="auto"/>
      </w:pPr>
      <w:r>
        <w:separator/>
      </w:r>
    </w:p>
  </w:endnote>
  <w:endnote w:type="continuationSeparator" w:id="0">
    <w:p w:rsidR="009B1CA6" w:rsidRDefault="009B1CA6" w:rsidP="00F4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SSm B">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CA6" w:rsidRDefault="009B1CA6" w:rsidP="00F42C6F">
      <w:pPr>
        <w:spacing w:after="0" w:line="240" w:lineRule="auto"/>
      </w:pPr>
      <w:r>
        <w:separator/>
      </w:r>
    </w:p>
  </w:footnote>
  <w:footnote w:type="continuationSeparator" w:id="0">
    <w:p w:rsidR="009B1CA6" w:rsidRDefault="009B1CA6" w:rsidP="00F42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223C"/>
    <w:multiLevelType w:val="multilevel"/>
    <w:tmpl w:val="2B7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03328"/>
    <w:multiLevelType w:val="multilevel"/>
    <w:tmpl w:val="6FC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0B3"/>
    <w:rsid w:val="00013E36"/>
    <w:rsid w:val="001E24F2"/>
    <w:rsid w:val="00203AF6"/>
    <w:rsid w:val="002A02A4"/>
    <w:rsid w:val="00405BD1"/>
    <w:rsid w:val="00424FE3"/>
    <w:rsid w:val="00432FF6"/>
    <w:rsid w:val="00490895"/>
    <w:rsid w:val="004C76DD"/>
    <w:rsid w:val="004C7743"/>
    <w:rsid w:val="004E4596"/>
    <w:rsid w:val="004F3A72"/>
    <w:rsid w:val="005C278D"/>
    <w:rsid w:val="00603EF9"/>
    <w:rsid w:val="006217C9"/>
    <w:rsid w:val="006F62E1"/>
    <w:rsid w:val="00756ACA"/>
    <w:rsid w:val="0078255F"/>
    <w:rsid w:val="007A2A11"/>
    <w:rsid w:val="00870604"/>
    <w:rsid w:val="009955B2"/>
    <w:rsid w:val="0099605D"/>
    <w:rsid w:val="009B1CA6"/>
    <w:rsid w:val="009B6A27"/>
    <w:rsid w:val="00A203AE"/>
    <w:rsid w:val="00AB4B97"/>
    <w:rsid w:val="00B20182"/>
    <w:rsid w:val="00B41C01"/>
    <w:rsid w:val="00BB69D8"/>
    <w:rsid w:val="00BE40B3"/>
    <w:rsid w:val="00BF0C27"/>
    <w:rsid w:val="00CB09D7"/>
    <w:rsid w:val="00D76831"/>
    <w:rsid w:val="00DB7534"/>
    <w:rsid w:val="00E06897"/>
    <w:rsid w:val="00E82D2C"/>
    <w:rsid w:val="00EC3AE4"/>
    <w:rsid w:val="00F42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C5FB"/>
  <w15:chartTrackingRefBased/>
  <w15:docId w15:val="{F2D97A1A-84E7-4E10-ADBD-E5D005C8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42C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42C6F"/>
    <w:rPr>
      <w:rFonts w:ascii="Segoe UI" w:hAnsi="Segoe UI" w:cs="Segoe UI"/>
      <w:sz w:val="18"/>
      <w:szCs w:val="18"/>
    </w:rPr>
  </w:style>
  <w:style w:type="paragraph" w:styleId="En-tte">
    <w:name w:val="header"/>
    <w:basedOn w:val="Normal"/>
    <w:link w:val="En-tteCar"/>
    <w:uiPriority w:val="99"/>
    <w:unhideWhenUsed/>
    <w:rsid w:val="00F42C6F"/>
    <w:pPr>
      <w:tabs>
        <w:tab w:val="center" w:pos="4703"/>
        <w:tab w:val="right" w:pos="9406"/>
      </w:tabs>
      <w:spacing w:after="0" w:line="240" w:lineRule="auto"/>
    </w:pPr>
  </w:style>
  <w:style w:type="character" w:customStyle="1" w:styleId="En-tteCar">
    <w:name w:val="En-tête Car"/>
    <w:basedOn w:val="Policepardfaut"/>
    <w:link w:val="En-tte"/>
    <w:uiPriority w:val="99"/>
    <w:rsid w:val="00F42C6F"/>
  </w:style>
  <w:style w:type="paragraph" w:styleId="Pieddepage">
    <w:name w:val="footer"/>
    <w:basedOn w:val="Normal"/>
    <w:link w:val="PieddepageCar"/>
    <w:uiPriority w:val="99"/>
    <w:unhideWhenUsed/>
    <w:rsid w:val="00F42C6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42C6F"/>
  </w:style>
  <w:style w:type="character" w:styleId="Accentuation">
    <w:name w:val="Emphasis"/>
    <w:basedOn w:val="Policepardfaut"/>
    <w:uiPriority w:val="20"/>
    <w:qFormat/>
    <w:rsid w:val="001E24F2"/>
    <w:rPr>
      <w:i/>
      <w:iCs/>
    </w:rPr>
  </w:style>
  <w:style w:type="paragraph" w:styleId="Paragraphedeliste">
    <w:name w:val="List Paragraph"/>
    <w:basedOn w:val="Normal"/>
    <w:uiPriority w:val="34"/>
    <w:qFormat/>
    <w:rsid w:val="00996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5429">
      <w:bodyDiv w:val="1"/>
      <w:marLeft w:val="0"/>
      <w:marRight w:val="0"/>
      <w:marTop w:val="0"/>
      <w:marBottom w:val="0"/>
      <w:divBdr>
        <w:top w:val="none" w:sz="0" w:space="0" w:color="auto"/>
        <w:left w:val="none" w:sz="0" w:space="0" w:color="auto"/>
        <w:bottom w:val="none" w:sz="0" w:space="0" w:color="auto"/>
        <w:right w:val="none" w:sz="0" w:space="0" w:color="auto"/>
      </w:divBdr>
      <w:divsChild>
        <w:div w:id="261693889">
          <w:marLeft w:val="0"/>
          <w:marRight w:val="0"/>
          <w:marTop w:val="900"/>
          <w:marBottom w:val="300"/>
          <w:divBdr>
            <w:top w:val="none" w:sz="0" w:space="0" w:color="auto"/>
            <w:left w:val="none" w:sz="0" w:space="0" w:color="auto"/>
            <w:bottom w:val="none" w:sz="0" w:space="0" w:color="auto"/>
            <w:right w:val="none" w:sz="0" w:space="0" w:color="auto"/>
          </w:divBdr>
          <w:divsChild>
            <w:div w:id="404258024">
              <w:marLeft w:val="0"/>
              <w:marRight w:val="0"/>
              <w:marTop w:val="0"/>
              <w:marBottom w:val="0"/>
              <w:divBdr>
                <w:top w:val="none" w:sz="0" w:space="0" w:color="auto"/>
                <w:left w:val="none" w:sz="0" w:space="0" w:color="auto"/>
                <w:bottom w:val="none" w:sz="0" w:space="0" w:color="auto"/>
                <w:right w:val="none" w:sz="0" w:space="0" w:color="auto"/>
              </w:divBdr>
              <w:divsChild>
                <w:div w:id="794102729">
                  <w:marLeft w:val="0"/>
                  <w:marRight w:val="0"/>
                  <w:marTop w:val="0"/>
                  <w:marBottom w:val="0"/>
                  <w:divBdr>
                    <w:top w:val="none" w:sz="0" w:space="0" w:color="auto"/>
                    <w:left w:val="none" w:sz="0" w:space="0" w:color="auto"/>
                    <w:bottom w:val="none" w:sz="0" w:space="0" w:color="auto"/>
                    <w:right w:val="none" w:sz="0" w:space="0" w:color="auto"/>
                  </w:divBdr>
                  <w:divsChild>
                    <w:div w:id="2116167396">
                      <w:marLeft w:val="0"/>
                      <w:marRight w:val="0"/>
                      <w:marTop w:val="0"/>
                      <w:marBottom w:val="0"/>
                      <w:divBdr>
                        <w:top w:val="none" w:sz="0" w:space="0" w:color="auto"/>
                        <w:left w:val="none" w:sz="0" w:space="0" w:color="auto"/>
                        <w:bottom w:val="none" w:sz="0" w:space="0" w:color="auto"/>
                        <w:right w:val="none" w:sz="0" w:space="0" w:color="auto"/>
                      </w:divBdr>
                    </w:div>
                    <w:div w:id="85854743">
                      <w:marLeft w:val="0"/>
                      <w:marRight w:val="0"/>
                      <w:marTop w:val="0"/>
                      <w:marBottom w:val="300"/>
                      <w:divBdr>
                        <w:top w:val="single" w:sz="24" w:space="0" w:color="3482DC"/>
                        <w:left w:val="single" w:sz="24" w:space="0" w:color="3482DC"/>
                        <w:bottom w:val="single" w:sz="24" w:space="0" w:color="3482DC"/>
                        <w:right w:val="single" w:sz="24" w:space="0" w:color="3482DC"/>
                      </w:divBdr>
                    </w:div>
                  </w:divsChild>
                </w:div>
                <w:div w:id="911505020">
                  <w:marLeft w:val="0"/>
                  <w:marRight w:val="0"/>
                  <w:marTop w:val="0"/>
                  <w:marBottom w:val="0"/>
                  <w:divBdr>
                    <w:top w:val="none" w:sz="0" w:space="0" w:color="auto"/>
                    <w:left w:val="none" w:sz="0" w:space="0" w:color="auto"/>
                    <w:bottom w:val="none" w:sz="0" w:space="0" w:color="auto"/>
                    <w:right w:val="none" w:sz="0" w:space="0" w:color="auto"/>
                  </w:divBdr>
                </w:div>
              </w:divsChild>
            </w:div>
            <w:div w:id="291447128">
              <w:marLeft w:val="0"/>
              <w:marRight w:val="0"/>
              <w:marTop w:val="0"/>
              <w:marBottom w:val="0"/>
              <w:divBdr>
                <w:top w:val="none" w:sz="0" w:space="0" w:color="auto"/>
                <w:left w:val="none" w:sz="0" w:space="0" w:color="auto"/>
                <w:bottom w:val="none" w:sz="0" w:space="0" w:color="auto"/>
                <w:right w:val="none" w:sz="0" w:space="0" w:color="auto"/>
              </w:divBdr>
              <w:divsChild>
                <w:div w:id="1685521233">
                  <w:marLeft w:val="0"/>
                  <w:marRight w:val="0"/>
                  <w:marTop w:val="0"/>
                  <w:marBottom w:val="0"/>
                  <w:divBdr>
                    <w:top w:val="none" w:sz="0" w:space="0" w:color="auto"/>
                    <w:left w:val="none" w:sz="0" w:space="0" w:color="auto"/>
                    <w:bottom w:val="none" w:sz="0" w:space="0" w:color="auto"/>
                    <w:right w:val="none" w:sz="0" w:space="0" w:color="auto"/>
                  </w:divBdr>
                  <w:divsChild>
                    <w:div w:id="2135369188">
                      <w:marLeft w:val="0"/>
                      <w:marRight w:val="0"/>
                      <w:marTop w:val="0"/>
                      <w:marBottom w:val="0"/>
                      <w:divBdr>
                        <w:top w:val="none" w:sz="0" w:space="0" w:color="auto"/>
                        <w:left w:val="none" w:sz="0" w:space="0" w:color="auto"/>
                        <w:bottom w:val="none" w:sz="0" w:space="0" w:color="auto"/>
                        <w:right w:val="none" w:sz="0" w:space="0" w:color="auto"/>
                      </w:divBdr>
                    </w:div>
                    <w:div w:id="1078285007">
                      <w:marLeft w:val="0"/>
                      <w:marRight w:val="0"/>
                      <w:marTop w:val="0"/>
                      <w:marBottom w:val="300"/>
                      <w:divBdr>
                        <w:top w:val="single" w:sz="24" w:space="0" w:color="3482DC"/>
                        <w:left w:val="single" w:sz="24" w:space="0" w:color="3482DC"/>
                        <w:bottom w:val="single" w:sz="24" w:space="0" w:color="3482DC"/>
                        <w:right w:val="single" w:sz="24" w:space="0" w:color="3482DC"/>
                      </w:divBdr>
                    </w:div>
                  </w:divsChild>
                </w:div>
                <w:div w:id="1257636771">
                  <w:marLeft w:val="0"/>
                  <w:marRight w:val="0"/>
                  <w:marTop w:val="0"/>
                  <w:marBottom w:val="0"/>
                  <w:divBdr>
                    <w:top w:val="none" w:sz="0" w:space="0" w:color="auto"/>
                    <w:left w:val="none" w:sz="0" w:space="0" w:color="auto"/>
                    <w:bottom w:val="none" w:sz="0" w:space="0" w:color="auto"/>
                    <w:right w:val="none" w:sz="0" w:space="0" w:color="auto"/>
                  </w:divBdr>
                </w:div>
              </w:divsChild>
            </w:div>
            <w:div w:id="1929146339">
              <w:marLeft w:val="0"/>
              <w:marRight w:val="0"/>
              <w:marTop w:val="0"/>
              <w:marBottom w:val="0"/>
              <w:divBdr>
                <w:top w:val="none" w:sz="0" w:space="0" w:color="auto"/>
                <w:left w:val="none" w:sz="0" w:space="0" w:color="auto"/>
                <w:bottom w:val="none" w:sz="0" w:space="0" w:color="auto"/>
                <w:right w:val="none" w:sz="0" w:space="0" w:color="auto"/>
              </w:divBdr>
              <w:divsChild>
                <w:div w:id="759838973">
                  <w:marLeft w:val="0"/>
                  <w:marRight w:val="0"/>
                  <w:marTop w:val="0"/>
                  <w:marBottom w:val="0"/>
                  <w:divBdr>
                    <w:top w:val="none" w:sz="0" w:space="0" w:color="auto"/>
                    <w:left w:val="none" w:sz="0" w:space="0" w:color="auto"/>
                    <w:bottom w:val="none" w:sz="0" w:space="0" w:color="auto"/>
                    <w:right w:val="none" w:sz="0" w:space="0" w:color="auto"/>
                  </w:divBdr>
                  <w:divsChild>
                    <w:div w:id="923999894">
                      <w:marLeft w:val="0"/>
                      <w:marRight w:val="0"/>
                      <w:marTop w:val="0"/>
                      <w:marBottom w:val="0"/>
                      <w:divBdr>
                        <w:top w:val="none" w:sz="0" w:space="0" w:color="auto"/>
                        <w:left w:val="none" w:sz="0" w:space="0" w:color="auto"/>
                        <w:bottom w:val="none" w:sz="0" w:space="0" w:color="auto"/>
                        <w:right w:val="none" w:sz="0" w:space="0" w:color="auto"/>
                      </w:divBdr>
                    </w:div>
                    <w:div w:id="1726759031">
                      <w:marLeft w:val="0"/>
                      <w:marRight w:val="0"/>
                      <w:marTop w:val="0"/>
                      <w:marBottom w:val="300"/>
                      <w:divBdr>
                        <w:top w:val="single" w:sz="24" w:space="0" w:color="3482DC"/>
                        <w:left w:val="single" w:sz="24" w:space="0" w:color="3482DC"/>
                        <w:bottom w:val="single" w:sz="24" w:space="0" w:color="3482DC"/>
                        <w:right w:val="single" w:sz="24" w:space="0" w:color="3482DC"/>
                      </w:divBdr>
                    </w:div>
                  </w:divsChild>
                </w:div>
                <w:div w:id="14168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chetouani siham</cp:lastModifiedBy>
  <cp:revision>4</cp:revision>
  <dcterms:created xsi:type="dcterms:W3CDTF">2019-10-20T10:43:00Z</dcterms:created>
  <dcterms:modified xsi:type="dcterms:W3CDTF">2019-10-20T10:55:00Z</dcterms:modified>
</cp:coreProperties>
</file>