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3698A" w14:textId="77777777" w:rsidR="00363EFD" w:rsidRPr="00D71900" w:rsidRDefault="00363EFD" w:rsidP="00363EFD">
      <w:pPr>
        <w:spacing w:after="0" w:line="360" w:lineRule="auto"/>
        <w:jc w:val="both"/>
        <w:rPr>
          <w:rFonts w:ascii="Times New Roman" w:eastAsia="Calibri" w:hAnsi="Times New Roman" w:cs="Times New Roman"/>
          <w:sz w:val="18"/>
          <w:szCs w:val="20"/>
        </w:rPr>
      </w:pPr>
    </w:p>
    <w:p w14:paraId="2A647F58" w14:textId="77777777" w:rsidR="00363EFD" w:rsidRPr="00D71900" w:rsidRDefault="00363EFD" w:rsidP="00363EFD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sz w:val="18"/>
          <w:szCs w:val="20"/>
        </w:rPr>
      </w:pPr>
      <w:r w:rsidRPr="00D71900">
        <w:rPr>
          <w:rFonts w:ascii="Times New Roman" w:eastAsia="Calibri" w:hAnsi="Times New Roman" w:cs="Times New Roman"/>
          <w:sz w:val="18"/>
          <w:szCs w:val="20"/>
        </w:rPr>
        <w:t>МИНИСТЕРСТВО НАУКИ И ВЫСШЕГО ОБРАЗОВАНИЯ РОССИЙСКОЙ ФЕДЕРАЦИИ</w:t>
      </w:r>
    </w:p>
    <w:p w14:paraId="6C760CE3" w14:textId="77777777" w:rsidR="00363EFD" w:rsidRPr="00D71900" w:rsidRDefault="00363EFD" w:rsidP="00363EFD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caps/>
          <w:spacing w:val="-6"/>
          <w:sz w:val="16"/>
          <w:szCs w:val="16"/>
        </w:rPr>
      </w:pPr>
      <w:r w:rsidRPr="00D71900">
        <w:rPr>
          <w:rFonts w:ascii="Times New Roman" w:eastAsia="Calibri" w:hAnsi="Times New Roman" w:cs="Times New Roman"/>
          <w:caps/>
          <w:spacing w:val="-6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07D949F8" w14:textId="77777777" w:rsidR="00363EFD" w:rsidRPr="00D71900" w:rsidRDefault="00363EFD" w:rsidP="00363EFD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caps/>
          <w:sz w:val="28"/>
          <w:szCs w:val="24"/>
        </w:rPr>
      </w:pPr>
      <w:r w:rsidRPr="00D71900">
        <w:rPr>
          <w:rFonts w:ascii="Times New Roman" w:eastAsia="Calibri" w:hAnsi="Times New Roman" w:cs="Times New Roman"/>
          <w:b/>
          <w:caps/>
          <w:sz w:val="28"/>
          <w:szCs w:val="24"/>
        </w:rPr>
        <w:t>«Московский политехнический университет»</w:t>
      </w:r>
    </w:p>
    <w:p w14:paraId="35F758FB" w14:textId="77777777" w:rsidR="00363EFD" w:rsidRPr="00D71900" w:rsidRDefault="00363EFD" w:rsidP="00363EFD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71900">
        <w:rPr>
          <w:rFonts w:ascii="Times New Roman" w:eastAsia="Calibri" w:hAnsi="Times New Roman" w:cs="Times New Roman"/>
          <w:b/>
          <w:sz w:val="28"/>
          <w:szCs w:val="28"/>
        </w:rPr>
        <w:t>(МОСКОВСКИЙ ПОЛИТЕХ)</w:t>
      </w:r>
    </w:p>
    <w:p w14:paraId="6D1D5D43" w14:textId="77777777" w:rsidR="00363EFD" w:rsidRPr="00D71900" w:rsidRDefault="00363EFD" w:rsidP="00363EFD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1A8FC981" w14:textId="77777777" w:rsidR="00363EFD" w:rsidRPr="00D71900" w:rsidRDefault="00363EFD" w:rsidP="00363EFD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19321E93" w14:textId="77777777" w:rsidR="00363EFD" w:rsidRPr="00D71900" w:rsidRDefault="00363EFD" w:rsidP="00363EFD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14:paraId="32CBB689" w14:textId="77777777" w:rsidR="00363EFD" w:rsidRPr="00D71900" w:rsidRDefault="00363EFD" w:rsidP="00363EFD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  <w:bookmarkStart w:id="0" w:name="bookmark15"/>
    </w:p>
    <w:p w14:paraId="4C266409" w14:textId="77777777" w:rsidR="00363EFD" w:rsidRPr="00D71900" w:rsidRDefault="00363EFD" w:rsidP="00363EFD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14:paraId="77D884EF" w14:textId="77777777" w:rsidR="00363EFD" w:rsidRPr="00D71900" w:rsidRDefault="00363EFD" w:rsidP="00363EFD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14:paraId="4870B298" w14:textId="77777777" w:rsidR="00363EFD" w:rsidRPr="00D71900" w:rsidRDefault="00363EFD" w:rsidP="00363EFD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14:paraId="26804F1B" w14:textId="77777777" w:rsidR="00363EFD" w:rsidRPr="00D71900" w:rsidRDefault="00363EFD" w:rsidP="00363EFD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bookmarkEnd w:id="0"/>
    <w:p w14:paraId="23678924" w14:textId="77777777" w:rsidR="00363EFD" w:rsidRPr="00205EC3" w:rsidRDefault="00363EFD" w:rsidP="00363EFD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b/>
          <w:sz w:val="36"/>
          <w:szCs w:val="34"/>
        </w:rPr>
      </w:pPr>
      <w:r w:rsidRPr="00205EC3">
        <w:rPr>
          <w:rFonts w:ascii="Times New Roman" w:eastAsia="Times New Roman" w:hAnsi="Times New Roman" w:cs="Times New Roman"/>
          <w:b/>
          <w:sz w:val="36"/>
          <w:szCs w:val="34"/>
        </w:rPr>
        <w:t>Отчет по дисциплине «Программная инженерия»</w:t>
      </w:r>
    </w:p>
    <w:p w14:paraId="5604E4BF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32"/>
          <w:szCs w:val="24"/>
        </w:rPr>
      </w:pPr>
    </w:p>
    <w:p w14:paraId="14C855D8" w14:textId="77777777" w:rsidR="00363EFD" w:rsidRPr="009B19D9" w:rsidRDefault="00363EFD" w:rsidP="00363EFD">
      <w:pPr>
        <w:jc w:val="center"/>
        <w:rPr>
          <w:rFonts w:ascii="Times New Roman" w:hAnsi="Times New Roman" w:cs="Times New Roman"/>
          <w:sz w:val="26"/>
          <w:szCs w:val="26"/>
        </w:rPr>
      </w:pPr>
      <w:r w:rsidRPr="00D71900">
        <w:rPr>
          <w:rFonts w:ascii="Times New Roman" w:eastAsia="Calibri" w:hAnsi="Times New Roman" w:cs="Times New Roman"/>
          <w:sz w:val="36"/>
          <w:szCs w:val="24"/>
        </w:rPr>
        <w:t>«</w:t>
      </w:r>
      <w:r w:rsidRPr="009B19D9">
        <w:rPr>
          <w:rFonts w:ascii="Times New Roman" w:hAnsi="Times New Roman" w:cs="Times New Roman"/>
          <w:sz w:val="26"/>
          <w:szCs w:val="26"/>
        </w:rPr>
        <w:t>Объектно-ориентированный подход к моделированию бизнес- процессов.</w:t>
      </w:r>
    </w:p>
    <w:p w14:paraId="64920CDE" w14:textId="77777777" w:rsidR="00363EFD" w:rsidRPr="00D71900" w:rsidRDefault="00363EFD" w:rsidP="00363EFD">
      <w:pPr>
        <w:spacing w:after="0" w:line="240" w:lineRule="auto"/>
        <w:ind w:left="567" w:right="559"/>
        <w:jc w:val="center"/>
        <w:rPr>
          <w:rFonts w:ascii="Times New Roman" w:eastAsia="Calibri" w:hAnsi="Times New Roman" w:cs="Times New Roman"/>
          <w:sz w:val="36"/>
          <w:szCs w:val="24"/>
        </w:rPr>
      </w:pPr>
      <w:r w:rsidRPr="009B19D9">
        <w:rPr>
          <w:rFonts w:ascii="Times New Roman" w:hAnsi="Times New Roman" w:cs="Times New Roman"/>
          <w:sz w:val="26"/>
          <w:szCs w:val="26"/>
        </w:rPr>
        <w:t>Модель классов и модель прецедентов</w:t>
      </w:r>
      <w:r w:rsidRPr="00D71900">
        <w:rPr>
          <w:rFonts w:ascii="Times New Roman" w:eastAsia="Calibri" w:hAnsi="Times New Roman" w:cs="Times New Roman"/>
          <w:sz w:val="28"/>
          <w:szCs w:val="26"/>
        </w:rPr>
        <w:t>»</w:t>
      </w:r>
    </w:p>
    <w:p w14:paraId="520492D7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482150E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D6E707B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0DE19F0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39604AD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D3E1751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21180A6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048154D2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709FC112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5DBCB147" w14:textId="77777777" w:rsidR="00363EFD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673A6D12" w14:textId="77777777" w:rsidR="00363EFD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459355DA" w14:textId="77777777" w:rsidR="00363EFD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0E42B341" w14:textId="77777777" w:rsidR="00363EFD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46040AB3" w14:textId="77777777" w:rsidR="00363EFD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44578738" w14:textId="77777777" w:rsidR="00363EFD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1B4C0BC3" w14:textId="77777777" w:rsidR="00363EFD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14:paraId="3BBEC600" w14:textId="430BFBCC" w:rsidR="00363EFD" w:rsidRPr="00D71900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Студент:</w:t>
      </w:r>
    </w:p>
    <w:p w14:paraId="20BECE96" w14:textId="68968431" w:rsidR="00363EFD" w:rsidRPr="00D71900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Гарипов Марсель Русланович</w:t>
      </w:r>
      <w:r w:rsidRPr="00D71900">
        <w:rPr>
          <w:rFonts w:ascii="Times New Roman" w:eastAsia="Calibri" w:hAnsi="Times New Roman" w:cs="Times New Roman"/>
          <w:sz w:val="28"/>
          <w:szCs w:val="24"/>
        </w:rPr>
        <w:t>, 171-333</w:t>
      </w:r>
    </w:p>
    <w:p w14:paraId="53080923" w14:textId="77777777" w:rsidR="00363EFD" w:rsidRPr="00D71900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br/>
        <w:t>Преподаватель:</w:t>
      </w:r>
    </w:p>
    <w:p w14:paraId="765369D7" w14:textId="77777777" w:rsidR="00363EFD" w:rsidRPr="00D71900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 w:rsidRPr="00D71900">
        <w:rPr>
          <w:rFonts w:ascii="Times New Roman" w:eastAsia="Calibri" w:hAnsi="Times New Roman" w:cs="Times New Roman"/>
          <w:sz w:val="28"/>
          <w:szCs w:val="24"/>
        </w:rPr>
        <w:t>Будылина</w:t>
      </w:r>
      <w:proofErr w:type="spellEnd"/>
      <w:r w:rsidRPr="00D71900">
        <w:rPr>
          <w:rFonts w:ascii="Times New Roman" w:eastAsia="Calibri" w:hAnsi="Times New Roman" w:cs="Times New Roman"/>
          <w:sz w:val="28"/>
          <w:szCs w:val="24"/>
        </w:rPr>
        <w:t xml:space="preserve"> Евгения Александровна</w:t>
      </w:r>
    </w:p>
    <w:p w14:paraId="79104D0C" w14:textId="77777777" w:rsidR="00363EFD" w:rsidRPr="00D71900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14:paraId="0168AD97" w14:textId="77777777" w:rsidR="00363EFD" w:rsidRPr="00D71900" w:rsidRDefault="00363EFD" w:rsidP="00363EFD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14:paraId="5F57212B" w14:textId="715A40D6" w:rsidR="00363EFD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E76474E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2CA05BF1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EF406EB" w14:textId="77777777" w:rsidR="00363EFD" w:rsidRPr="00D71900" w:rsidRDefault="00363EFD" w:rsidP="00363EFD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14:paraId="12BA1B19" w14:textId="77777777" w:rsidR="00363EFD" w:rsidRPr="00D71900" w:rsidRDefault="00363EFD" w:rsidP="00363EFD">
      <w:pPr>
        <w:spacing w:after="0" w:line="280" w:lineRule="exact"/>
        <w:rPr>
          <w:rFonts w:ascii="Times New Roman" w:eastAsia="Calibri" w:hAnsi="Times New Roman" w:cs="Times New Roman"/>
          <w:sz w:val="28"/>
          <w:szCs w:val="24"/>
        </w:rPr>
      </w:pPr>
    </w:p>
    <w:p w14:paraId="08AE4AA1" w14:textId="77777777" w:rsidR="00363EFD" w:rsidRPr="00D71900" w:rsidRDefault="00363EFD" w:rsidP="00363EF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Москва, 2020</w:t>
      </w:r>
    </w:p>
    <w:p w14:paraId="2171ACFA" w14:textId="77777777" w:rsidR="00363EFD" w:rsidRPr="002E1C0F" w:rsidRDefault="00363EFD" w:rsidP="00363EF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1C0F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программы и цель ее создания:</w:t>
      </w:r>
    </w:p>
    <w:p w14:paraId="2105A5EC" w14:textId="77777777" w:rsidR="00363EFD" w:rsidRPr="002E1C0F" w:rsidRDefault="00363EFD" w:rsidP="00363E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1C0F">
        <w:rPr>
          <w:rFonts w:ascii="Times New Roman" w:hAnsi="Times New Roman" w:cs="Times New Roman"/>
          <w:sz w:val="28"/>
          <w:szCs w:val="28"/>
        </w:rPr>
        <w:t>Назначение программы:</w:t>
      </w:r>
    </w:p>
    <w:p w14:paraId="70BB23ED" w14:textId="6BDF2C74" w:rsidR="00363EFD" w:rsidRPr="002E1C0F" w:rsidRDefault="00E227F7" w:rsidP="00363EF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банковской системы</w:t>
      </w:r>
      <w:r w:rsidR="00363EFD">
        <w:rPr>
          <w:rFonts w:ascii="Times New Roman" w:hAnsi="Times New Roman" w:cs="Times New Roman"/>
          <w:sz w:val="28"/>
          <w:szCs w:val="28"/>
        </w:rPr>
        <w:t>;</w:t>
      </w:r>
    </w:p>
    <w:p w14:paraId="565E2917" w14:textId="77D14103" w:rsidR="00363EFD" w:rsidRPr="002E1C0F" w:rsidRDefault="00363EFD" w:rsidP="00363EF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1C0F">
        <w:rPr>
          <w:rFonts w:ascii="Times New Roman" w:hAnsi="Times New Roman" w:cs="Times New Roman"/>
          <w:sz w:val="28"/>
          <w:szCs w:val="28"/>
        </w:rPr>
        <w:t>Создание БД для</w:t>
      </w:r>
      <w:r w:rsidR="00E227F7">
        <w:rPr>
          <w:rFonts w:ascii="Times New Roman" w:hAnsi="Times New Roman" w:cs="Times New Roman"/>
          <w:sz w:val="28"/>
          <w:szCs w:val="28"/>
        </w:rPr>
        <w:t xml:space="preserve"> счетов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3571E6" w14:textId="5429A887" w:rsidR="00363EFD" w:rsidRPr="002E1C0F" w:rsidRDefault="00363EFD" w:rsidP="00363EF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</w:t>
      </w:r>
      <w:r w:rsidR="00E227F7">
        <w:rPr>
          <w:rFonts w:ascii="Times New Roman" w:hAnsi="Times New Roman" w:cs="Times New Roman"/>
          <w:sz w:val="28"/>
          <w:szCs w:val="28"/>
        </w:rPr>
        <w:t xml:space="preserve">данных счетов для предоставления </w:t>
      </w:r>
      <w:r>
        <w:rPr>
          <w:rFonts w:ascii="Times New Roman" w:hAnsi="Times New Roman" w:cs="Times New Roman"/>
          <w:sz w:val="28"/>
          <w:szCs w:val="28"/>
        </w:rPr>
        <w:t>их пользователю.</w:t>
      </w:r>
    </w:p>
    <w:p w14:paraId="7F5F6AFA" w14:textId="26939F98" w:rsidR="00363EFD" w:rsidRPr="002E1C0F" w:rsidRDefault="00363EFD" w:rsidP="00363EF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1C0F">
        <w:rPr>
          <w:rFonts w:ascii="Times New Roman" w:hAnsi="Times New Roman" w:cs="Times New Roman"/>
          <w:sz w:val="28"/>
          <w:szCs w:val="28"/>
        </w:rPr>
        <w:t>Цель создания</w:t>
      </w:r>
      <w:r w:rsidR="00E227F7">
        <w:rPr>
          <w:rFonts w:ascii="Times New Roman" w:hAnsi="Times New Roman" w:cs="Times New Roman"/>
          <w:sz w:val="28"/>
          <w:szCs w:val="28"/>
        </w:rPr>
        <w:t>:</w:t>
      </w:r>
    </w:p>
    <w:p w14:paraId="0A9804A4" w14:textId="6139F3D8" w:rsidR="00363EFD" w:rsidRPr="00B60822" w:rsidRDefault="00E227F7" w:rsidP="00363EF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высоконагруженного сервиса для обработки клиентских данных внутри банковской системы</w:t>
      </w:r>
      <w:r w:rsidR="00363EFD">
        <w:rPr>
          <w:rFonts w:ascii="Times New Roman" w:hAnsi="Times New Roman" w:cs="Times New Roman"/>
          <w:sz w:val="28"/>
          <w:szCs w:val="28"/>
        </w:rPr>
        <w:t>.</w:t>
      </w:r>
    </w:p>
    <w:p w14:paraId="04F6B8F6" w14:textId="77777777" w:rsidR="00363EFD" w:rsidRPr="002E1C0F" w:rsidRDefault="00363EFD" w:rsidP="00363EF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1C0F">
        <w:rPr>
          <w:rFonts w:ascii="Times New Roman" w:hAnsi="Times New Roman" w:cs="Times New Roman"/>
          <w:b/>
          <w:sz w:val="28"/>
          <w:szCs w:val="28"/>
        </w:rPr>
        <w:t>Задачи, программную реализацию которых предполагается осуществить:</w:t>
      </w:r>
    </w:p>
    <w:p w14:paraId="08225D62" w14:textId="565EBDA0" w:rsidR="00363EFD" w:rsidRDefault="00E227F7" w:rsidP="00363E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AD79A3">
        <w:rPr>
          <w:rFonts w:ascii="Times New Roman" w:hAnsi="Times New Roman" w:cs="Times New Roman"/>
          <w:sz w:val="28"/>
          <w:szCs w:val="28"/>
        </w:rPr>
        <w:t xml:space="preserve">и закрытие счетов </w:t>
      </w:r>
      <w:r>
        <w:rPr>
          <w:rFonts w:ascii="Times New Roman" w:hAnsi="Times New Roman" w:cs="Times New Roman"/>
          <w:sz w:val="28"/>
          <w:szCs w:val="28"/>
        </w:rPr>
        <w:t>клиентов</w:t>
      </w:r>
      <w:r w:rsidR="00363EFD">
        <w:rPr>
          <w:rFonts w:ascii="Times New Roman" w:hAnsi="Times New Roman" w:cs="Times New Roman"/>
          <w:sz w:val="28"/>
          <w:szCs w:val="28"/>
        </w:rPr>
        <w:t>;</w:t>
      </w:r>
    </w:p>
    <w:p w14:paraId="29530D33" w14:textId="39034D0D" w:rsidR="00363EFD" w:rsidRDefault="00E227F7" w:rsidP="00363E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выписки по счетам</w:t>
      </w:r>
      <w:r w:rsidR="00363EF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22E18CB" w14:textId="6F966DC7" w:rsidR="00363EFD" w:rsidRDefault="00E227F7" w:rsidP="00363EF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внешних и внутренних переводов</w:t>
      </w:r>
      <w:r w:rsidR="00363EFD">
        <w:rPr>
          <w:rFonts w:ascii="Times New Roman" w:hAnsi="Times New Roman" w:cs="Times New Roman"/>
          <w:sz w:val="28"/>
          <w:szCs w:val="28"/>
        </w:rPr>
        <w:t>.</w:t>
      </w:r>
    </w:p>
    <w:p w14:paraId="6D7A1795" w14:textId="7B78BC3B" w:rsidR="00363EFD" w:rsidRPr="00E31866" w:rsidRDefault="00E227F7" w:rsidP="00363E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DA17F2" wp14:editId="4EEB0E69">
            <wp:extent cx="5940425" cy="38468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EFD" w:rsidRPr="003118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7FE7A86F" w14:textId="77777777" w:rsidR="00363EFD" w:rsidRDefault="00363EFD" w:rsidP="00363E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использования.</w:t>
      </w:r>
    </w:p>
    <w:p w14:paraId="7535AD85" w14:textId="3CB33238" w:rsidR="00363EFD" w:rsidRDefault="006F5A6F" w:rsidP="00363E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19A69FB" wp14:editId="5BE0A1A4">
            <wp:extent cx="5695950" cy="469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C99E" w14:textId="3A8419B4" w:rsidR="00363EFD" w:rsidRDefault="00C10659" w:rsidP="00363E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="00363EFD">
        <w:rPr>
          <w:rFonts w:ascii="Times New Roman" w:hAnsi="Times New Roman" w:cs="Times New Roman"/>
          <w:sz w:val="28"/>
          <w:szCs w:val="28"/>
        </w:rPr>
        <w:t>.</w:t>
      </w:r>
    </w:p>
    <w:p w14:paraId="14998772" w14:textId="77777777" w:rsidR="00363EFD" w:rsidRPr="002E1C0F" w:rsidRDefault="00363EFD" w:rsidP="00363EF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EDDA1B" w14:textId="77777777" w:rsidR="00363EFD" w:rsidRPr="002E1C0F" w:rsidRDefault="00363EFD" w:rsidP="00363E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D538C5" w14:textId="77777777" w:rsidR="00363EFD" w:rsidRDefault="00363EFD" w:rsidP="00363EF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E1C0F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14:paraId="51EF93D0" w14:textId="4AB62B86" w:rsidR="00363EFD" w:rsidRPr="002E1C0F" w:rsidRDefault="00363EFD" w:rsidP="00363EFD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Pr="002E1C0F">
        <w:rPr>
          <w:rFonts w:ascii="Times New Roman" w:hAnsi="Times New Roman" w:cs="Times New Roman"/>
          <w:sz w:val="28"/>
          <w:szCs w:val="28"/>
        </w:rPr>
        <w:t>“</w:t>
      </w:r>
      <w:r w:rsidR="00FB59D7" w:rsidRPr="00FB59D7">
        <w:rPr>
          <w:rFonts w:ascii="Times New Roman" w:hAnsi="Times New Roman" w:cs="Times New Roman"/>
          <w:sz w:val="28"/>
          <w:szCs w:val="28"/>
        </w:rPr>
        <w:t xml:space="preserve"> </w:t>
      </w:r>
      <w:r w:rsidR="00AD79A3">
        <w:rPr>
          <w:rFonts w:ascii="Times New Roman" w:hAnsi="Times New Roman" w:cs="Times New Roman"/>
          <w:sz w:val="28"/>
          <w:szCs w:val="28"/>
        </w:rPr>
        <w:t>Создание и закрытие счетов клиенто</w:t>
      </w:r>
      <w:r w:rsidR="00AD79A3">
        <w:rPr>
          <w:rFonts w:ascii="Times New Roman" w:hAnsi="Times New Roman" w:cs="Times New Roman"/>
          <w:sz w:val="28"/>
          <w:szCs w:val="28"/>
        </w:rPr>
        <w:t>в</w:t>
      </w:r>
      <w:proofErr w:type="gramStart"/>
      <w:r w:rsidRPr="002E1C0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79A3">
        <w:rPr>
          <w:rFonts w:ascii="Times New Roman" w:hAnsi="Times New Roman" w:cs="Times New Roman"/>
          <w:sz w:val="28"/>
          <w:szCs w:val="28"/>
        </w:rPr>
        <w:t>Клиент выбирает операцию по созданию нового счёта или закрытия старого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067FE1" w14:textId="77777777" w:rsidR="00363EFD" w:rsidRPr="002E1C0F" w:rsidRDefault="00363EFD" w:rsidP="00363EFD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14:paraId="75995E4E" w14:textId="6D2A41E0" w:rsidR="00AD79A3" w:rsidRPr="00AD79A3" w:rsidRDefault="00AD79A3" w:rsidP="00AD79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 счёту</w:t>
      </w:r>
    </w:p>
    <w:p w14:paraId="23444078" w14:textId="77777777" w:rsidR="00363EFD" w:rsidRDefault="00363EFD" w:rsidP="00363EF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Выходные данные: </w:t>
      </w:r>
    </w:p>
    <w:p w14:paraId="0C6A0613" w14:textId="4A8792FA" w:rsidR="00363EFD" w:rsidRDefault="00AD79A3" w:rsidP="00363EF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Обновлённые данные исходя из операции</w:t>
      </w:r>
    </w:p>
    <w:p w14:paraId="5A77CF82" w14:textId="77777777" w:rsidR="00363EFD" w:rsidRDefault="00363EFD" w:rsidP="00363EFD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14:paraId="41608871" w14:textId="53A371BF" w:rsidR="00363EFD" w:rsidRPr="002E1C0F" w:rsidRDefault="00363EFD" w:rsidP="00363EFD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Pr="002E1C0F">
        <w:rPr>
          <w:rFonts w:ascii="Times New Roman" w:hAnsi="Times New Roman" w:cs="Times New Roman"/>
          <w:sz w:val="28"/>
          <w:szCs w:val="28"/>
        </w:rPr>
        <w:t>“</w:t>
      </w:r>
      <w:r w:rsidR="00AD79A3" w:rsidRPr="00AD79A3">
        <w:rPr>
          <w:rFonts w:ascii="Times New Roman" w:hAnsi="Times New Roman" w:cs="Times New Roman"/>
          <w:sz w:val="28"/>
          <w:szCs w:val="28"/>
        </w:rPr>
        <w:t xml:space="preserve"> </w:t>
      </w:r>
      <w:r w:rsidR="00AD79A3">
        <w:rPr>
          <w:rFonts w:ascii="Times New Roman" w:hAnsi="Times New Roman" w:cs="Times New Roman"/>
          <w:sz w:val="28"/>
          <w:szCs w:val="28"/>
        </w:rPr>
        <w:t>Получение выписки по счетам</w:t>
      </w:r>
      <w:proofErr w:type="gramStart"/>
      <w:r w:rsidRPr="002E1C0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79A3">
        <w:rPr>
          <w:rFonts w:ascii="Times New Roman" w:hAnsi="Times New Roman" w:cs="Times New Roman"/>
          <w:sz w:val="28"/>
          <w:szCs w:val="28"/>
        </w:rPr>
        <w:t>Клиент запрашивает у банка выписку по всем его счетам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F5F2534" w14:textId="77777777" w:rsidR="00363EFD" w:rsidRPr="002E1C0F" w:rsidRDefault="00363EFD" w:rsidP="00363EFD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14:paraId="702300AC" w14:textId="4B731867" w:rsidR="00363EFD" w:rsidRDefault="00AD79A3" w:rsidP="00363EF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на выписку по счетам</w:t>
      </w:r>
    </w:p>
    <w:p w14:paraId="44FB7624" w14:textId="77777777" w:rsidR="00AD79A3" w:rsidRDefault="00AD79A3" w:rsidP="00363EFD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BEBE358" w14:textId="197BFF3D" w:rsidR="00363EFD" w:rsidRDefault="00363EFD" w:rsidP="00363EF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Выходные данные: </w:t>
      </w:r>
    </w:p>
    <w:p w14:paraId="037D8828" w14:textId="714A4804" w:rsidR="00363EFD" w:rsidRDefault="00AD79A3" w:rsidP="00363EF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Выписка по счетам</w:t>
      </w:r>
    </w:p>
    <w:p w14:paraId="01DD0A34" w14:textId="77777777" w:rsidR="00363EFD" w:rsidRDefault="00363EFD" w:rsidP="00363EFD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14:paraId="17DD0BB0" w14:textId="0D566D11" w:rsidR="00363EFD" w:rsidRPr="002E1C0F" w:rsidRDefault="00363EFD" w:rsidP="00363EFD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Pr="002E1C0F">
        <w:rPr>
          <w:rFonts w:ascii="Times New Roman" w:hAnsi="Times New Roman" w:cs="Times New Roman"/>
          <w:sz w:val="28"/>
          <w:szCs w:val="28"/>
        </w:rPr>
        <w:t>“</w:t>
      </w:r>
      <w:r w:rsidR="00AD79A3" w:rsidRPr="00AD79A3">
        <w:rPr>
          <w:rFonts w:ascii="Times New Roman" w:hAnsi="Times New Roman" w:cs="Times New Roman"/>
          <w:sz w:val="28"/>
          <w:szCs w:val="28"/>
        </w:rPr>
        <w:t xml:space="preserve"> </w:t>
      </w:r>
      <w:r w:rsidR="00AD79A3">
        <w:rPr>
          <w:rFonts w:ascii="Times New Roman" w:hAnsi="Times New Roman" w:cs="Times New Roman"/>
          <w:sz w:val="28"/>
          <w:szCs w:val="28"/>
        </w:rPr>
        <w:t xml:space="preserve">Осуществление внешних и внутренних </w:t>
      </w:r>
      <w:proofErr w:type="gramStart"/>
      <w:r w:rsidR="00AD79A3">
        <w:rPr>
          <w:rFonts w:ascii="Times New Roman" w:hAnsi="Times New Roman" w:cs="Times New Roman"/>
          <w:sz w:val="28"/>
          <w:szCs w:val="28"/>
        </w:rPr>
        <w:t>переводов</w:t>
      </w:r>
      <w:r w:rsidR="00AD79A3" w:rsidRPr="002E1C0F">
        <w:rPr>
          <w:rFonts w:ascii="Times New Roman" w:hAnsi="Times New Roman" w:cs="Times New Roman"/>
          <w:sz w:val="28"/>
          <w:szCs w:val="28"/>
        </w:rPr>
        <w:t xml:space="preserve"> </w:t>
      </w:r>
      <w:r w:rsidRPr="002E1C0F">
        <w:rPr>
          <w:rFonts w:ascii="Times New Roman" w:hAnsi="Times New Roman" w:cs="Times New Roman"/>
          <w:sz w:val="28"/>
          <w:szCs w:val="28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: </w:t>
      </w:r>
      <w:r w:rsidR="00AD79A3">
        <w:rPr>
          <w:rFonts w:ascii="Times New Roman" w:hAnsi="Times New Roman" w:cs="Times New Roman"/>
          <w:sz w:val="28"/>
          <w:szCs w:val="28"/>
        </w:rPr>
        <w:t>Клиент создаёт заявку на выполнение перевода между счетами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162B85" w14:textId="77777777" w:rsidR="00363EFD" w:rsidRPr="002E1C0F" w:rsidRDefault="00363EFD" w:rsidP="00363EFD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14:paraId="6B9049DB" w14:textId="256539FE" w:rsidR="00363EFD" w:rsidRDefault="00AD79A3" w:rsidP="00363EF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перевода</w:t>
      </w:r>
    </w:p>
    <w:p w14:paraId="4E029702" w14:textId="52A0F8FA" w:rsidR="00AD79A3" w:rsidRPr="00AD79A3" w:rsidRDefault="00AD79A3" w:rsidP="00AD79A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или внешний счёт</w:t>
      </w:r>
    </w:p>
    <w:p w14:paraId="0274F622" w14:textId="77777777" w:rsidR="00363EFD" w:rsidRDefault="00363EFD" w:rsidP="00363EF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</w:p>
    <w:p w14:paraId="5C1321A9" w14:textId="29760E98" w:rsidR="00363EFD" w:rsidRDefault="00AD79A3" w:rsidP="00363EF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Обновлённые данные по счетам клиента</w:t>
      </w:r>
    </w:p>
    <w:p w14:paraId="3C3AB6F9" w14:textId="2E7AA7EE" w:rsidR="00363EFD" w:rsidRDefault="00AD79A3" w:rsidP="00363EF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Выполненный перевод</w:t>
      </w:r>
    </w:p>
    <w:p w14:paraId="32892D81" w14:textId="77777777" w:rsidR="00AD79A3" w:rsidRPr="00AD79A3" w:rsidRDefault="00AD79A3" w:rsidP="00363EF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338A42E7" w14:textId="77777777" w:rsidR="00363EFD" w:rsidRPr="0081522D" w:rsidRDefault="00363EFD" w:rsidP="00363EFD">
      <w:pPr>
        <w:rPr>
          <w:rFonts w:ascii="Times New Roman" w:hAnsi="Times New Roman" w:cs="Times New Roman"/>
          <w:b/>
          <w:sz w:val="28"/>
          <w:szCs w:val="28"/>
        </w:rPr>
      </w:pPr>
      <w:r w:rsidRPr="0081522D">
        <w:rPr>
          <w:rFonts w:ascii="Times New Roman" w:hAnsi="Times New Roman" w:cs="Times New Roman"/>
          <w:b/>
          <w:sz w:val="28"/>
          <w:szCs w:val="28"/>
        </w:rPr>
        <w:t>Требования к программной реализации задач</w:t>
      </w:r>
    </w:p>
    <w:p w14:paraId="5A356697" w14:textId="440B0155" w:rsidR="00363EFD" w:rsidRDefault="00AD79A3" w:rsidP="00363EFD">
      <w:pPr>
        <w:pStyle w:val="a5"/>
        <w:numPr>
          <w:ilvl w:val="0"/>
          <w:numId w:val="5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Реляционная база данных </w:t>
      </w:r>
    </w:p>
    <w:p w14:paraId="4DADA46B" w14:textId="7FECE65D" w:rsidR="00363EFD" w:rsidRPr="00E31866" w:rsidRDefault="00363EFD" w:rsidP="00363EFD">
      <w:pPr>
        <w:pStyle w:val="a5"/>
        <w:numPr>
          <w:ilvl w:val="0"/>
          <w:numId w:val="5"/>
        </w:numPr>
        <w:rPr>
          <w:color w:val="000000"/>
          <w:sz w:val="27"/>
          <w:szCs w:val="27"/>
        </w:rPr>
      </w:pPr>
      <w:r w:rsidRPr="00E31866">
        <w:rPr>
          <w:color w:val="000000"/>
          <w:sz w:val="27"/>
          <w:szCs w:val="27"/>
        </w:rPr>
        <w:t>Для задач</w:t>
      </w:r>
      <w:r w:rsidR="00AD79A3">
        <w:rPr>
          <w:color w:val="000000"/>
          <w:sz w:val="27"/>
          <w:szCs w:val="27"/>
        </w:rPr>
        <w:t>и</w:t>
      </w:r>
      <w:r w:rsidRPr="00E31866">
        <w:rPr>
          <w:color w:val="000000"/>
          <w:sz w:val="27"/>
          <w:szCs w:val="27"/>
        </w:rPr>
        <w:t xml:space="preserve"> “</w:t>
      </w:r>
      <w:r w:rsidR="00AD79A3">
        <w:rPr>
          <w:sz w:val="28"/>
          <w:szCs w:val="28"/>
        </w:rPr>
        <w:t>Осуществление внешних и внутренних переводов</w:t>
      </w:r>
      <w:r w:rsidRPr="00E00795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буд</w:t>
      </w:r>
      <w:r w:rsidR="00AD79A3">
        <w:rPr>
          <w:color w:val="000000"/>
          <w:sz w:val="27"/>
          <w:szCs w:val="27"/>
        </w:rPr>
        <w:t>е</w:t>
      </w:r>
      <w:r>
        <w:rPr>
          <w:color w:val="000000"/>
          <w:sz w:val="27"/>
          <w:szCs w:val="27"/>
        </w:rPr>
        <w:t>т создан специальны</w:t>
      </w:r>
      <w:r w:rsidR="00AD79A3">
        <w:rPr>
          <w:color w:val="000000"/>
          <w:sz w:val="27"/>
          <w:szCs w:val="27"/>
        </w:rPr>
        <w:t>й</w:t>
      </w:r>
      <w:r>
        <w:rPr>
          <w:color w:val="000000"/>
          <w:sz w:val="27"/>
          <w:szCs w:val="27"/>
        </w:rPr>
        <w:t xml:space="preserve"> алгоритм, обеспечивающи</w:t>
      </w:r>
      <w:r w:rsidR="00AD79A3">
        <w:rPr>
          <w:color w:val="000000"/>
          <w:sz w:val="27"/>
          <w:szCs w:val="27"/>
        </w:rPr>
        <w:t>й</w:t>
      </w:r>
      <w:r>
        <w:rPr>
          <w:color w:val="000000"/>
          <w:sz w:val="27"/>
          <w:szCs w:val="27"/>
        </w:rPr>
        <w:t xml:space="preserve"> данный функционал.</w:t>
      </w:r>
    </w:p>
    <w:p w14:paraId="1989767D" w14:textId="77777777" w:rsidR="00363EFD" w:rsidRPr="00311867" w:rsidRDefault="00363EFD" w:rsidP="00363EFD">
      <w:pPr>
        <w:rPr>
          <w:rFonts w:ascii="Times New Roman" w:hAnsi="Times New Roman" w:cs="Times New Roman"/>
          <w:sz w:val="28"/>
          <w:szCs w:val="28"/>
        </w:rPr>
      </w:pPr>
    </w:p>
    <w:p w14:paraId="4993562D" w14:textId="77777777" w:rsidR="00363EFD" w:rsidRDefault="00363EFD" w:rsidP="00363EFD">
      <w:pPr>
        <w:rPr>
          <w:rFonts w:ascii="Times New Roman" w:hAnsi="Times New Roman" w:cs="Times New Roman"/>
          <w:b/>
          <w:sz w:val="28"/>
          <w:szCs w:val="28"/>
        </w:rPr>
      </w:pPr>
      <w:r w:rsidRPr="0081522D">
        <w:rPr>
          <w:rFonts w:ascii="Times New Roman" w:hAnsi="Times New Roman" w:cs="Times New Roman"/>
          <w:b/>
          <w:sz w:val="28"/>
          <w:szCs w:val="28"/>
        </w:rPr>
        <w:t>Специальные требования к математическому обеспечению программной реализации задач</w:t>
      </w:r>
    </w:p>
    <w:p w14:paraId="345DE21A" w14:textId="77777777" w:rsidR="00363EFD" w:rsidRPr="0081522D" w:rsidRDefault="00363EFD" w:rsidP="00363E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</w:p>
    <w:p w14:paraId="10B7CC8D" w14:textId="77777777" w:rsidR="00363EFD" w:rsidRDefault="00363EFD" w:rsidP="00363EFD">
      <w:pPr>
        <w:rPr>
          <w:rFonts w:ascii="Times New Roman" w:hAnsi="Times New Roman" w:cs="Times New Roman"/>
          <w:sz w:val="28"/>
          <w:szCs w:val="28"/>
        </w:rPr>
      </w:pPr>
    </w:p>
    <w:p w14:paraId="762EED2C" w14:textId="77777777" w:rsidR="00363EFD" w:rsidRPr="0003626A" w:rsidRDefault="00363EFD" w:rsidP="00363EFD">
      <w:pPr>
        <w:rPr>
          <w:rFonts w:ascii="Times New Roman" w:hAnsi="Times New Roman" w:cs="Times New Roman"/>
          <w:b/>
          <w:sz w:val="28"/>
          <w:szCs w:val="28"/>
        </w:rPr>
      </w:pPr>
      <w:r w:rsidRPr="0081522D">
        <w:rPr>
          <w:rFonts w:ascii="Times New Roman" w:hAnsi="Times New Roman" w:cs="Times New Roman"/>
          <w:b/>
          <w:sz w:val="28"/>
          <w:szCs w:val="28"/>
        </w:rPr>
        <w:t>Требования к прикладному программному обеспечению</w:t>
      </w:r>
    </w:p>
    <w:p w14:paraId="014DBAC8" w14:textId="2C3B0E7E" w:rsidR="00363EFD" w:rsidRDefault="004C4E6B" w:rsidP="00363EF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 Windows Server</w:t>
      </w:r>
      <w:r w:rsidRPr="004C4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4C4E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 Server</w:t>
      </w:r>
    </w:p>
    <w:p w14:paraId="70A7C6D2" w14:textId="785139A2" w:rsidR="004C4E6B" w:rsidRPr="004C4E6B" w:rsidRDefault="004C4E6B" w:rsidP="00363EF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на сервере БД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bookmarkStart w:id="1" w:name="_GoBack"/>
      <w:bookmarkEnd w:id="1"/>
    </w:p>
    <w:p w14:paraId="1E033FA2" w14:textId="04124D65" w:rsidR="00363EFD" w:rsidRPr="004C4E6B" w:rsidRDefault="00363EFD" w:rsidP="00363EF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3626A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 w:rsidRPr="0003626A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="004C4E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4C4E6B">
        <w:rPr>
          <w:rFonts w:ascii="Times New Roman" w:hAnsi="Times New Roman" w:cs="Times New Roman"/>
          <w:sz w:val="28"/>
          <w:szCs w:val="28"/>
          <w:lang w:val="en-US"/>
        </w:rPr>
        <w:t>Goland</w:t>
      </w:r>
      <w:proofErr w:type="spellEnd"/>
      <w:r w:rsidR="004C4E6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D2FC31A" w14:textId="42024059" w:rsidR="004C4E6B" w:rsidRPr="0003626A" w:rsidRDefault="004C4E6B" w:rsidP="00363EF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Datagrip</w:t>
      </w:r>
      <w:proofErr w:type="spellEnd"/>
    </w:p>
    <w:p w14:paraId="7DACED6F" w14:textId="77777777" w:rsidR="00363EFD" w:rsidRPr="0003626A" w:rsidRDefault="00363EFD" w:rsidP="00363EFD">
      <w:pPr>
        <w:rPr>
          <w:rFonts w:ascii="Times New Roman" w:hAnsi="Times New Roman" w:cs="Times New Roman"/>
          <w:sz w:val="28"/>
          <w:szCs w:val="28"/>
        </w:rPr>
      </w:pPr>
    </w:p>
    <w:p w14:paraId="6E1DC0E2" w14:textId="77777777" w:rsidR="00363EFD" w:rsidRPr="0003626A" w:rsidRDefault="00363EFD" w:rsidP="00363EFD">
      <w:pPr>
        <w:rPr>
          <w:rFonts w:ascii="Times New Roman" w:hAnsi="Times New Roman" w:cs="Times New Roman"/>
          <w:sz w:val="28"/>
          <w:szCs w:val="28"/>
        </w:rPr>
      </w:pPr>
    </w:p>
    <w:p w14:paraId="067D8296" w14:textId="77777777" w:rsidR="00363EFD" w:rsidRPr="0003626A" w:rsidRDefault="00363EFD" w:rsidP="00363EFD">
      <w:pPr>
        <w:rPr>
          <w:rFonts w:ascii="Times New Roman" w:hAnsi="Times New Roman" w:cs="Times New Roman"/>
          <w:sz w:val="28"/>
          <w:szCs w:val="28"/>
        </w:rPr>
      </w:pPr>
    </w:p>
    <w:p w14:paraId="1CCE279F" w14:textId="77777777" w:rsidR="005F38C3" w:rsidRDefault="005F38C3"/>
    <w:sectPr w:rsidR="005F3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667C"/>
    <w:multiLevelType w:val="hybridMultilevel"/>
    <w:tmpl w:val="E632A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9269E7C">
      <w:numFmt w:val="bullet"/>
      <w:lvlText w:val="·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F445B9"/>
    <w:multiLevelType w:val="hybridMultilevel"/>
    <w:tmpl w:val="F644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7425"/>
    <w:multiLevelType w:val="hybridMultilevel"/>
    <w:tmpl w:val="25B60A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2441C91"/>
    <w:multiLevelType w:val="hybridMultilevel"/>
    <w:tmpl w:val="3EBAC51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444B27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E422FC"/>
    <w:multiLevelType w:val="hybridMultilevel"/>
    <w:tmpl w:val="ADB4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34"/>
    <w:rsid w:val="00205EC3"/>
    <w:rsid w:val="00363EFD"/>
    <w:rsid w:val="004C4E6B"/>
    <w:rsid w:val="005F38C3"/>
    <w:rsid w:val="006F5A6F"/>
    <w:rsid w:val="00AD79A3"/>
    <w:rsid w:val="00B353B1"/>
    <w:rsid w:val="00C10659"/>
    <w:rsid w:val="00D24D34"/>
    <w:rsid w:val="00E227F7"/>
    <w:rsid w:val="00FB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78694"/>
  <w15:chartTrackingRefBased/>
  <w15:docId w15:val="{F863DB73-066A-4FC1-82AA-B6BDECBB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3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E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3EFD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63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Garipov Marsel</dc:creator>
  <cp:keywords/>
  <dc:description/>
  <cp:lastModifiedBy>Garipov Marsel</cp:lastModifiedBy>
  <cp:revision>6</cp:revision>
  <dcterms:created xsi:type="dcterms:W3CDTF">2020-03-11T07:00:00Z</dcterms:created>
  <dcterms:modified xsi:type="dcterms:W3CDTF">2020-03-12T00:25:00Z</dcterms:modified>
</cp:coreProperties>
</file>