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44068" w:rsidR="00F75364" w:rsidP="00EF7C54" w:rsidRDefault="00C44068" w14:paraId="6AAF2388" w14:textId="10C88946">
      <w:pPr>
        <w:spacing w:line="276" w:lineRule="auto"/>
        <w:jc w:val="center"/>
      </w:pPr>
      <w:r w:rsidRPr="00C44068">
        <w:t>University at Buffalo</w:t>
      </w:r>
    </w:p>
    <w:p w:rsidRPr="00C44068" w:rsidR="00C44068" w:rsidP="00EF7C54" w:rsidRDefault="00C44068" w14:paraId="53AB2A18" w14:textId="77777777">
      <w:pPr>
        <w:spacing w:line="276" w:lineRule="auto"/>
        <w:jc w:val="center"/>
      </w:pPr>
    </w:p>
    <w:p w:rsidRPr="00C44068" w:rsidR="00C44068" w:rsidP="00EF7C54" w:rsidRDefault="00C44068" w14:paraId="45CCAADD" w14:textId="77777777">
      <w:pPr>
        <w:spacing w:line="276" w:lineRule="auto"/>
        <w:jc w:val="center"/>
      </w:pPr>
    </w:p>
    <w:p w:rsidRPr="00C44068" w:rsidR="00C44068" w:rsidP="0503C405" w:rsidRDefault="00C44068" w14:paraId="65617EA1" w14:textId="77CCF7BA">
      <w:pPr>
        <w:pStyle w:val="Normal"/>
        <w:spacing w:line="276" w:lineRule="auto"/>
        <w:jc w:val="center"/>
      </w:pPr>
    </w:p>
    <w:p w:rsidRPr="00C44068" w:rsidR="00C44068" w:rsidP="00EF7C54" w:rsidRDefault="00C44068" w14:paraId="0CCB4A72" w14:textId="77777777">
      <w:pPr>
        <w:spacing w:line="276" w:lineRule="auto"/>
        <w:jc w:val="center"/>
      </w:pPr>
    </w:p>
    <w:p w:rsidRPr="00C44068" w:rsidR="00C44068" w:rsidP="00EF7C54" w:rsidRDefault="00C44068" w14:paraId="398DABE1" w14:textId="77777777">
      <w:pPr>
        <w:spacing w:line="276" w:lineRule="auto"/>
        <w:jc w:val="center"/>
      </w:pPr>
    </w:p>
    <w:p w:rsidRPr="00C44068" w:rsidR="00C44068" w:rsidP="00EF7C54" w:rsidRDefault="00C44068" w14:paraId="3E508EFE" w14:textId="77777777">
      <w:pPr>
        <w:spacing w:line="276" w:lineRule="auto"/>
        <w:jc w:val="center"/>
      </w:pPr>
    </w:p>
    <w:p w:rsidRPr="00C44068" w:rsidR="00C44068" w:rsidP="00EF7C54" w:rsidRDefault="00C44068" w14:paraId="6486DD04" w14:textId="77777777">
      <w:pPr>
        <w:spacing w:line="276" w:lineRule="auto"/>
        <w:jc w:val="center"/>
      </w:pPr>
    </w:p>
    <w:p w:rsidRPr="00C44068" w:rsidR="00C44068" w:rsidP="00EF7C54" w:rsidRDefault="00C44068" w14:paraId="504758D9" w14:textId="29BF0B23">
      <w:pPr>
        <w:spacing w:line="276" w:lineRule="auto"/>
        <w:jc w:val="center"/>
      </w:pPr>
      <w:r w:rsidRPr="00C44068">
        <w:t>March Madness Prediction Model</w:t>
      </w:r>
    </w:p>
    <w:p w:rsidRPr="00C44068" w:rsidR="00C44068" w:rsidP="00EF7C54" w:rsidRDefault="00C44068" w14:paraId="22AF0A73" w14:textId="77777777">
      <w:pPr>
        <w:spacing w:line="276" w:lineRule="auto"/>
        <w:jc w:val="center"/>
      </w:pPr>
    </w:p>
    <w:p w:rsidRPr="00C44068" w:rsidR="00C44068" w:rsidP="00EF7C54" w:rsidRDefault="00C44068" w14:paraId="523E5C6A" w14:textId="77777777">
      <w:pPr>
        <w:spacing w:line="276" w:lineRule="auto"/>
        <w:jc w:val="center"/>
      </w:pPr>
    </w:p>
    <w:p w:rsidRPr="00C44068" w:rsidR="00C44068" w:rsidP="00EF7C54" w:rsidRDefault="00C44068" w14:paraId="79E189AA" w14:textId="77777777">
      <w:pPr>
        <w:spacing w:line="276" w:lineRule="auto"/>
        <w:jc w:val="center"/>
      </w:pPr>
    </w:p>
    <w:p w:rsidRPr="00C44068" w:rsidR="00C44068" w:rsidP="00EF7C54" w:rsidRDefault="00C44068" w14:paraId="10217730" w14:textId="77777777">
      <w:pPr>
        <w:spacing w:line="276" w:lineRule="auto"/>
        <w:jc w:val="center"/>
      </w:pPr>
    </w:p>
    <w:p w:rsidRPr="00C44068" w:rsidR="00C44068" w:rsidP="00EF7C54" w:rsidRDefault="00C44068" w14:paraId="0C3DF2E0" w14:textId="77777777">
      <w:pPr>
        <w:spacing w:line="276" w:lineRule="auto"/>
        <w:jc w:val="center"/>
      </w:pPr>
    </w:p>
    <w:p w:rsidRPr="00C44068" w:rsidR="00C44068" w:rsidP="00EF7C54" w:rsidRDefault="00C44068" w14:paraId="3F10B67D" w14:textId="77777777">
      <w:pPr>
        <w:spacing w:line="276" w:lineRule="auto"/>
        <w:jc w:val="center"/>
      </w:pPr>
    </w:p>
    <w:p w:rsidRPr="00C44068" w:rsidR="00C44068" w:rsidP="00EF7C54" w:rsidRDefault="00C44068" w14:paraId="4A24B02E" w14:textId="77777777">
      <w:pPr>
        <w:spacing w:line="276" w:lineRule="auto"/>
        <w:jc w:val="center"/>
      </w:pPr>
    </w:p>
    <w:p w:rsidRPr="00C44068" w:rsidR="00C44068" w:rsidP="00EF7C54" w:rsidRDefault="00C44068" w14:paraId="7D6B1B71" w14:textId="4B52E175">
      <w:pPr>
        <w:spacing w:line="276" w:lineRule="auto"/>
        <w:jc w:val="center"/>
      </w:pPr>
      <w:r w:rsidRPr="00C44068">
        <w:t>Justin Oakley</w:t>
      </w:r>
      <w:r w:rsidR="00932EC6">
        <w:t>, David Kim, and Kexin Cheng</w:t>
      </w:r>
    </w:p>
    <w:p w:rsidRPr="00C44068" w:rsidR="00C44068" w:rsidP="00EF7C54" w:rsidRDefault="00C44068" w14:paraId="166F2143" w14:textId="768CB62F">
      <w:pPr>
        <w:spacing w:line="276" w:lineRule="auto"/>
        <w:jc w:val="center"/>
      </w:pPr>
      <w:r w:rsidRPr="00C44068">
        <w:t>EAS 345 Introduction to Data Science</w:t>
      </w:r>
    </w:p>
    <w:p w:rsidRPr="00C44068" w:rsidR="00C44068" w:rsidP="00EF7C54" w:rsidRDefault="00C44068" w14:paraId="597F0DE9" w14:textId="5352EBD4">
      <w:pPr>
        <w:spacing w:line="276" w:lineRule="auto"/>
        <w:jc w:val="center"/>
      </w:pPr>
      <w:r w:rsidR="2E5FDE15">
        <w:rPr/>
        <w:t>10/2/2026</w:t>
      </w:r>
    </w:p>
    <w:p w:rsidRPr="00C44068" w:rsidR="00C44068" w:rsidP="00EF7C54" w:rsidRDefault="00C44068" w14:paraId="1AF00DEE" w14:textId="77777777">
      <w:pPr>
        <w:spacing w:line="276" w:lineRule="auto"/>
        <w:jc w:val="center"/>
      </w:pPr>
    </w:p>
    <w:p w:rsidRPr="00C44068" w:rsidR="00C44068" w:rsidP="468D516F" w:rsidRDefault="00C44068" w14:paraId="292915DF" w14:textId="65F52A04">
      <w:pPr>
        <w:pStyle w:val="Normal"/>
        <w:spacing w:line="276" w:lineRule="auto"/>
        <w:jc w:val="center"/>
      </w:pPr>
    </w:p>
    <w:p w:rsidRPr="00C44068" w:rsidR="00C44068" w:rsidP="00EF7C54" w:rsidRDefault="00C44068" w14:paraId="2475CBD1" w14:textId="77777777">
      <w:pPr>
        <w:spacing w:line="276" w:lineRule="auto"/>
        <w:jc w:val="center"/>
      </w:pPr>
    </w:p>
    <w:p w:rsidR="524E134F" w:rsidP="524E134F" w:rsidRDefault="524E134F" w14:paraId="61A55637" w14:textId="0A0751D1">
      <w:pPr>
        <w:pStyle w:val="Normal"/>
      </w:pPr>
    </w:p>
    <w:p w:rsidR="524E134F" w:rsidRDefault="524E134F" w14:paraId="1A305A23" w14:textId="07306F3B">
      <w:r>
        <w:br w:type="page"/>
      </w:r>
    </w:p>
    <w:p w:rsidR="524E134F" w:rsidP="524E134F" w:rsidRDefault="524E134F" w14:paraId="164C5997" w14:textId="64ACCFE9">
      <w:pPr>
        <w:pStyle w:val="Normal"/>
      </w:pPr>
    </w:p>
    <w:sdt>
      <w:sdtPr>
        <w:id w:val="1921828123"/>
        <w:docPartObj>
          <w:docPartGallery w:val="Table of Contents"/>
          <w:docPartUnique/>
        </w:docPartObj>
        <w:rPr>
          <w:rFonts w:ascii="Aptos" w:hAnsi="Aptos" w:eastAsia="Aptos" w:cs="" w:asciiTheme="minorAscii" w:hAnsiTheme="minorAscii" w:eastAsiaTheme="minorAscii" w:cstheme="minorBidi"/>
          <w:color w:val="auto"/>
          <w:kern w:val="2"/>
          <w:sz w:val="24"/>
          <w:szCs w:val="24"/>
          <w14:ligatures w14:val="standardContextual"/>
        </w:rPr>
      </w:sdtPr>
      <w:sdtEndPr>
        <w:rPr>
          <w:rFonts w:ascii="Aptos" w:hAnsi="Aptos" w:eastAsia="Aptos" w:cs="" w:asciiTheme="minorAscii" w:hAnsiTheme="minorAscii" w:eastAsiaTheme="minorAscii" w:cstheme="minorBidi"/>
          <w:b w:val="1"/>
          <w:bCs w:val="1"/>
          <w:noProof/>
          <w:color w:val="auto"/>
          <w:sz w:val="24"/>
          <w:szCs w:val="24"/>
        </w:rPr>
      </w:sdtEndPr>
      <w:sdtContent>
        <w:p w:rsidR="00C44068" w:rsidP="00EF7C54" w:rsidRDefault="00C44068" w14:paraId="14149F53" w14:textId="4E47F31D">
          <w:pPr>
            <w:pStyle w:val="TOCHeading"/>
            <w:spacing w:line="276" w:lineRule="auto"/>
          </w:pPr>
          <w:r>
            <w:t>Contents</w:t>
          </w:r>
        </w:p>
        <w:p w:rsidR="00C44068" w:rsidP="367B65DA" w:rsidRDefault="00C44068" w14:paraId="4E433532" w14:textId="21D793F8">
          <w:pPr>
            <w:pStyle w:val="TOC1"/>
            <w:tabs>
              <w:tab w:val="right" w:leader="dot" w:pos="9345"/>
            </w:tabs>
            <w:rPr>
              <w:noProof/>
            </w:rPr>
          </w:pPr>
          <w:r>
            <w:fldChar w:fldCharType="begin"/>
          </w:r>
          <w:r>
            <w:instrText xml:space="preserve">TOC \o "1-3" \z \u \h</w:instrText>
          </w:r>
          <w:r>
            <w:fldChar w:fldCharType="separate"/>
          </w:r>
          <w:hyperlink w:anchor="_Toc53558119">
            <w:r w:rsidRPr="367B65DA" w:rsidR="367B65DA">
              <w:rPr>
                <w:rStyle w:val="Hyperlink"/>
              </w:rPr>
              <w:t>Summary</w:t>
            </w:r>
            <w:r>
              <w:tab/>
            </w:r>
            <w:r>
              <w:fldChar w:fldCharType="begin"/>
            </w:r>
            <w:r>
              <w:instrText xml:space="preserve">PAGEREF _Toc53558119 \h</w:instrText>
            </w:r>
            <w:r>
              <w:fldChar w:fldCharType="separate"/>
            </w:r>
            <w:r w:rsidRPr="367B65DA" w:rsidR="367B65DA">
              <w:rPr>
                <w:rStyle w:val="Hyperlink"/>
              </w:rPr>
              <w:t>2</w:t>
            </w:r>
            <w:r>
              <w:fldChar w:fldCharType="end"/>
            </w:r>
          </w:hyperlink>
        </w:p>
        <w:p w:rsidR="00C44068" w:rsidP="367B65DA" w:rsidRDefault="00C44068" w14:paraId="035CA5BF" w14:textId="32B01F72">
          <w:pPr>
            <w:pStyle w:val="TOC1"/>
            <w:tabs>
              <w:tab w:val="right" w:leader="dot" w:pos="9345"/>
            </w:tabs>
            <w:rPr>
              <w:noProof/>
            </w:rPr>
          </w:pPr>
          <w:hyperlink w:anchor="_Toc1843313902">
            <w:r w:rsidRPr="367B65DA" w:rsidR="367B65DA">
              <w:rPr>
                <w:rStyle w:val="Hyperlink"/>
              </w:rPr>
              <w:t>Introduction</w:t>
            </w:r>
            <w:r>
              <w:tab/>
            </w:r>
            <w:r>
              <w:fldChar w:fldCharType="begin"/>
            </w:r>
            <w:r>
              <w:instrText xml:space="preserve">PAGEREF _Toc1843313902 \h</w:instrText>
            </w:r>
            <w:r>
              <w:fldChar w:fldCharType="separate"/>
            </w:r>
            <w:r w:rsidRPr="367B65DA" w:rsidR="367B65DA">
              <w:rPr>
                <w:rStyle w:val="Hyperlink"/>
              </w:rPr>
              <w:t>3</w:t>
            </w:r>
            <w:r>
              <w:fldChar w:fldCharType="end"/>
            </w:r>
          </w:hyperlink>
        </w:p>
        <w:p w:rsidR="00C44068" w:rsidP="367B65DA" w:rsidRDefault="00C44068" w14:paraId="144F370D" w14:textId="59E65DE5">
          <w:pPr>
            <w:pStyle w:val="TOC1"/>
            <w:tabs>
              <w:tab w:val="right" w:leader="dot" w:pos="9345"/>
            </w:tabs>
            <w:rPr>
              <w:noProof/>
            </w:rPr>
          </w:pPr>
          <w:hyperlink w:anchor="_Toc2000293600">
            <w:r w:rsidRPr="367B65DA" w:rsidR="367B65DA">
              <w:rPr>
                <w:rStyle w:val="Hyperlink"/>
              </w:rPr>
              <w:t>Background</w:t>
            </w:r>
            <w:r>
              <w:tab/>
            </w:r>
            <w:r>
              <w:fldChar w:fldCharType="begin"/>
            </w:r>
            <w:r>
              <w:instrText xml:space="preserve">PAGEREF _Toc2000293600 \h</w:instrText>
            </w:r>
            <w:r>
              <w:fldChar w:fldCharType="separate"/>
            </w:r>
            <w:r w:rsidRPr="367B65DA" w:rsidR="367B65DA">
              <w:rPr>
                <w:rStyle w:val="Hyperlink"/>
              </w:rPr>
              <w:t>4</w:t>
            </w:r>
            <w:r>
              <w:fldChar w:fldCharType="end"/>
            </w:r>
          </w:hyperlink>
        </w:p>
        <w:p w:rsidR="00C44068" w:rsidP="367B65DA" w:rsidRDefault="00C44068" w14:paraId="3DFFBD12" w14:textId="60420CCC">
          <w:pPr>
            <w:pStyle w:val="TOC1"/>
            <w:tabs>
              <w:tab w:val="right" w:leader="dot" w:pos="9345"/>
            </w:tabs>
            <w:rPr>
              <w:noProof/>
            </w:rPr>
          </w:pPr>
          <w:hyperlink w:anchor="_Toc837151378">
            <w:r w:rsidRPr="367B65DA" w:rsidR="367B65DA">
              <w:rPr>
                <w:rStyle w:val="Hyperlink"/>
              </w:rPr>
              <w:t>Plan of Work</w:t>
            </w:r>
            <w:r>
              <w:tab/>
            </w:r>
            <w:r>
              <w:fldChar w:fldCharType="begin"/>
            </w:r>
            <w:r>
              <w:instrText xml:space="preserve">PAGEREF _Toc837151378 \h</w:instrText>
            </w:r>
            <w:r>
              <w:fldChar w:fldCharType="separate"/>
            </w:r>
            <w:r w:rsidRPr="367B65DA" w:rsidR="367B65DA">
              <w:rPr>
                <w:rStyle w:val="Hyperlink"/>
              </w:rPr>
              <w:t>5</w:t>
            </w:r>
            <w:r>
              <w:fldChar w:fldCharType="end"/>
            </w:r>
          </w:hyperlink>
        </w:p>
        <w:p w:rsidR="00C44068" w:rsidP="367B65DA" w:rsidRDefault="00C44068" w14:paraId="17054318" w14:textId="74448D36">
          <w:pPr>
            <w:pStyle w:val="TOC1"/>
            <w:tabs>
              <w:tab w:val="right" w:leader="dot" w:pos="9345"/>
            </w:tabs>
            <w:rPr>
              <w:noProof/>
            </w:rPr>
          </w:pPr>
          <w:hyperlink w:anchor="_Toc1969053170">
            <w:r w:rsidRPr="367B65DA" w:rsidR="367B65DA">
              <w:rPr>
                <w:rStyle w:val="Hyperlink"/>
              </w:rPr>
              <w:t>Validation</w:t>
            </w:r>
            <w:r>
              <w:tab/>
            </w:r>
            <w:r>
              <w:fldChar w:fldCharType="begin"/>
            </w:r>
            <w:r>
              <w:instrText xml:space="preserve">PAGEREF _Toc1969053170 \h</w:instrText>
            </w:r>
            <w:r>
              <w:fldChar w:fldCharType="separate"/>
            </w:r>
            <w:r w:rsidRPr="367B65DA" w:rsidR="367B65DA">
              <w:rPr>
                <w:rStyle w:val="Hyperlink"/>
              </w:rPr>
              <w:t>5</w:t>
            </w:r>
            <w:r>
              <w:fldChar w:fldCharType="end"/>
            </w:r>
          </w:hyperlink>
        </w:p>
        <w:p w:rsidR="00C44068" w:rsidP="367B65DA" w:rsidRDefault="00C44068" w14:paraId="3FEBA43E" w14:textId="7F8A8312">
          <w:pPr>
            <w:pStyle w:val="TOC1"/>
            <w:tabs>
              <w:tab w:val="right" w:leader="dot" w:pos="9345"/>
            </w:tabs>
            <w:rPr>
              <w:noProof/>
            </w:rPr>
          </w:pPr>
          <w:hyperlink w:anchor="_Toc1964356836">
            <w:r w:rsidRPr="367B65DA" w:rsidR="367B65DA">
              <w:rPr>
                <w:rStyle w:val="Hyperlink"/>
              </w:rPr>
              <w:t>Qualifications</w:t>
            </w:r>
            <w:r>
              <w:tab/>
            </w:r>
            <w:r>
              <w:fldChar w:fldCharType="begin"/>
            </w:r>
            <w:r>
              <w:instrText xml:space="preserve">PAGEREF _Toc1964356836 \h</w:instrText>
            </w:r>
            <w:r>
              <w:fldChar w:fldCharType="separate"/>
            </w:r>
            <w:r w:rsidRPr="367B65DA" w:rsidR="367B65DA">
              <w:rPr>
                <w:rStyle w:val="Hyperlink"/>
              </w:rPr>
              <w:t>6</w:t>
            </w:r>
            <w:r>
              <w:fldChar w:fldCharType="end"/>
            </w:r>
          </w:hyperlink>
        </w:p>
        <w:p w:rsidR="00C44068" w:rsidP="367B65DA" w:rsidRDefault="00C44068" w14:paraId="4E08C506" w14:textId="4D50C10D">
          <w:pPr>
            <w:pStyle w:val="TOC1"/>
            <w:tabs>
              <w:tab w:val="right" w:leader="dot" w:pos="9345"/>
            </w:tabs>
            <w:rPr>
              <w:noProof/>
            </w:rPr>
          </w:pPr>
          <w:hyperlink w:anchor="_Toc2048711263">
            <w:r w:rsidRPr="367B65DA" w:rsidR="367B65DA">
              <w:rPr>
                <w:rStyle w:val="Hyperlink"/>
              </w:rPr>
              <w:t>Schedule</w:t>
            </w:r>
            <w:r>
              <w:tab/>
            </w:r>
            <w:r>
              <w:fldChar w:fldCharType="begin"/>
            </w:r>
            <w:r>
              <w:instrText xml:space="preserve">PAGEREF _Toc2048711263 \h</w:instrText>
            </w:r>
            <w:r>
              <w:fldChar w:fldCharType="separate"/>
            </w:r>
            <w:r w:rsidRPr="367B65DA" w:rsidR="367B65DA">
              <w:rPr>
                <w:rStyle w:val="Hyperlink"/>
              </w:rPr>
              <w:t>6</w:t>
            </w:r>
            <w:r>
              <w:fldChar w:fldCharType="end"/>
            </w:r>
          </w:hyperlink>
        </w:p>
        <w:p w:rsidR="23784CA9" w:rsidP="367B65DA" w:rsidRDefault="23784CA9" w14:paraId="7103BAF3" w14:textId="7700F648">
          <w:pPr>
            <w:pStyle w:val="TOC1"/>
            <w:tabs>
              <w:tab w:val="right" w:leader="dot" w:pos="9345"/>
            </w:tabs>
          </w:pPr>
          <w:hyperlink w:anchor="_Toc400312606">
            <w:r w:rsidRPr="367B65DA" w:rsidR="367B65DA">
              <w:rPr>
                <w:rStyle w:val="Hyperlink"/>
              </w:rPr>
              <w:t>Conclusion</w:t>
            </w:r>
            <w:r>
              <w:tab/>
            </w:r>
            <w:r>
              <w:fldChar w:fldCharType="begin"/>
            </w:r>
            <w:r>
              <w:instrText xml:space="preserve">PAGEREF _Toc400312606 \h</w:instrText>
            </w:r>
            <w:r>
              <w:fldChar w:fldCharType="separate"/>
            </w:r>
            <w:r w:rsidRPr="367B65DA" w:rsidR="367B65DA">
              <w:rPr>
                <w:rStyle w:val="Hyperlink"/>
              </w:rPr>
              <w:t>8</w:t>
            </w:r>
            <w:r>
              <w:fldChar w:fldCharType="end"/>
            </w:r>
          </w:hyperlink>
        </w:p>
        <w:p w:rsidR="00C44068" w:rsidP="00EF7C54" w:rsidRDefault="00C44068" w14:paraId="7630E1D4" w14:textId="3ADD13A8">
          <w:pPr>
            <w:spacing w:line="276" w:lineRule="auto"/>
          </w:pPr>
          <w:r>
            <w:rPr>
              <w:b/>
              <w:bCs/>
              <w:noProof/>
            </w:rPr>
            <w:fldChar w:fldCharType="end"/>
          </w:r>
        </w:p>
      </w:sdtContent>
    </w:sdt>
    <w:p w:rsidR="00C44068" w:rsidP="00EF7C54" w:rsidRDefault="00C44068" w14:paraId="2C7D662E" w14:textId="77777777">
      <w:pPr>
        <w:spacing w:line="276" w:lineRule="auto"/>
      </w:pPr>
    </w:p>
    <w:p w:rsidR="00C44068" w:rsidP="00EF7C54" w:rsidRDefault="00C44068" w14:paraId="1C24B309" w14:textId="77777777">
      <w:pPr>
        <w:spacing w:line="276" w:lineRule="auto"/>
      </w:pPr>
    </w:p>
    <w:p w:rsidR="00C44068" w:rsidP="00EF7C54" w:rsidRDefault="00C44068" w14:paraId="47E0000F" w14:textId="77777777">
      <w:pPr>
        <w:spacing w:line="276" w:lineRule="auto"/>
      </w:pPr>
    </w:p>
    <w:p w:rsidR="00C44068" w:rsidP="00EF7C54" w:rsidRDefault="00C44068" w14:paraId="7EE47E20" w14:textId="77777777">
      <w:pPr>
        <w:spacing w:line="276" w:lineRule="auto"/>
      </w:pPr>
    </w:p>
    <w:p w:rsidR="00C44068" w:rsidP="00EF7C54" w:rsidRDefault="00C44068" w14:paraId="688B8B43" w14:textId="77777777">
      <w:pPr>
        <w:spacing w:line="276" w:lineRule="auto"/>
      </w:pPr>
    </w:p>
    <w:p w:rsidR="00C44068" w:rsidP="00EF7C54" w:rsidRDefault="00C44068" w14:paraId="2AB8F2DF" w14:textId="77777777">
      <w:pPr>
        <w:spacing w:line="276" w:lineRule="auto"/>
      </w:pPr>
    </w:p>
    <w:p w:rsidR="00C44068" w:rsidP="00EF7C54" w:rsidRDefault="00C44068" w14:paraId="7CC35510" w14:textId="77777777">
      <w:pPr>
        <w:spacing w:line="276" w:lineRule="auto"/>
      </w:pPr>
    </w:p>
    <w:p w:rsidRPr="00C44068" w:rsidR="00C44068" w:rsidP="524E134F" w:rsidRDefault="00C44068" w14:paraId="46BD1FCC" w14:textId="64CB9BAB">
      <w:pPr>
        <w:pStyle w:val="Normal"/>
        <w:spacing w:line="276" w:lineRule="auto"/>
      </w:pPr>
    </w:p>
    <w:p w:rsidR="468D516F" w:rsidP="468D516F" w:rsidRDefault="468D516F" w14:paraId="4BB41423" w14:textId="77593C84">
      <w:pPr>
        <w:spacing w:line="276" w:lineRule="auto"/>
      </w:pPr>
    </w:p>
    <w:p w:rsidR="468D516F" w:rsidP="468D516F" w:rsidRDefault="468D516F" w14:paraId="76F6EFED" w14:textId="4A1B5E31">
      <w:pPr>
        <w:pStyle w:val="Normal"/>
        <w:spacing w:line="276" w:lineRule="auto"/>
      </w:pPr>
    </w:p>
    <w:p w:rsidR="2E5FDE15" w:rsidP="524E134F" w:rsidRDefault="2E5FDE15" w14:paraId="21F886B0" w14:textId="2E3187C3">
      <w:pPr>
        <w:spacing w:line="276" w:lineRule="auto"/>
      </w:pPr>
      <w:r>
        <w:br w:type="page"/>
      </w:r>
    </w:p>
    <w:p w:rsidR="2E5FDE15" w:rsidP="524E134F" w:rsidRDefault="2E5FDE15" w14:paraId="03231CD0" w14:textId="11B699A0">
      <w:pPr>
        <w:pStyle w:val="Heading1"/>
        <w:spacing w:line="276" w:lineRule="auto"/>
        <w:rPr>
          <w:noProof w:val="0"/>
          <w:lang w:val="en-US"/>
        </w:rPr>
      </w:pPr>
      <w:bookmarkStart w:name="_Toc53558119" w:id="987982582"/>
      <w:r w:rsidRPr="367B65DA" w:rsidR="367B65DA">
        <w:rPr>
          <w:noProof w:val="0"/>
          <w:lang w:val="en-US"/>
        </w:rPr>
        <w:t>Summary</w:t>
      </w:r>
      <w:bookmarkEnd w:id="987982582"/>
    </w:p>
    <w:p w:rsidR="00EF7C54" w:rsidP="7A12E097" w:rsidRDefault="00EF7C54" w14:paraId="448FE00A" w14:textId="7385A677">
      <w:pPr>
        <w:spacing w:before="240" w:beforeAutospacing="off" w:after="240" w:afterAutospacing="off"/>
        <w:jc w:val="left"/>
      </w:pPr>
      <w:r w:rsidRPr="7A12E097" w:rsidR="7A12E097">
        <w:rPr>
          <w:rFonts w:ascii="Aptos" w:hAnsi="Aptos" w:eastAsia="Aptos" w:cs="Aptos"/>
          <w:noProof w:val="0"/>
          <w:sz w:val="24"/>
          <w:szCs w:val="24"/>
          <w:lang w:val="en-US"/>
        </w:rPr>
        <w:t xml:space="preserve">March Madness, the annual NCAA men's basketball tournament, is difficult to predict because lower-seeded teams often upset higher-seeded opponents. This proposal presents a plan to build a prediction model in R that estimates the winner of each tournament game from team statistics. We will collect regular-season statistics for the 2021–2025 seasons from Kaggle and Sports Reference, along with historical tournament results. After cleaning and merging the data, we will train a logistic regression model on the statistical differences between opposing teams. We will then use the model to complete a full tournament bracket and to </w:t>
      </w:r>
      <w:r w:rsidRPr="7A12E097" w:rsidR="7A12E097">
        <w:rPr>
          <w:rFonts w:ascii="Aptos" w:hAnsi="Aptos" w:eastAsia="Aptos" w:cs="Aptos"/>
          <w:noProof w:val="0"/>
          <w:sz w:val="24"/>
          <w:szCs w:val="24"/>
          <w:lang w:val="en-US"/>
        </w:rPr>
        <w:t>identify</w:t>
      </w:r>
      <w:r w:rsidRPr="7A12E097" w:rsidR="7A12E097">
        <w:rPr>
          <w:rFonts w:ascii="Aptos" w:hAnsi="Aptos" w:eastAsia="Aptos" w:cs="Aptos"/>
          <w:noProof w:val="0"/>
          <w:sz w:val="24"/>
          <w:szCs w:val="24"/>
          <w:lang w:val="en-US"/>
        </w:rPr>
        <w:t xml:space="preserve"> lower-seeded teams with strong upset potential. We will </w:t>
      </w:r>
      <w:r w:rsidRPr="7A12E097" w:rsidR="7A12E097">
        <w:rPr>
          <w:rFonts w:ascii="Aptos" w:hAnsi="Aptos" w:eastAsia="Aptos" w:cs="Aptos"/>
          <w:noProof w:val="0"/>
          <w:sz w:val="24"/>
          <w:szCs w:val="24"/>
          <w:lang w:val="en-US"/>
        </w:rPr>
        <w:t>validate</w:t>
      </w:r>
      <w:r w:rsidRPr="7A12E097" w:rsidR="7A12E097">
        <w:rPr>
          <w:rFonts w:ascii="Aptos" w:hAnsi="Aptos" w:eastAsia="Aptos" w:cs="Aptos"/>
          <w:noProof w:val="0"/>
          <w:sz w:val="24"/>
          <w:szCs w:val="24"/>
          <w:lang w:val="en-US"/>
        </w:rPr>
        <w:t xml:space="preserve"> the model by </w:t>
      </w:r>
      <w:r w:rsidRPr="7A12E097" w:rsidR="7A12E097">
        <w:rPr>
          <w:rFonts w:ascii="Aptos" w:hAnsi="Aptos" w:eastAsia="Aptos" w:cs="Aptos"/>
          <w:noProof w:val="0"/>
          <w:sz w:val="24"/>
          <w:szCs w:val="24"/>
          <w:lang w:val="en-US"/>
        </w:rPr>
        <w:t>backtesting</w:t>
      </w:r>
      <w:r w:rsidRPr="7A12E097" w:rsidR="7A12E097">
        <w:rPr>
          <w:rFonts w:ascii="Aptos" w:hAnsi="Aptos" w:eastAsia="Aptos" w:cs="Aptos"/>
          <w:noProof w:val="0"/>
          <w:sz w:val="24"/>
          <w:szCs w:val="24"/>
          <w:lang w:val="en-US"/>
        </w:rPr>
        <w:t xml:space="preserve"> it on the 2022–2025 tournaments and measuring game, upset, Final Four, and champion accuracy. The project runs from September 22 to December 4, 2026, and our team combines experience in programming, statistics, and machine learning.</w:t>
      </w:r>
    </w:p>
    <w:p w:rsidRPr="00EF7C54" w:rsidR="00EF7C54" w:rsidP="00EF7C54" w:rsidRDefault="00EF7C54" w14:paraId="7F2C0078" w14:textId="0D99138E">
      <w:pPr>
        <w:pStyle w:val="Heading1"/>
      </w:pPr>
      <w:bookmarkStart w:name="_Toc1843313902" w:id="1276458757"/>
      <w:r w:rsidR="367B65DA">
        <w:rPr/>
        <w:t>Introduction</w:t>
      </w:r>
      <w:bookmarkEnd w:id="1276458757"/>
    </w:p>
    <w:p w:rsidR="00EF7C54" w:rsidP="2C79EA83" w:rsidRDefault="00EF7C54" w14:paraId="255DD195" w14:textId="3D43E95D">
      <w:pPr>
        <w:ind w:firstLine="720"/>
        <w:rPr>
          <w:rFonts w:ascii="Aptos Display" w:hAnsi="Aptos Display" w:asciiTheme="majorAscii" w:hAnsiTheme="majorAscii"/>
        </w:rPr>
      </w:pPr>
      <w:r w:rsidRPr="2C79EA83" w:rsidR="2C79EA83">
        <w:rPr>
          <w:rFonts w:ascii="Aptos Display" w:hAnsi="Aptos Display" w:asciiTheme="majorAscii" w:hAnsiTheme="majorAscii"/>
        </w:rPr>
        <w:t xml:space="preserve">March Madness is easily one of the hardest sporting events in the world to predict. Every single year, teams enter the NCAA tournament with all kinds of different strengths and weaknesses, and the actual results rarely match up with what people expect. Higher seeds end up losing early on, while lower seeds sometimes make it </w:t>
      </w:r>
      <w:r w:rsidRPr="2C79EA83" w:rsidR="2C79EA83">
        <w:rPr>
          <w:rFonts w:ascii="Aptos Display" w:hAnsi="Aptos Display" w:asciiTheme="majorAscii" w:hAnsiTheme="majorAscii"/>
        </w:rPr>
        <w:t>way farther</w:t>
      </w:r>
      <w:r w:rsidRPr="2C79EA83" w:rsidR="2C79EA83">
        <w:rPr>
          <w:rFonts w:ascii="Aptos Display" w:hAnsi="Aptos Display" w:asciiTheme="majorAscii" w:hAnsiTheme="majorAscii"/>
        </w:rPr>
        <w:t xml:space="preserve"> than anyone thought they could. These lower-seeded teams are what everyone refers to as "Cinderella" teams. Because there are so many random outcomes, </w:t>
      </w:r>
      <w:r w:rsidRPr="2C79EA83" w:rsidR="2C79EA83">
        <w:rPr>
          <w:rFonts w:ascii="Aptos Display" w:hAnsi="Aptos Display" w:asciiTheme="majorAscii" w:hAnsiTheme="majorAscii"/>
        </w:rPr>
        <w:t xml:space="preserve">we </w:t>
      </w:r>
      <w:r w:rsidRPr="2C79EA83" w:rsidR="2C79EA83">
        <w:rPr>
          <w:rFonts w:ascii="Aptos Display" w:hAnsi="Aptos Display" w:asciiTheme="majorAscii" w:hAnsiTheme="majorAscii"/>
        </w:rPr>
        <w:t xml:space="preserve">wanted to see if statistics could </w:t>
      </w:r>
      <w:r w:rsidRPr="2C79EA83" w:rsidR="2C79EA83">
        <w:rPr>
          <w:rFonts w:ascii="Aptos Display" w:hAnsi="Aptos Display" w:asciiTheme="majorAscii" w:hAnsiTheme="majorAscii"/>
        </w:rPr>
        <w:t>actually be</w:t>
      </w:r>
      <w:r w:rsidRPr="2C79EA83" w:rsidR="2C79EA83">
        <w:rPr>
          <w:rFonts w:ascii="Aptos Display" w:hAnsi="Aptos Display" w:asciiTheme="majorAscii" w:hAnsiTheme="majorAscii"/>
        </w:rPr>
        <w:t xml:space="preserve"> used to make better predictions. </w:t>
      </w:r>
    </w:p>
    <w:p w:rsidR="00EF7C54" w:rsidP="2C79EA83" w:rsidRDefault="00EF7C54" w14:paraId="368C8590" w14:textId="6A843AD8">
      <w:pPr>
        <w:ind w:firstLine="720"/>
        <w:rPr>
          <w:rFonts w:ascii="Aptos Display" w:hAnsi="Aptos Display" w:asciiTheme="majorAscii" w:hAnsiTheme="majorAscii"/>
        </w:rPr>
      </w:pPr>
      <w:r w:rsidRPr="0503C405" w:rsidR="0503C405">
        <w:rPr>
          <w:rFonts w:ascii="Aptos Display" w:hAnsi="Aptos Display" w:asciiTheme="majorAscii" w:hAnsiTheme="majorAscii"/>
        </w:rPr>
        <w:t>For this project, we plan to build a model in R that predicts the winners of March Madness games. The model is going to be built so that it takes team statistics to compare two teams before they play and figure out which one is more likely to win</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 xml:space="preserve">want to build this as a tool where a user can input the teams and matchups for a given tournament and get back predicted winners. </w:t>
      </w:r>
    </w:p>
    <w:p w:rsidRPr="00EF7C54" w:rsidR="00EF7C54" w:rsidP="468D516F" w:rsidRDefault="00EF7C54" w14:paraId="6BA047D9" w14:textId="17974EBF">
      <w:pPr>
        <w:ind w:firstLine="720"/>
        <w:rPr>
          <w:rFonts w:ascii="Aptos Display" w:hAnsi="Aptos Display" w:asciiTheme="majorAscii" w:hAnsiTheme="majorAscii"/>
        </w:rPr>
      </w:pPr>
      <w:r w:rsidRPr="0503C405" w:rsidR="0503C405">
        <w:rPr>
          <w:rFonts w:ascii="Aptos Display" w:hAnsi="Aptos Display" w:asciiTheme="majorAscii" w:hAnsiTheme="majorAscii"/>
        </w:rPr>
        <w:t>There are three main goals we want to hit with this project. The first is to predict the winner of individual tournament games. The second is to spot lower-seeded teams whose underlying numbers make them possible upset candidates. The final goal is to use those individual game predictions to fill out an entire predicted bracket and pick a tournament champion. Some of the main statistics we plan to use include points, rebounds, assists, strength of schedule, defensive efficiency, effective field goal percentage (</w:t>
      </w:r>
      <w:r w:rsidRPr="0503C405" w:rsidR="0503C405">
        <w:rPr>
          <w:rFonts w:ascii="Aptos Display" w:hAnsi="Aptos Display" w:asciiTheme="majorAscii" w:hAnsiTheme="majorAscii"/>
        </w:rPr>
        <w:t>eFG</w:t>
      </w:r>
      <w:r w:rsidRPr="0503C405" w:rsidR="0503C405">
        <w:rPr>
          <w:rFonts w:ascii="Aptos Display" w:hAnsi="Aptos Display" w:asciiTheme="majorAscii" w:hAnsiTheme="majorAscii"/>
        </w:rPr>
        <w:t>%), turnovers, and recent record over the final weeks of the season</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picked these specific stats because they give a clear picture of both the offensive and defensive sides of the ball. The whole idea is to combine these numbers into a single system instead of just relying on a team's seed</w:t>
      </w:r>
      <w:r w:rsidRPr="0503C405" w:rsidR="0503C405">
        <w:rPr>
          <w:rFonts w:ascii="Aptos Display" w:hAnsi="Aptos Display" w:asciiTheme="majorAscii" w:hAnsiTheme="majorAscii"/>
        </w:rPr>
        <w:t xml:space="preserve">.  </w:t>
      </w:r>
      <w:r w:rsidRPr="0503C405" w:rsidR="0503C405">
        <w:rPr>
          <w:rFonts w:ascii="Aptos Display" w:hAnsi="Aptos Display" w:asciiTheme="majorAscii" w:hAnsiTheme="majorAscii"/>
        </w:rPr>
        <w:t xml:space="preserve">The </w:t>
      </w:r>
      <w:r w:rsidRPr="0503C405" w:rsidR="0503C405">
        <w:rPr>
          <w:rFonts w:ascii="Aptos Display" w:hAnsi="Aptos Display" w:asciiTheme="majorAscii" w:hAnsiTheme="majorAscii"/>
        </w:rPr>
        <w:t>remainder</w:t>
      </w:r>
      <w:r w:rsidRPr="0503C405" w:rsidR="0503C405">
        <w:rPr>
          <w:rFonts w:ascii="Aptos Display" w:hAnsi="Aptos Display" w:asciiTheme="majorAscii" w:hAnsiTheme="majorAscii"/>
        </w:rPr>
        <w:t xml:space="preserve"> of this proposal reviews the background of the problem and existing prediction methods, describes our plan of work and validation approach, and presents our qualifications, schedule, and conclusions.</w:t>
      </w:r>
    </w:p>
    <w:p w:rsidRPr="00EF7C54" w:rsidR="00EF7C54" w:rsidP="2C79EA83" w:rsidRDefault="00EF7C54" w14:paraId="2E31A9D5" w14:textId="61D57272">
      <w:pPr>
        <w:ind w:firstLine="720"/>
        <w:rPr>
          <w:rFonts w:ascii="Aptos Display" w:hAnsi="Aptos Display" w:asciiTheme="majorAscii" w:hAnsiTheme="majorAscii"/>
        </w:rPr>
      </w:pPr>
    </w:p>
    <w:p w:rsidRPr="00EF7C54" w:rsidR="00EF7C54" w:rsidP="00EF7C54" w:rsidRDefault="00EF7C54" w14:paraId="424D287F" w14:textId="77777777">
      <w:pPr>
        <w:pStyle w:val="Heading1"/>
      </w:pPr>
      <w:bookmarkStart w:name="_Toc2000293600" w:id="951476882"/>
      <w:r w:rsidR="367B65DA">
        <w:rPr/>
        <w:t>Background</w:t>
      </w:r>
      <w:bookmarkEnd w:id="951476882"/>
    </w:p>
    <w:p w:rsidRPr="00EF7C54" w:rsidR="00EF7C54" w:rsidP="2C79EA83" w:rsidRDefault="00EF7C54" w14:paraId="3B024DA0" w14:textId="3DF3EE67">
      <w:pPr>
        <w:ind w:firstLine="720"/>
        <w:rPr>
          <w:rFonts w:ascii="Aptos Display" w:hAnsi="Aptos Display" w:asciiTheme="majorAscii" w:hAnsiTheme="majorAscii"/>
        </w:rPr>
      </w:pPr>
      <w:r w:rsidRPr="2C79EA83" w:rsidR="2C79EA83">
        <w:rPr>
          <w:rFonts w:ascii="Aptos Display" w:hAnsi="Aptos Display" w:asciiTheme="majorAscii" w:hAnsiTheme="majorAscii"/>
        </w:rPr>
        <w:t xml:space="preserve">One big issue with using college basketball data is that teams change a lot from year to year. Players graduate or leave after a year or two, so a program from several years back can look </w:t>
      </w:r>
      <w:r w:rsidRPr="2C79EA83" w:rsidR="2C79EA83">
        <w:rPr>
          <w:rFonts w:ascii="Aptos Display" w:hAnsi="Aptos Display" w:asciiTheme="majorAscii" w:hAnsiTheme="majorAscii"/>
        </w:rPr>
        <w:t>totally different</w:t>
      </w:r>
      <w:r w:rsidRPr="2C79EA83" w:rsidR="2C79EA83">
        <w:rPr>
          <w:rFonts w:ascii="Aptos Display" w:hAnsi="Aptos Display" w:asciiTheme="majorAscii" w:hAnsiTheme="majorAscii"/>
        </w:rPr>
        <w:t xml:space="preserve"> from the team wearing the same jersey today. Because of this, </w:t>
      </w:r>
      <w:r w:rsidRPr="2C79EA83" w:rsidR="2C79EA83">
        <w:rPr>
          <w:rFonts w:ascii="Aptos Display" w:hAnsi="Aptos Display" w:asciiTheme="majorAscii" w:hAnsiTheme="majorAscii"/>
        </w:rPr>
        <w:t xml:space="preserve">we </w:t>
      </w:r>
      <w:r w:rsidRPr="2C79EA83" w:rsidR="2C79EA83">
        <w:rPr>
          <w:rFonts w:ascii="Aptos Display" w:hAnsi="Aptos Display" w:asciiTheme="majorAscii" w:hAnsiTheme="majorAscii"/>
        </w:rPr>
        <w:t>plan to focus on the most recent four to five seasons rather than dumping decades of older data into the model.</w:t>
      </w:r>
    </w:p>
    <w:p w:rsidRPr="00EF7C54" w:rsidR="00EF7C54" w:rsidP="2C79EA83" w:rsidRDefault="00EF7C54" w14:paraId="6268B450" w14:textId="5CD57152">
      <w:pPr>
        <w:rPr>
          <w:rFonts w:ascii="Aptos Display" w:hAnsi="Aptos Display" w:asciiTheme="majorAscii" w:hAnsiTheme="majorAscii"/>
        </w:rPr>
      </w:pPr>
      <w:r w:rsidRPr="1B114BB3" w:rsidR="1B114BB3">
        <w:rPr>
          <w:rFonts w:ascii="Aptos Display" w:hAnsi="Aptos Display" w:asciiTheme="majorAscii" w:hAnsiTheme="majorAscii"/>
        </w:rPr>
        <w:t>We think four to five seasons gives the project a solid amount of information to work with without going too far back. Using only one or two seasons would not leave enough data to train the model properly, while going back too many years could introduce stats that just are not relevant to how the game is played today. The goal is to have enough past tournament results to test everything while keeping the data recent enough to matter.</w:t>
      </w:r>
    </w:p>
    <w:p w:rsidRPr="00EF7C54" w:rsidR="00EF7C54" w:rsidP="00EF7C54" w:rsidRDefault="00EF7C54" w14:paraId="65DA3BF3" w14:textId="00A49D4A">
      <w:pPr>
        <w:rPr>
          <w:rFonts w:asciiTheme="majorHAnsi" w:hAnsiTheme="majorHAnsi"/>
        </w:rPr>
      </w:pPr>
      <w:r w:rsidRPr="138FB421" w:rsidR="138FB421">
        <w:rPr>
          <w:rFonts w:ascii="Aptos Display" w:hAnsi="Aptos Display" w:asciiTheme="majorAscii" w:hAnsiTheme="majorAscii"/>
        </w:rPr>
        <w:t>Each statistic in the model</w:t>
      </w:r>
      <w:r w:rsidRPr="138FB421" w:rsidR="138FB421">
        <w:rPr>
          <w:rFonts w:ascii="Aptos Display" w:hAnsi="Aptos Display" w:asciiTheme="majorAscii" w:hAnsiTheme="majorAscii"/>
        </w:rPr>
        <w:t xml:space="preserve"> tells you about a different piece of how the team is doing</w:t>
      </w:r>
      <w:r w:rsidRPr="138FB421" w:rsidR="138FB421">
        <w:rPr>
          <w:rFonts w:ascii="Aptos Display" w:hAnsi="Aptos Display" w:asciiTheme="majorAscii" w:hAnsiTheme="majorAscii"/>
        </w:rPr>
        <w:t xml:space="preserve">. Points and </w:t>
      </w:r>
      <w:proofErr w:type="spellStart"/>
      <w:r w:rsidRPr="138FB421" w:rsidR="138FB421">
        <w:rPr>
          <w:rFonts w:ascii="Aptos Display" w:hAnsi="Aptos Display" w:asciiTheme="majorAscii" w:hAnsiTheme="majorAscii"/>
        </w:rPr>
        <w:t>eFG</w:t>
      </w:r>
      <w:proofErr w:type="spellEnd"/>
      <w:r w:rsidRPr="138FB421" w:rsidR="138FB421">
        <w:rPr>
          <w:rFonts w:ascii="Aptos Display" w:hAnsi="Aptos Display" w:asciiTheme="majorAscii" w:hAnsiTheme="majorAscii"/>
        </w:rPr>
        <w:t xml:space="preserve">% show scoring and shooting efficiency, while rebounds help show how well a team gets </w:t>
      </w:r>
      <w:r w:rsidRPr="138FB421" w:rsidR="138FB421">
        <w:rPr>
          <w:rFonts w:ascii="Aptos Display" w:hAnsi="Aptos Display" w:asciiTheme="majorAscii" w:hAnsiTheme="majorAscii"/>
        </w:rPr>
        <w:t>extra possessions and limits second chances</w:t>
      </w:r>
      <w:r w:rsidRPr="138FB421" w:rsidR="138FB421">
        <w:rPr>
          <w:rFonts w:ascii="Aptos Display" w:hAnsi="Aptos Display" w:asciiTheme="majorAscii" w:hAnsiTheme="majorAscii"/>
        </w:rPr>
        <w:t xml:space="preserve"> by not letting their opponent get the ball again</w:t>
      </w:r>
      <w:r w:rsidRPr="138FB421" w:rsidR="138FB421">
        <w:rPr>
          <w:rFonts w:ascii="Aptos Display" w:hAnsi="Aptos Display" w:asciiTheme="majorAscii" w:hAnsiTheme="majorAscii"/>
        </w:rPr>
        <w:t xml:space="preserve">. Assists </w:t>
      </w:r>
      <w:r w:rsidRPr="138FB421" w:rsidR="138FB421">
        <w:rPr>
          <w:rFonts w:ascii="Aptos Display" w:hAnsi="Aptos Display" w:asciiTheme="majorAscii" w:hAnsiTheme="majorAscii"/>
        </w:rPr>
        <w:t>show</w:t>
      </w:r>
      <w:r w:rsidRPr="138FB421" w:rsidR="138FB421">
        <w:rPr>
          <w:rFonts w:ascii="Aptos Display" w:hAnsi="Aptos Display" w:asciiTheme="majorAscii" w:hAnsiTheme="majorAscii"/>
        </w:rPr>
        <w:t xml:space="preserve"> how well a team </w:t>
      </w:r>
      <w:r w:rsidRPr="138FB421" w:rsidR="138FB421">
        <w:rPr>
          <w:rFonts w:ascii="Aptos Display" w:hAnsi="Aptos Display" w:asciiTheme="majorAscii" w:hAnsiTheme="majorAscii"/>
        </w:rPr>
        <w:t>is moving</w:t>
      </w:r>
      <w:r w:rsidRPr="138FB421" w:rsidR="138FB421">
        <w:rPr>
          <w:rFonts w:ascii="Aptos Display" w:hAnsi="Aptos Display" w:asciiTheme="majorAscii" w:hAnsiTheme="majorAscii"/>
        </w:rPr>
        <w:t xml:space="preserve"> the ball to find open shots, while turnovers show how carefully they handle the ball under pressure</w:t>
      </w:r>
      <w:r w:rsidRPr="138FB421" w:rsidR="138FB421">
        <w:rPr>
          <w:rFonts w:ascii="Aptos Display" w:hAnsi="Aptos Display" w:asciiTheme="majorAscii" w:hAnsiTheme="majorAscii"/>
        </w:rPr>
        <w:t xml:space="preserve"> and </w:t>
      </w:r>
      <w:proofErr w:type="gramStart"/>
      <w:r w:rsidRPr="138FB421" w:rsidR="138FB421">
        <w:rPr>
          <w:rFonts w:ascii="Aptos Display" w:hAnsi="Aptos Display" w:asciiTheme="majorAscii" w:hAnsiTheme="majorAscii"/>
        </w:rPr>
        <w:t>shows</w:t>
      </w:r>
      <w:proofErr w:type="gramEnd"/>
      <w:r w:rsidRPr="138FB421" w:rsidR="138FB421">
        <w:rPr>
          <w:rFonts w:ascii="Aptos Display" w:hAnsi="Aptos Display" w:asciiTheme="majorAscii" w:hAnsiTheme="majorAscii"/>
        </w:rPr>
        <w:t xml:space="preserve"> they don’t give it away</w:t>
      </w:r>
      <w:r w:rsidRPr="138FB421" w:rsidR="138FB421">
        <w:rPr>
          <w:rFonts w:ascii="Aptos Display" w:hAnsi="Aptos Display" w:asciiTheme="majorAscii" w:hAnsiTheme="majorAscii"/>
        </w:rPr>
        <w:t xml:space="preserve">. Defensive efficiency shows how hard it is for opponents to score against them. Strength of schedule and recent record also add important context, since a team's overall record </w:t>
      </w:r>
      <w:proofErr w:type="gramStart"/>
      <w:r w:rsidRPr="138FB421" w:rsidR="138FB421">
        <w:rPr>
          <w:rFonts w:ascii="Aptos Display" w:hAnsi="Aptos Display" w:asciiTheme="majorAscii" w:hAnsiTheme="majorAscii"/>
        </w:rPr>
        <w:t>can</w:t>
      </w:r>
      <w:proofErr w:type="gramEnd"/>
      <w:r w:rsidRPr="138FB421" w:rsidR="138FB421">
        <w:rPr>
          <w:rFonts w:ascii="Aptos Display" w:hAnsi="Aptos Display" w:asciiTheme="majorAscii" w:hAnsiTheme="majorAscii"/>
        </w:rPr>
        <w:t xml:space="preserve"> look inflated if they played weak opponents or got hot right at the end of the year.</w:t>
      </w:r>
    </w:p>
    <w:p w:rsidRPr="00EF7C54" w:rsidR="00EF7C54" w:rsidP="138FB421" w:rsidRDefault="00EF7C54" w14:paraId="09C4AA51" w14:textId="7488A282">
      <w:pPr>
        <w:spacing w:before="240" w:beforeAutospacing="off" w:after="240" w:afterAutospacing="off"/>
      </w:pPr>
      <w:r w:rsidRPr="138FB421" w:rsidR="138FB421">
        <w:rPr>
          <w:rFonts w:ascii="Aptos Display" w:hAnsi="Aptos Display" w:eastAsia="Aptos Display" w:cs="Aptos Display"/>
          <w:noProof w:val="0"/>
          <w:sz w:val="24"/>
          <w:szCs w:val="24"/>
          <w:lang w:val="en-US"/>
        </w:rPr>
        <w:t>Several methods already exist for predicting tournament games. The simplest method picks the higher-seeded team in every game. Rating systems such as KenPom (kenpom.com) rank teams by adjusted offensive and defensive efficiency. Kaggle also hosts an annual competition, March Machine Learning Mania, in which participants use machine learning to predict tournament games. Our project builds on these approaches but focuses on identifying upset candidates.</w:t>
      </w:r>
      <w:r w:rsidRPr="138FB421" w:rsidR="138FB421">
        <w:rPr>
          <w:rFonts w:ascii="Aptos Display" w:hAnsi="Aptos Display" w:asciiTheme="majorAscii" w:hAnsiTheme="majorAscii"/>
        </w:rPr>
        <w:t xml:space="preserve"> </w:t>
      </w:r>
    </w:p>
    <w:p w:rsidRPr="00EF7C54" w:rsidR="00EF7C54" w:rsidP="2C79EA83" w:rsidRDefault="00EF7C54" w14:paraId="003ABFC9" w14:textId="63FEF4AA">
      <w:pPr>
        <w:rPr>
          <w:rFonts w:ascii="Aptos Display" w:hAnsi="Aptos Display" w:asciiTheme="majorAscii" w:hAnsiTheme="majorAscii"/>
        </w:rPr>
      </w:pPr>
      <w:r w:rsidRPr="138FB421" w:rsidR="138FB421">
        <w:rPr>
          <w:rFonts w:ascii="Aptos Display" w:hAnsi="Aptos Display" w:asciiTheme="majorAscii" w:hAnsiTheme="majorAscii"/>
        </w:rPr>
        <w:t xml:space="preserve">The part of the project we </w:t>
      </w:r>
      <w:r w:rsidRPr="138FB421" w:rsidR="138FB421">
        <w:rPr>
          <w:rFonts w:ascii="Aptos Display" w:hAnsi="Aptos Display" w:asciiTheme="majorAscii" w:hAnsiTheme="majorAscii"/>
        </w:rPr>
        <w:t>are</w:t>
      </w:r>
      <w:r w:rsidRPr="138FB421" w:rsidR="138FB421">
        <w:rPr>
          <w:rFonts w:ascii="Aptos Display" w:hAnsi="Aptos Display" w:asciiTheme="majorAscii" w:hAnsiTheme="majorAscii"/>
        </w:rPr>
        <w:t xml:space="preserve"> most excited about is finding potential Cinderella teams. Instead of just looking at the seed next to a team's name, we want to see if its actual statistical profile suggests it can make a deep run. For example, a 12 seed with elite defensive efficiency, high shooting accuracy, low turnover rates, and a strong finish to the regular season is </w:t>
      </w:r>
      <w:r w:rsidRPr="138FB421" w:rsidR="138FB421">
        <w:rPr>
          <w:rFonts w:ascii="Aptos Display" w:hAnsi="Aptos Display" w:asciiTheme="majorAscii" w:hAnsiTheme="majorAscii"/>
        </w:rPr>
        <w:t>definitely worth</w:t>
      </w:r>
      <w:r w:rsidRPr="138FB421" w:rsidR="138FB421">
        <w:rPr>
          <w:rFonts w:ascii="Aptos Display" w:hAnsi="Aptos Display" w:asciiTheme="majorAscii" w:hAnsiTheme="majorAscii"/>
        </w:rPr>
        <w:t xml:space="preserve"> looking at as a major upset candidate.</w:t>
      </w:r>
    </w:p>
    <w:p w:rsidRPr="00EF7C54" w:rsidR="00EF7C54" w:rsidP="2C79EA83" w:rsidRDefault="00EF7C54" w14:paraId="1A7D6BD0" w14:textId="038F13E8">
      <w:pPr>
        <w:rPr>
          <w:rFonts w:ascii="Aptos Display" w:hAnsi="Aptos Display" w:asciiTheme="majorAscii" w:hAnsiTheme="majorAscii"/>
        </w:rPr>
      </w:pPr>
      <w:r w:rsidRPr="0503C405" w:rsidR="0503C405">
        <w:rPr>
          <w:rFonts w:ascii="Aptos Display" w:hAnsi="Aptos Display" w:asciiTheme="majorAscii" w:hAnsiTheme="majorAscii"/>
        </w:rPr>
        <w:t>Our overall hypothesis is that certain lower-seeded teams with strong defensive and shooting stats can advance much farther than their seed suggests</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do not expect the model to catch every single upset, but we want to see if these specific stats can highlight teams that are worth watching.</w:t>
      </w:r>
    </w:p>
    <w:p w:rsidRPr="00EF7C54" w:rsidR="00EF7C54" w:rsidP="00EF7C54" w:rsidRDefault="00EF7C54" w14:paraId="589DD471" w14:textId="77777777">
      <w:pPr>
        <w:pStyle w:val="Heading1"/>
      </w:pPr>
      <w:bookmarkStart w:name="_Toc837151378" w:id="1344357288"/>
      <w:r w:rsidR="367B65DA">
        <w:rPr/>
        <w:t>Plan of Work</w:t>
      </w:r>
      <w:bookmarkEnd w:id="1344357288"/>
    </w:p>
    <w:p w:rsidRPr="00EF7C54" w:rsidR="00EF7C54" w:rsidP="468D516F" w:rsidRDefault="00EF7C54" w14:paraId="3B8DC47B" w14:textId="2B2E09A0">
      <w:pPr>
        <w:spacing w:before="240" w:beforeAutospacing="off" w:after="240" w:afterAutospacing="off"/>
        <w:ind/>
        <w:rPr>
          <w:rFonts w:ascii="Aptos Display" w:hAnsi="Aptos Display" w:asciiTheme="majorAscii" w:hAnsiTheme="majorAscii"/>
        </w:rPr>
      </w:pPr>
      <w:r w:rsidRPr="0503C405" w:rsidR="0503C405">
        <w:rPr>
          <w:rFonts w:ascii="Aptos Display" w:hAnsi="Aptos Display" w:asciiTheme="majorAscii" w:hAnsiTheme="majorAscii"/>
        </w:rPr>
        <w:t>The first step will be collecting historical college basketball data</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 xml:space="preserve">will need regular-season team statistics as well as results from previous March Madness tournaments. </w:t>
      </w:r>
      <w:r w:rsidRPr="0503C405" w:rsidR="0503C405">
        <w:rPr>
          <w:rFonts w:ascii="Aptos Display" w:hAnsi="Aptos Display" w:eastAsia="Aptos Display" w:cs="Aptos Display"/>
          <w:noProof w:val="0"/>
          <w:sz w:val="24"/>
          <w:szCs w:val="24"/>
          <w:lang w:val="en-US"/>
        </w:rPr>
        <w:t xml:space="preserve">This data will come from a Kaggle college basketball dataset and Sports Reference. Before modeling, we will clean and merge the data. We will check for missing values, make team names consistent across the two sources, and combine the files so that each row </w:t>
      </w:r>
      <w:r w:rsidRPr="0503C405" w:rsidR="0503C405">
        <w:rPr>
          <w:rFonts w:ascii="Aptos Display" w:hAnsi="Aptos Display" w:eastAsia="Aptos Display" w:cs="Aptos Display"/>
          <w:noProof w:val="0"/>
          <w:sz w:val="24"/>
          <w:szCs w:val="24"/>
          <w:lang w:val="en-US"/>
        </w:rPr>
        <w:t>represents</w:t>
      </w:r>
      <w:r w:rsidRPr="0503C405" w:rsidR="0503C405">
        <w:rPr>
          <w:rFonts w:ascii="Aptos Display" w:hAnsi="Aptos Display" w:eastAsia="Aptos Display" w:cs="Aptos Display"/>
          <w:noProof w:val="0"/>
          <w:sz w:val="24"/>
          <w:szCs w:val="24"/>
          <w:lang w:val="en-US"/>
        </w:rPr>
        <w:t xml:space="preserve"> one game between two teams.</w:t>
      </w:r>
    </w:p>
    <w:p w:rsidRPr="00EF7C54" w:rsidR="00EF7C54" w:rsidP="2C79EA83" w:rsidRDefault="00EF7C54" w14:paraId="48B77D59" w14:textId="53EECFD5">
      <w:pPr>
        <w:rPr>
          <w:rFonts w:ascii="Aptos Display" w:hAnsi="Aptos Display" w:asciiTheme="majorAscii" w:hAnsiTheme="majorAscii"/>
        </w:rPr>
      </w:pPr>
      <w:r w:rsidRPr="0503C405" w:rsidR="0503C405">
        <w:rPr>
          <w:rFonts w:ascii="Aptos Display" w:hAnsi="Aptos Display" w:asciiTheme="majorAscii" w:hAnsiTheme="majorAscii"/>
        </w:rPr>
        <w:t xml:space="preserve">After that, we will select which statistics from these datasets will serve as the </w:t>
      </w:r>
      <w:r w:rsidRPr="0503C405" w:rsidR="0503C405">
        <w:rPr>
          <w:rFonts w:ascii="Aptos Display" w:hAnsi="Aptos Display" w:asciiTheme="majorAscii" w:hAnsiTheme="majorAscii"/>
        </w:rPr>
        <w:t>main features</w:t>
      </w:r>
      <w:r w:rsidRPr="0503C405" w:rsidR="0503C405">
        <w:rPr>
          <w:rFonts w:ascii="Aptos Display" w:hAnsi="Aptos Display" w:asciiTheme="majorAscii" w:hAnsiTheme="majorAscii"/>
        </w:rPr>
        <w:t xml:space="preserve"> in the model. As mentioned, we plan to start with points, rebounds, assists, strength of schedule, defensive efficiency, </w:t>
      </w:r>
      <w:r w:rsidRPr="0503C405" w:rsidR="0503C405">
        <w:rPr>
          <w:rFonts w:ascii="Aptos Display" w:hAnsi="Aptos Display" w:asciiTheme="majorAscii" w:hAnsiTheme="majorAscii"/>
        </w:rPr>
        <w:t>eFG</w:t>
      </w:r>
      <w:r w:rsidRPr="0503C405" w:rsidR="0503C405">
        <w:rPr>
          <w:rFonts w:ascii="Aptos Display" w:hAnsi="Aptos Display" w:asciiTheme="majorAscii" w:hAnsiTheme="majorAscii"/>
        </w:rPr>
        <w:t>%, turnovers, and recent record</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will use these numbers to directly compare the two teams in any given matchup.</w:t>
      </w:r>
    </w:p>
    <w:p w:rsidRPr="00EF7C54" w:rsidR="00EF7C54" w:rsidP="2C79EA83" w:rsidRDefault="00EF7C54" w14:paraId="425090EE" w14:textId="2149C44C">
      <w:pPr>
        <w:rPr>
          <w:rFonts w:ascii="Aptos Display" w:hAnsi="Aptos Display" w:asciiTheme="majorAscii" w:hAnsiTheme="majorAscii"/>
        </w:rPr>
      </w:pPr>
      <w:r w:rsidRPr="1B114BB3" w:rsidR="1B114BB3">
        <w:rPr>
          <w:rFonts w:ascii="Aptos Display" w:hAnsi="Aptos Display" w:asciiTheme="majorAscii" w:hAnsiTheme="majorAscii"/>
        </w:rPr>
        <w:t xml:space="preserve">For the </w:t>
      </w:r>
      <w:r w:rsidRPr="1B114BB3" w:rsidR="1B114BB3">
        <w:rPr>
          <w:rFonts w:ascii="Aptos Display" w:hAnsi="Aptos Display" w:asciiTheme="majorAscii" w:hAnsiTheme="majorAscii"/>
        </w:rPr>
        <w:t>initial</w:t>
      </w:r>
      <w:r w:rsidRPr="1B114BB3" w:rsidR="1B114BB3">
        <w:rPr>
          <w:rFonts w:ascii="Aptos Display" w:hAnsi="Aptos Display" w:asciiTheme="majorAscii" w:hAnsiTheme="majorAscii"/>
        </w:rPr>
        <w:t xml:space="preserve"> version of the model, we plan </w:t>
      </w:r>
      <w:r w:rsidRPr="1B114BB3" w:rsidR="1B114BB3">
        <w:rPr>
          <w:rFonts w:ascii="Aptos Display" w:hAnsi="Aptos Display" w:asciiTheme="majorAscii" w:hAnsiTheme="majorAscii"/>
        </w:rPr>
        <w:t>on using</w:t>
      </w:r>
      <w:r w:rsidRPr="1B114BB3" w:rsidR="1B114BB3">
        <w:rPr>
          <w:rFonts w:ascii="Aptos Display" w:hAnsi="Aptos Display" w:asciiTheme="majorAscii" w:hAnsiTheme="majorAscii"/>
        </w:rPr>
        <w:t xml:space="preserve"> logistic regression. Since the main question in any game is simply whether a team wins or loses, logistic regression gives us a straightforward and reliable starting point. The model will evaluate statistical differences from past games to find real relationships between team performance and winning.</w:t>
      </w:r>
    </w:p>
    <w:p w:rsidRPr="00EF7C54" w:rsidR="00EF7C54" w:rsidP="00EF7C54" w:rsidRDefault="00EF7C54" w14:paraId="27D4CCE2" w14:textId="77777777">
      <w:pPr>
        <w:rPr>
          <w:rFonts w:asciiTheme="majorHAnsi" w:hAnsiTheme="majorHAnsi"/>
        </w:rPr>
      </w:pPr>
      <w:r w:rsidRPr="00EF7C54">
        <w:rPr>
          <w:rFonts w:asciiTheme="majorHAnsi" w:hAnsiTheme="majorHAnsi"/>
        </w:rPr>
        <w:t>For example, if Team A has better shooting efficiency, a stronger defense, a tougher schedule, and a better recent record than Team B, those differences would be used by the model when making its prediction. The model would then give a predicted winner for the matchup.</w:t>
      </w:r>
    </w:p>
    <w:p w:rsidRPr="00EF7C54" w:rsidR="00EF7C54" w:rsidP="2C79EA83" w:rsidRDefault="00EF7C54" w14:paraId="29C4CC73" w14:textId="58990174">
      <w:pPr>
        <w:rPr>
          <w:rFonts w:ascii="Aptos Display" w:hAnsi="Aptos Display" w:asciiTheme="majorAscii" w:hAnsiTheme="majorAscii"/>
        </w:rPr>
      </w:pPr>
      <w:r w:rsidRPr="0503C405" w:rsidR="0503C405">
        <w:rPr>
          <w:rFonts w:ascii="Aptos Display" w:hAnsi="Aptos Display" w:asciiTheme="majorAscii" w:hAnsiTheme="majorAscii"/>
        </w:rPr>
        <w:t xml:space="preserve">Once the model can predict individual games, we will use it to build an entire tournament bracket. The model will run through the first-round games, and those simulated winners will </w:t>
      </w:r>
      <w:r w:rsidRPr="0503C405" w:rsidR="0503C405">
        <w:rPr>
          <w:rFonts w:ascii="Aptos Display" w:hAnsi="Aptos Display" w:asciiTheme="majorAscii" w:hAnsiTheme="majorAscii"/>
        </w:rPr>
        <w:t>determine</w:t>
      </w:r>
      <w:r w:rsidRPr="0503C405" w:rsidR="0503C405">
        <w:rPr>
          <w:rFonts w:ascii="Aptos Display" w:hAnsi="Aptos Display" w:asciiTheme="majorAscii" w:hAnsiTheme="majorAscii"/>
        </w:rPr>
        <w:t xml:space="preserve"> the matchups for the next round</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will carry this process all the way through to the Final Four and the national championship game.</w:t>
      </w:r>
    </w:p>
    <w:p w:rsidRPr="00EF7C54" w:rsidR="00EF7C54" w:rsidP="2C79EA83" w:rsidRDefault="00EF7C54" w14:paraId="35149028" w14:textId="15BFCA8F">
      <w:pPr>
        <w:rPr>
          <w:rFonts w:ascii="Aptos Display" w:hAnsi="Aptos Display" w:asciiTheme="majorAscii" w:hAnsiTheme="majorAscii"/>
        </w:rPr>
      </w:pPr>
      <w:r w:rsidRPr="1B114BB3" w:rsidR="1B114BB3">
        <w:rPr>
          <w:rFonts w:ascii="Aptos Display" w:hAnsi="Aptos Display" w:asciiTheme="majorAscii" w:hAnsiTheme="majorAscii"/>
        </w:rPr>
        <w:t xml:space="preserve">We also plan </w:t>
      </w:r>
      <w:r w:rsidRPr="1B114BB3" w:rsidR="1B114BB3">
        <w:rPr>
          <w:rFonts w:ascii="Aptos Display" w:hAnsi="Aptos Display" w:asciiTheme="majorAscii" w:hAnsiTheme="majorAscii"/>
        </w:rPr>
        <w:t xml:space="preserve">to </w:t>
      </w:r>
      <w:r w:rsidRPr="1B114BB3" w:rsidR="1B114BB3">
        <w:rPr>
          <w:rFonts w:ascii="Aptos Display" w:hAnsi="Aptos Display" w:asciiTheme="majorAscii" w:hAnsiTheme="majorAscii"/>
        </w:rPr>
        <w:t>backtest</w:t>
      </w:r>
      <w:r w:rsidRPr="1B114BB3" w:rsidR="1B114BB3">
        <w:rPr>
          <w:rFonts w:ascii="Aptos Display" w:hAnsi="Aptos Display" w:asciiTheme="majorAscii" w:hAnsiTheme="majorAscii"/>
        </w:rPr>
        <w:t xml:space="preserve"> the model. </w:t>
      </w:r>
      <w:r w:rsidRPr="1B114BB3" w:rsidR="1B114BB3">
        <w:rPr>
          <w:rFonts w:ascii="Aptos Display" w:hAnsi="Aptos Display" w:asciiTheme="majorAscii" w:hAnsiTheme="majorAscii"/>
        </w:rPr>
        <w:t>Basically, we</w:t>
      </w:r>
      <w:r w:rsidRPr="1B114BB3" w:rsidR="1B114BB3">
        <w:rPr>
          <w:rFonts w:ascii="Aptos Display" w:hAnsi="Aptos Display" w:asciiTheme="majorAscii" w:hAnsiTheme="majorAscii"/>
        </w:rPr>
        <w:t xml:space="preserve"> will pretend that we do not know what happened in an older tournament, feed the model only the data that was available before that tournament started, and run the predictions. Then we can compare those predicted outcomes to what </w:t>
      </w:r>
      <w:r w:rsidRPr="1B114BB3" w:rsidR="1B114BB3">
        <w:rPr>
          <w:rFonts w:ascii="Aptos Display" w:hAnsi="Aptos Display" w:asciiTheme="majorAscii" w:hAnsiTheme="majorAscii"/>
        </w:rPr>
        <w:t>actually happened</w:t>
      </w:r>
      <w:r w:rsidRPr="1B114BB3" w:rsidR="1B114BB3">
        <w:rPr>
          <w:rFonts w:ascii="Aptos Display" w:hAnsi="Aptos Display" w:asciiTheme="majorAscii" w:hAnsiTheme="majorAscii"/>
        </w:rPr>
        <w:t xml:space="preserve"> to see where the model was right and where it needs work.</w:t>
      </w:r>
    </w:p>
    <w:p w:rsidRPr="00EF7C54" w:rsidR="00EF7C54" w:rsidP="00EF7C54" w:rsidRDefault="00EF7C54" w14:paraId="70EB23B9" w14:textId="77777777">
      <w:pPr>
        <w:pStyle w:val="Heading1"/>
      </w:pPr>
      <w:bookmarkStart w:name="_Toc1969053170" w:id="1901531601"/>
      <w:r w:rsidR="367B65DA">
        <w:rPr/>
        <w:t>Validation</w:t>
      </w:r>
      <w:bookmarkEnd w:id="1901531601"/>
    </w:p>
    <w:p w:rsidRPr="00EF7C54" w:rsidR="00EF7C54" w:rsidP="2C79EA83" w:rsidRDefault="00EF7C54" w14:paraId="4C6333A9" w14:textId="49130655">
      <w:pPr>
        <w:rPr>
          <w:rFonts w:ascii="Aptos Display" w:hAnsi="Aptos Display" w:asciiTheme="majorAscii" w:hAnsiTheme="majorAscii"/>
        </w:rPr>
      </w:pPr>
      <w:r w:rsidRPr="0503C405" w:rsidR="0503C405">
        <w:rPr>
          <w:rFonts w:ascii="Aptos Display" w:hAnsi="Aptos Display" w:asciiTheme="majorAscii" w:hAnsiTheme="majorAscii"/>
        </w:rPr>
        <w:t xml:space="preserve">After building the model, we need </w:t>
      </w:r>
      <w:r w:rsidRPr="0503C405" w:rsidR="0503C405">
        <w:rPr>
          <w:rFonts w:ascii="Aptos Display" w:hAnsi="Aptos Display" w:asciiTheme="majorAscii" w:hAnsiTheme="majorAscii"/>
        </w:rPr>
        <w:t>a clear way</w:t>
      </w:r>
      <w:r w:rsidRPr="0503C405" w:rsidR="0503C405">
        <w:rPr>
          <w:rFonts w:ascii="Aptos Display" w:hAnsi="Aptos Display" w:asciiTheme="majorAscii" w:hAnsiTheme="majorAscii"/>
        </w:rPr>
        <w:t xml:space="preserve"> to see whether it </w:t>
      </w:r>
      <w:r w:rsidRPr="0503C405" w:rsidR="0503C405">
        <w:rPr>
          <w:rFonts w:ascii="Aptos Display" w:hAnsi="Aptos Display" w:asciiTheme="majorAscii" w:hAnsiTheme="majorAscii"/>
        </w:rPr>
        <w:t>actually works</w:t>
      </w:r>
      <w:r w:rsidRPr="0503C405" w:rsidR="0503C405">
        <w:rPr>
          <w:rFonts w:ascii="Aptos Display" w:hAnsi="Aptos Display" w:asciiTheme="majorAscii" w:hAnsiTheme="majorAscii"/>
        </w:rPr>
        <w:t xml:space="preserve"> in real-world scenarios</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plan to test it against four recent tournaments: 2022, 2023, 2024, and 2025. For each year, we will run the model and compare its picks with the actual tournament results.</w:t>
      </w:r>
    </w:p>
    <w:p w:rsidRPr="00EF7C54" w:rsidR="00EF7C54" w:rsidP="2C79EA83" w:rsidRDefault="00EF7C54" w14:paraId="14C1B656" w14:textId="267D1C4B">
      <w:pPr>
        <w:rPr>
          <w:rFonts w:ascii="Aptos Display" w:hAnsi="Aptos Display" w:asciiTheme="majorAscii" w:hAnsiTheme="majorAscii"/>
        </w:rPr>
      </w:pPr>
      <w:r w:rsidRPr="0503C405" w:rsidR="0503C405">
        <w:rPr>
          <w:rFonts w:ascii="Aptos Display" w:hAnsi="Aptos Display" w:asciiTheme="majorAscii" w:hAnsiTheme="majorAscii"/>
        </w:rPr>
        <w:t>The main measurement we will use is overall game prediction accuracy. This will be the total number of correct game picks divided by the total number of games played</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will also look at a few other measurements because getting individual games correct is different from correctly predicting the later rounds of the tournament.</w:t>
      </w:r>
    </w:p>
    <w:p w:rsidRPr="00EF7C54" w:rsidR="00EF7C54" w:rsidP="2C79EA83" w:rsidRDefault="00EF7C54" w14:paraId="667CAFD8" w14:textId="08AF231F">
      <w:pPr>
        <w:rPr>
          <w:rFonts w:ascii="Aptos Display" w:hAnsi="Aptos Display" w:asciiTheme="majorAscii" w:hAnsiTheme="majorAscii"/>
        </w:rPr>
      </w:pPr>
      <w:r w:rsidRPr="0503C405" w:rsidR="0503C405">
        <w:rPr>
          <w:rFonts w:ascii="Aptos Display" w:hAnsi="Aptos Display" w:asciiTheme="majorAscii" w:hAnsiTheme="majorAscii"/>
        </w:rPr>
        <w:t xml:space="preserve">One measurement will be first-round upset accuracy, which shows how often the model correctly </w:t>
      </w:r>
      <w:r w:rsidRPr="0503C405" w:rsidR="0503C405">
        <w:rPr>
          <w:rFonts w:ascii="Aptos Display" w:hAnsi="Aptos Display" w:asciiTheme="majorAscii" w:hAnsiTheme="majorAscii"/>
        </w:rPr>
        <w:t>identifies</w:t>
      </w:r>
      <w:r w:rsidRPr="0503C405" w:rsidR="0503C405">
        <w:rPr>
          <w:rFonts w:ascii="Aptos Display" w:hAnsi="Aptos Display" w:asciiTheme="majorAscii" w:hAnsiTheme="majorAscii"/>
        </w:rPr>
        <w:t xml:space="preserve"> a lower-seeded team beating a higher-seeded team</w:t>
      </w:r>
      <w:r w:rsidRPr="0503C405" w:rsidR="0503C405">
        <w:rPr>
          <w:rFonts w:ascii="Aptos Display" w:hAnsi="Aptos Display" w:asciiTheme="majorAscii" w:hAnsiTheme="majorAscii"/>
        </w:rPr>
        <w:t xml:space="preserve">. We </w:t>
      </w:r>
      <w:r w:rsidRPr="0503C405" w:rsidR="0503C405">
        <w:rPr>
          <w:rFonts w:ascii="Aptos Display" w:hAnsi="Aptos Display" w:asciiTheme="majorAscii" w:hAnsiTheme="majorAscii"/>
        </w:rPr>
        <w:t>will also track Final Four accuracy and whether the model correctly predicts the ultimate tournament champion.</w:t>
      </w:r>
    </w:p>
    <w:p w:rsidRPr="00EF7C54" w:rsidR="00EF7C54" w:rsidP="2C79EA83" w:rsidRDefault="00EF7C54" w14:paraId="6C02ED96" w14:textId="653E4B58">
      <w:pPr>
        <w:rPr>
          <w:rFonts w:ascii="Aptos Display" w:hAnsi="Aptos Display" w:asciiTheme="majorAscii" w:hAnsiTheme="majorAscii"/>
        </w:rPr>
      </w:pPr>
      <w:r w:rsidRPr="2C79EA83" w:rsidR="2C79EA83">
        <w:rPr>
          <w:rFonts w:ascii="Aptos Display" w:hAnsi="Aptos Display" w:asciiTheme="majorAscii" w:hAnsiTheme="majorAscii"/>
        </w:rPr>
        <w:t xml:space="preserve">Testing of the last 4 years of tournaments will also help show whether the model is consistent. If it works well on one tournament but not another, </w:t>
      </w:r>
      <w:r w:rsidRPr="2C79EA83" w:rsidR="2C79EA83">
        <w:rPr>
          <w:rFonts w:ascii="Aptos Display" w:hAnsi="Aptos Display" w:asciiTheme="majorAscii" w:hAnsiTheme="majorAscii"/>
        </w:rPr>
        <w:t xml:space="preserve">we </w:t>
      </w:r>
      <w:r w:rsidRPr="2C79EA83" w:rsidR="2C79EA83">
        <w:rPr>
          <w:rFonts w:ascii="Aptos Display" w:hAnsi="Aptos Display" w:asciiTheme="majorAscii" w:hAnsiTheme="majorAscii"/>
        </w:rPr>
        <w:t>may need to adjust which statistics are used or slightly change how the model is weighing each stat.</w:t>
      </w:r>
    </w:p>
    <w:p w:rsidRPr="00EF7C54" w:rsidR="00EF7C54" w:rsidP="00EF7C54" w:rsidRDefault="00EF7C54" w14:paraId="4761786C" w14:textId="6D07BAE8">
      <w:pPr>
        <w:pStyle w:val="Heading1"/>
      </w:pPr>
      <w:bookmarkStart w:name="_Toc1964356836" w:id="1696599390"/>
      <w:r w:rsidR="367B65DA">
        <w:rPr/>
        <w:t>Qualifications</w:t>
      </w:r>
      <w:bookmarkEnd w:id="1696599390"/>
    </w:p>
    <w:p w:rsidR="5AFA93CE" w:rsidP="5AFA93CE" w:rsidRDefault="5AFA93CE" w14:paraId="43B78706" w14:textId="472BDE35">
      <w:pPr>
        <w:spacing w:before="240" w:beforeAutospacing="off" w:after="240" w:afterAutospacing="off"/>
      </w:pPr>
      <w:r w:rsidRPr="5AFA93CE" w:rsidR="5AFA93CE">
        <w:rPr>
          <w:rFonts w:ascii="Aptos Display" w:hAnsi="Aptos Display" w:eastAsia="Aptos Display" w:cs="Aptos Display"/>
          <w:noProof w:val="0"/>
          <w:sz w:val="24"/>
          <w:szCs w:val="24"/>
          <w:lang w:val="en-US"/>
        </w:rPr>
        <w:t>This project gives our team a chance to apply data science and statistical modeling to a topic with a clear real-world application. The work involves collecting raw data, cleaning it, choosing useful variables, building a model, and testing the results. Our three members bring complementary skills to these tasks.</w:t>
      </w:r>
    </w:p>
    <w:p w:rsidR="5AFA93CE" w:rsidP="5AFA93CE" w:rsidRDefault="5AFA93CE" w14:paraId="015B9636" w14:textId="61BE7743">
      <w:pPr>
        <w:spacing w:before="240" w:beforeAutospacing="off" w:after="240" w:afterAutospacing="off"/>
      </w:pPr>
      <w:r w:rsidRPr="3128D0C7" w:rsidR="3128D0C7">
        <w:rPr>
          <w:rFonts w:ascii="Aptos Display" w:hAnsi="Aptos Display" w:eastAsia="Aptos Display" w:cs="Aptos Display"/>
          <w:noProof w:val="0"/>
          <w:sz w:val="24"/>
          <w:szCs w:val="24"/>
          <w:lang w:val="en-US"/>
        </w:rPr>
        <w:t>Justin has experience with programming languages such as C and Java. He has also completed a statistics course, which provides the foundation for the modeling work in this project. As a computer science major, David has an extensive background in programming with languages such as C, Java, and Python. He is currently taking CSE 474 (Machine Learning), which covers the basics of building a machine learning pipeline, and he plans to apply what he learns in both CSE 474 and EAS 345 to this project. Kexin is a data analytics major. She is also taking CSE 474, along with STA 403, a regression analysis course that directly supports our logistic regression approach.</w:t>
      </w:r>
    </w:p>
    <w:p w:rsidRPr="00EF7C54" w:rsidR="00EF7C54" w:rsidP="00EF7C54" w:rsidRDefault="00EF7C54" w14:paraId="2ECF6896" w14:textId="5385C484">
      <w:pPr>
        <w:pStyle w:val="Heading1"/>
      </w:pPr>
      <w:bookmarkStart w:name="_Toc2048711263" w:id="1644051203"/>
      <w:r w:rsidR="367B65DA">
        <w:rPr/>
        <w:t>Schedule</w:t>
      </w:r>
      <w:bookmarkEnd w:id="1644051203"/>
    </w:p>
    <w:p w:rsidR="3DC5B901" w:rsidP="3DC5B901" w:rsidRDefault="3DC5B901" w14:paraId="386B8823" w14:textId="6BC39599">
      <w:pPr>
        <w:spacing w:before="240" w:beforeAutospacing="off" w:after="240" w:afterAutospacing="off"/>
      </w:pPr>
      <w:r w:rsidRPr="3DC5B901" w:rsidR="3DC5B901">
        <w:rPr>
          <w:rFonts w:ascii="Aptos" w:hAnsi="Aptos" w:eastAsia="Aptos" w:cs="Aptos"/>
          <w:noProof w:val="0"/>
          <w:sz w:val="24"/>
          <w:szCs w:val="24"/>
          <w:lang w:val="en-US"/>
        </w:rPr>
        <w:t>Our project runs from September 22 to December 4, 2026, which is about ten weeks. We divided the work into five phases. Each phase begins as the previous one ends, and the deadlines follow the course milestones. Figure 1 shows the Gantt chart, and Table 1 lists the dates for each phase.</w:t>
      </w:r>
    </w:p>
    <w:p w:rsidR="3DC5B901" w:rsidP="3DC5B901" w:rsidRDefault="3DC5B901" w14:paraId="2C461934" w14:textId="630C91AA">
      <w:pPr>
        <w:pStyle w:val="Normal"/>
        <w:spacing w:before="240" w:beforeAutospacing="off" w:after="240" w:afterAutospacing="off"/>
        <w:jc w:val="center"/>
      </w:pPr>
      <w:r>
        <w:drawing>
          <wp:inline wp14:editId="3BE28175" wp14:anchorId="77BE1F6A">
            <wp:extent cx="5943600" cy="2381250"/>
            <wp:effectExtent l="0" t="0" r="0" b="0"/>
            <wp:docPr id="53869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693044" name="Picture 538693044"/>
                    <pic:cNvPicPr/>
                  </pic:nvPicPr>
                  <pic:blipFill>
                    <a:blip xmlns:r="http://schemas.openxmlformats.org/officeDocument/2006/relationships" r:embed="rId1420923798">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r w:rsidRPr="6E44F101" w:rsidR="6E44F101">
        <w:rPr>
          <w:rFonts w:ascii="Aptos" w:hAnsi="Aptos" w:eastAsia="Aptos" w:cs="Aptos"/>
          <w:b w:val="1"/>
          <w:bCs w:val="1"/>
          <w:noProof w:val="0"/>
          <w:sz w:val="24"/>
          <w:szCs w:val="24"/>
          <w:lang w:val="en-US"/>
        </w:rPr>
        <w:t>Figure 1.</w:t>
      </w:r>
      <w:r w:rsidRPr="6E44F101" w:rsidR="6E44F101">
        <w:rPr>
          <w:rFonts w:ascii="Aptos" w:hAnsi="Aptos" w:eastAsia="Aptos" w:cs="Aptos"/>
          <w:noProof w:val="0"/>
          <w:sz w:val="24"/>
          <w:szCs w:val="24"/>
          <w:lang w:val="en-US"/>
        </w:rPr>
        <w:t xml:space="preserve"> Gantt chart of the project schedule, September 22 to December 4, 2026</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95"/>
        <w:gridCol w:w="4243"/>
        <w:gridCol w:w="1093"/>
        <w:gridCol w:w="958"/>
        <w:gridCol w:w="1887"/>
      </w:tblGrid>
      <w:tr w:rsidR="2AD02285" w:rsidTr="6E44F101" w14:paraId="3353AF79">
        <w:trPr>
          <w:trHeight w:val="300"/>
        </w:trPr>
        <w:tc>
          <w:tcPr>
            <w:tcW w:w="995" w:type="dxa"/>
            <w:tcMar/>
            <w:vAlign w:val="center"/>
          </w:tcPr>
          <w:p w:rsidR="2AD02285" w:rsidP="2AD02285" w:rsidRDefault="2AD02285" w14:paraId="57196098" w14:textId="48521A42">
            <w:pPr>
              <w:spacing w:before="0" w:beforeAutospacing="off" w:after="0" w:afterAutospacing="off"/>
              <w:jc w:val="center"/>
            </w:pPr>
            <w:r w:rsidRPr="2AD02285" w:rsidR="2AD02285">
              <w:rPr>
                <w:b w:val="1"/>
                <w:bCs w:val="1"/>
              </w:rPr>
              <w:t>Phase</w:t>
            </w:r>
          </w:p>
        </w:tc>
        <w:tc>
          <w:tcPr>
            <w:tcW w:w="4243" w:type="dxa"/>
            <w:tcMar/>
            <w:vAlign w:val="center"/>
          </w:tcPr>
          <w:p w:rsidR="2AD02285" w:rsidP="2AD02285" w:rsidRDefault="2AD02285" w14:paraId="1A98600D" w14:textId="59CB25C1">
            <w:pPr>
              <w:spacing w:before="0" w:beforeAutospacing="off" w:after="0" w:afterAutospacing="off"/>
              <w:jc w:val="center"/>
            </w:pPr>
            <w:r w:rsidRPr="2AD02285" w:rsidR="2AD02285">
              <w:rPr>
                <w:b w:val="1"/>
                <w:bCs w:val="1"/>
              </w:rPr>
              <w:t>Task</w:t>
            </w:r>
          </w:p>
        </w:tc>
        <w:tc>
          <w:tcPr>
            <w:tcW w:w="1093" w:type="dxa"/>
            <w:tcMar/>
            <w:vAlign w:val="center"/>
          </w:tcPr>
          <w:p w:rsidR="2AD02285" w:rsidP="2AD02285" w:rsidRDefault="2AD02285" w14:paraId="7E2DCF88" w14:textId="7CE6C21C">
            <w:pPr>
              <w:spacing w:before="0" w:beforeAutospacing="off" w:after="0" w:afterAutospacing="off"/>
              <w:jc w:val="center"/>
            </w:pPr>
            <w:r w:rsidRPr="2AD02285" w:rsidR="2AD02285">
              <w:rPr>
                <w:b w:val="1"/>
                <w:bCs w:val="1"/>
              </w:rPr>
              <w:t>Start</w:t>
            </w:r>
          </w:p>
        </w:tc>
        <w:tc>
          <w:tcPr>
            <w:tcW w:w="958" w:type="dxa"/>
            <w:tcMar/>
            <w:vAlign w:val="center"/>
          </w:tcPr>
          <w:p w:rsidR="2AD02285" w:rsidP="2AD02285" w:rsidRDefault="2AD02285" w14:paraId="4594ECD4" w14:textId="44EAC888">
            <w:pPr>
              <w:spacing w:before="0" w:beforeAutospacing="off" w:after="0" w:afterAutospacing="off"/>
              <w:jc w:val="center"/>
            </w:pPr>
            <w:r w:rsidRPr="2AD02285" w:rsidR="2AD02285">
              <w:rPr>
                <w:b w:val="1"/>
                <w:bCs w:val="1"/>
              </w:rPr>
              <w:t>End</w:t>
            </w:r>
          </w:p>
        </w:tc>
        <w:tc>
          <w:tcPr>
            <w:tcW w:w="1887" w:type="dxa"/>
            <w:tcMar/>
            <w:vAlign w:val="center"/>
          </w:tcPr>
          <w:p w:rsidR="2AD02285" w:rsidP="2AD02285" w:rsidRDefault="2AD02285" w14:paraId="1643A557" w14:textId="6314782B">
            <w:pPr>
              <w:spacing w:before="0" w:beforeAutospacing="off" w:after="0" w:afterAutospacing="off"/>
              <w:jc w:val="center"/>
            </w:pPr>
            <w:r w:rsidRPr="2AD02285" w:rsidR="2AD02285">
              <w:rPr>
                <w:b w:val="1"/>
                <w:bCs w:val="1"/>
              </w:rPr>
              <w:t>Working Days</w:t>
            </w:r>
          </w:p>
        </w:tc>
      </w:tr>
      <w:tr w:rsidR="2AD02285" w:rsidTr="6E44F101" w14:paraId="295A598C">
        <w:trPr>
          <w:trHeight w:val="300"/>
        </w:trPr>
        <w:tc>
          <w:tcPr>
            <w:tcW w:w="995" w:type="dxa"/>
            <w:tcMar/>
            <w:vAlign w:val="center"/>
          </w:tcPr>
          <w:p w:rsidR="2AD02285" w:rsidP="2AD02285" w:rsidRDefault="2AD02285" w14:paraId="4606BFE7" w14:textId="35CAF7D3">
            <w:pPr>
              <w:spacing w:before="0" w:beforeAutospacing="off" w:after="0" w:afterAutospacing="off"/>
            </w:pPr>
            <w:r w:rsidR="2AD02285">
              <w:rPr/>
              <w:t>1</w:t>
            </w:r>
          </w:p>
        </w:tc>
        <w:tc>
          <w:tcPr>
            <w:tcW w:w="4243" w:type="dxa"/>
            <w:tcMar/>
            <w:vAlign w:val="center"/>
          </w:tcPr>
          <w:p w:rsidR="2AD02285" w:rsidP="2AD02285" w:rsidRDefault="2AD02285" w14:paraId="4C258414" w14:textId="5CD60EA5">
            <w:pPr>
              <w:spacing w:before="0" w:beforeAutospacing="off" w:after="0" w:afterAutospacing="off"/>
            </w:pPr>
            <w:r w:rsidR="2AD02285">
              <w:rPr/>
              <w:t>Data Acquisition</w:t>
            </w:r>
          </w:p>
        </w:tc>
        <w:tc>
          <w:tcPr>
            <w:tcW w:w="1093" w:type="dxa"/>
            <w:tcMar/>
            <w:vAlign w:val="center"/>
          </w:tcPr>
          <w:p w:rsidR="2AD02285" w:rsidP="2AD02285" w:rsidRDefault="2AD02285" w14:paraId="6461C12D" w14:textId="3F6480AD">
            <w:pPr>
              <w:spacing w:before="0" w:beforeAutospacing="off" w:after="0" w:afterAutospacing="off"/>
            </w:pPr>
            <w:r w:rsidR="2AD02285">
              <w:rPr/>
              <w:t>Sep 22</w:t>
            </w:r>
          </w:p>
        </w:tc>
        <w:tc>
          <w:tcPr>
            <w:tcW w:w="958" w:type="dxa"/>
            <w:tcMar/>
            <w:vAlign w:val="center"/>
          </w:tcPr>
          <w:p w:rsidR="2AD02285" w:rsidP="2AD02285" w:rsidRDefault="2AD02285" w14:paraId="03A9C2FF" w14:textId="2F30CE92">
            <w:pPr>
              <w:spacing w:before="0" w:beforeAutospacing="off" w:after="0" w:afterAutospacing="off"/>
            </w:pPr>
            <w:r w:rsidR="2AD02285">
              <w:rPr/>
              <w:t>Oct 2</w:t>
            </w:r>
          </w:p>
        </w:tc>
        <w:tc>
          <w:tcPr>
            <w:tcW w:w="1887" w:type="dxa"/>
            <w:tcMar/>
            <w:vAlign w:val="center"/>
          </w:tcPr>
          <w:p w:rsidR="2AD02285" w:rsidP="2AD02285" w:rsidRDefault="2AD02285" w14:paraId="3E9074CF" w14:textId="15553867">
            <w:pPr>
              <w:spacing w:before="0" w:beforeAutospacing="off" w:after="0" w:afterAutospacing="off"/>
            </w:pPr>
            <w:r w:rsidR="2AD02285">
              <w:rPr/>
              <w:t>9</w:t>
            </w:r>
          </w:p>
        </w:tc>
      </w:tr>
      <w:tr w:rsidR="2AD02285" w:rsidTr="6E44F101" w14:paraId="4EB66AA9">
        <w:trPr>
          <w:trHeight w:val="300"/>
        </w:trPr>
        <w:tc>
          <w:tcPr>
            <w:tcW w:w="995" w:type="dxa"/>
            <w:tcMar/>
            <w:vAlign w:val="center"/>
          </w:tcPr>
          <w:p w:rsidR="2AD02285" w:rsidP="2AD02285" w:rsidRDefault="2AD02285" w14:paraId="7216B415" w14:textId="513A866A">
            <w:pPr>
              <w:spacing w:before="0" w:beforeAutospacing="off" w:after="0" w:afterAutospacing="off"/>
            </w:pPr>
            <w:r w:rsidR="2AD02285">
              <w:rPr/>
              <w:t>2</w:t>
            </w:r>
          </w:p>
        </w:tc>
        <w:tc>
          <w:tcPr>
            <w:tcW w:w="4243" w:type="dxa"/>
            <w:tcMar/>
            <w:vAlign w:val="center"/>
          </w:tcPr>
          <w:p w:rsidR="2AD02285" w:rsidP="2AD02285" w:rsidRDefault="2AD02285" w14:paraId="4757CD2F" w14:textId="30E3D182">
            <w:pPr>
              <w:spacing w:before="0" w:beforeAutospacing="off" w:after="0" w:afterAutospacing="off"/>
            </w:pPr>
            <w:r w:rsidR="2AD02285">
              <w:rPr/>
              <w:t>Data Cleaning &amp; Processing</w:t>
            </w:r>
          </w:p>
        </w:tc>
        <w:tc>
          <w:tcPr>
            <w:tcW w:w="1093" w:type="dxa"/>
            <w:tcMar/>
            <w:vAlign w:val="center"/>
          </w:tcPr>
          <w:p w:rsidR="2AD02285" w:rsidP="2AD02285" w:rsidRDefault="2AD02285" w14:paraId="4EB91020" w14:textId="77CA101D">
            <w:pPr>
              <w:spacing w:before="0" w:beforeAutospacing="off" w:after="0" w:afterAutospacing="off"/>
            </w:pPr>
            <w:r w:rsidR="2AD02285">
              <w:rPr/>
              <w:t>Oct 2</w:t>
            </w:r>
          </w:p>
        </w:tc>
        <w:tc>
          <w:tcPr>
            <w:tcW w:w="958" w:type="dxa"/>
            <w:tcMar/>
            <w:vAlign w:val="center"/>
          </w:tcPr>
          <w:p w:rsidR="2AD02285" w:rsidP="2AD02285" w:rsidRDefault="2AD02285" w14:paraId="7D797A3E" w14:textId="024EB8FA">
            <w:pPr>
              <w:spacing w:before="0" w:beforeAutospacing="off" w:after="0" w:afterAutospacing="off"/>
            </w:pPr>
            <w:r w:rsidR="2AD02285">
              <w:rPr/>
              <w:t>Nov 3</w:t>
            </w:r>
          </w:p>
        </w:tc>
        <w:tc>
          <w:tcPr>
            <w:tcW w:w="1887" w:type="dxa"/>
            <w:tcMar/>
            <w:vAlign w:val="center"/>
          </w:tcPr>
          <w:p w:rsidR="2AD02285" w:rsidP="2AD02285" w:rsidRDefault="2AD02285" w14:paraId="2AEB2E7C" w14:textId="0EA1A874">
            <w:pPr>
              <w:spacing w:before="0" w:beforeAutospacing="off" w:after="0" w:afterAutospacing="off"/>
            </w:pPr>
            <w:r w:rsidR="2AD02285">
              <w:rPr/>
              <w:t>23</w:t>
            </w:r>
          </w:p>
        </w:tc>
      </w:tr>
      <w:tr w:rsidR="2AD02285" w:rsidTr="6E44F101" w14:paraId="1C8CAFF7">
        <w:trPr>
          <w:trHeight w:val="300"/>
        </w:trPr>
        <w:tc>
          <w:tcPr>
            <w:tcW w:w="995" w:type="dxa"/>
            <w:tcMar/>
            <w:vAlign w:val="center"/>
          </w:tcPr>
          <w:p w:rsidR="2AD02285" w:rsidP="2AD02285" w:rsidRDefault="2AD02285" w14:paraId="7E902B3D" w14:textId="3BA32F16">
            <w:pPr>
              <w:spacing w:before="0" w:beforeAutospacing="off" w:after="0" w:afterAutospacing="off"/>
            </w:pPr>
            <w:r w:rsidR="2AD02285">
              <w:rPr/>
              <w:t>3</w:t>
            </w:r>
          </w:p>
        </w:tc>
        <w:tc>
          <w:tcPr>
            <w:tcW w:w="4243" w:type="dxa"/>
            <w:tcMar/>
            <w:vAlign w:val="center"/>
          </w:tcPr>
          <w:p w:rsidR="2AD02285" w:rsidP="2AD02285" w:rsidRDefault="2AD02285" w14:paraId="7F776F27" w14:textId="28ABEE51">
            <w:pPr>
              <w:spacing w:before="0" w:beforeAutospacing="off" w:after="0" w:afterAutospacing="off"/>
            </w:pPr>
            <w:r w:rsidR="2AD02285">
              <w:rPr/>
              <w:t>Feature Selection &amp; Model Building</w:t>
            </w:r>
          </w:p>
        </w:tc>
        <w:tc>
          <w:tcPr>
            <w:tcW w:w="1093" w:type="dxa"/>
            <w:tcMar/>
            <w:vAlign w:val="center"/>
          </w:tcPr>
          <w:p w:rsidR="2AD02285" w:rsidP="2AD02285" w:rsidRDefault="2AD02285" w14:paraId="7A269C8F" w14:textId="0DB9B059">
            <w:pPr>
              <w:spacing w:before="0" w:beforeAutospacing="off" w:after="0" w:afterAutospacing="off"/>
            </w:pPr>
            <w:r w:rsidR="2AD02285">
              <w:rPr/>
              <w:t>Nov 3</w:t>
            </w:r>
          </w:p>
        </w:tc>
        <w:tc>
          <w:tcPr>
            <w:tcW w:w="958" w:type="dxa"/>
            <w:tcMar/>
            <w:vAlign w:val="center"/>
          </w:tcPr>
          <w:p w:rsidR="2AD02285" w:rsidP="2AD02285" w:rsidRDefault="2AD02285" w14:paraId="371501E8" w14:textId="06EB32C1">
            <w:pPr>
              <w:spacing w:before="0" w:beforeAutospacing="off" w:after="0" w:afterAutospacing="off"/>
            </w:pPr>
            <w:r w:rsidR="2AD02285">
              <w:rPr/>
              <w:t>Nov 6</w:t>
            </w:r>
          </w:p>
        </w:tc>
        <w:tc>
          <w:tcPr>
            <w:tcW w:w="1887" w:type="dxa"/>
            <w:tcMar/>
            <w:vAlign w:val="center"/>
          </w:tcPr>
          <w:p w:rsidR="2AD02285" w:rsidP="2AD02285" w:rsidRDefault="2AD02285" w14:paraId="5D294FE8" w14:textId="14D1587C">
            <w:pPr>
              <w:spacing w:before="0" w:beforeAutospacing="off" w:after="0" w:afterAutospacing="off"/>
            </w:pPr>
            <w:r w:rsidR="2AD02285">
              <w:rPr/>
              <w:t>4</w:t>
            </w:r>
          </w:p>
        </w:tc>
      </w:tr>
      <w:tr w:rsidR="2AD02285" w:rsidTr="6E44F101" w14:paraId="005976A5">
        <w:trPr>
          <w:trHeight w:val="300"/>
        </w:trPr>
        <w:tc>
          <w:tcPr>
            <w:tcW w:w="995" w:type="dxa"/>
            <w:tcMar/>
            <w:vAlign w:val="center"/>
          </w:tcPr>
          <w:p w:rsidR="2AD02285" w:rsidP="2AD02285" w:rsidRDefault="2AD02285" w14:paraId="24153CDB" w14:textId="0C6DE007">
            <w:pPr>
              <w:spacing w:before="0" w:beforeAutospacing="off" w:after="0" w:afterAutospacing="off"/>
            </w:pPr>
            <w:r w:rsidR="2AD02285">
              <w:rPr/>
              <w:t>4</w:t>
            </w:r>
          </w:p>
        </w:tc>
        <w:tc>
          <w:tcPr>
            <w:tcW w:w="4243" w:type="dxa"/>
            <w:tcMar/>
            <w:vAlign w:val="center"/>
          </w:tcPr>
          <w:p w:rsidR="2AD02285" w:rsidP="2AD02285" w:rsidRDefault="2AD02285" w14:paraId="7E1625F1" w14:textId="12907A23">
            <w:pPr>
              <w:spacing w:before="0" w:beforeAutospacing="off" w:after="0" w:afterAutospacing="off"/>
            </w:pPr>
            <w:r w:rsidR="2AD02285">
              <w:rPr/>
              <w:t>Model Evaluation &amp; Deployment</w:t>
            </w:r>
          </w:p>
        </w:tc>
        <w:tc>
          <w:tcPr>
            <w:tcW w:w="1093" w:type="dxa"/>
            <w:tcMar/>
            <w:vAlign w:val="center"/>
          </w:tcPr>
          <w:p w:rsidR="2AD02285" w:rsidP="2AD02285" w:rsidRDefault="2AD02285" w14:paraId="072B1D9B" w14:textId="73747DA3">
            <w:pPr>
              <w:spacing w:before="0" w:beforeAutospacing="off" w:after="0" w:afterAutospacing="off"/>
            </w:pPr>
            <w:r w:rsidR="2AD02285">
              <w:rPr/>
              <w:t>Nov 6</w:t>
            </w:r>
          </w:p>
        </w:tc>
        <w:tc>
          <w:tcPr>
            <w:tcW w:w="958" w:type="dxa"/>
            <w:tcMar/>
            <w:vAlign w:val="center"/>
          </w:tcPr>
          <w:p w:rsidR="2AD02285" w:rsidP="2AD02285" w:rsidRDefault="2AD02285" w14:paraId="170FCD85" w14:textId="685907CB">
            <w:pPr>
              <w:spacing w:before="0" w:beforeAutospacing="off" w:after="0" w:afterAutospacing="off"/>
            </w:pPr>
            <w:r w:rsidR="2AD02285">
              <w:rPr/>
              <w:t>Dec 1</w:t>
            </w:r>
          </w:p>
        </w:tc>
        <w:tc>
          <w:tcPr>
            <w:tcW w:w="1887" w:type="dxa"/>
            <w:tcMar/>
            <w:vAlign w:val="center"/>
          </w:tcPr>
          <w:p w:rsidR="2AD02285" w:rsidP="2AD02285" w:rsidRDefault="2AD02285" w14:paraId="36B05CDD" w14:textId="42ED7DE9">
            <w:pPr>
              <w:spacing w:before="0" w:beforeAutospacing="off" w:after="0" w:afterAutospacing="off"/>
            </w:pPr>
            <w:r w:rsidR="2AD02285">
              <w:rPr/>
              <w:t>18</w:t>
            </w:r>
          </w:p>
        </w:tc>
      </w:tr>
      <w:tr w:rsidR="2AD02285" w:rsidTr="6E44F101" w14:paraId="1DE0E203">
        <w:trPr>
          <w:trHeight w:val="300"/>
        </w:trPr>
        <w:tc>
          <w:tcPr>
            <w:tcW w:w="995" w:type="dxa"/>
            <w:tcMar/>
            <w:vAlign w:val="center"/>
          </w:tcPr>
          <w:p w:rsidR="2AD02285" w:rsidP="2AD02285" w:rsidRDefault="2AD02285" w14:paraId="727DB60D" w14:textId="24B7DCAB">
            <w:pPr>
              <w:spacing w:before="0" w:beforeAutospacing="off" w:after="0" w:afterAutospacing="off"/>
            </w:pPr>
            <w:r w:rsidR="2AD02285">
              <w:rPr/>
              <w:t>5</w:t>
            </w:r>
          </w:p>
        </w:tc>
        <w:tc>
          <w:tcPr>
            <w:tcW w:w="4243" w:type="dxa"/>
            <w:tcMar/>
            <w:vAlign w:val="center"/>
          </w:tcPr>
          <w:p w:rsidR="2AD02285" w:rsidP="2AD02285" w:rsidRDefault="2AD02285" w14:paraId="7CD2259A" w14:textId="50C3BAC9">
            <w:pPr>
              <w:spacing w:before="0" w:beforeAutospacing="off" w:after="0" w:afterAutospacing="off"/>
            </w:pPr>
            <w:r w:rsidR="2AD02285">
              <w:rPr/>
              <w:t>Presentations</w:t>
            </w:r>
          </w:p>
        </w:tc>
        <w:tc>
          <w:tcPr>
            <w:tcW w:w="1093" w:type="dxa"/>
            <w:tcMar/>
            <w:vAlign w:val="center"/>
          </w:tcPr>
          <w:p w:rsidR="2AD02285" w:rsidP="2AD02285" w:rsidRDefault="2AD02285" w14:paraId="53CCED0B" w14:textId="55651EB4">
            <w:pPr>
              <w:spacing w:before="0" w:beforeAutospacing="off" w:after="0" w:afterAutospacing="off"/>
            </w:pPr>
            <w:r w:rsidR="2AD02285">
              <w:rPr/>
              <w:t>Dec 1</w:t>
            </w:r>
          </w:p>
        </w:tc>
        <w:tc>
          <w:tcPr>
            <w:tcW w:w="958" w:type="dxa"/>
            <w:tcMar/>
            <w:vAlign w:val="center"/>
          </w:tcPr>
          <w:p w:rsidR="2AD02285" w:rsidP="2AD02285" w:rsidRDefault="2AD02285" w14:paraId="6109511A" w14:textId="5669CB3F">
            <w:pPr>
              <w:spacing w:before="0" w:beforeAutospacing="off" w:after="0" w:afterAutospacing="off"/>
            </w:pPr>
            <w:r w:rsidR="2AD02285">
              <w:rPr/>
              <w:t>Dec 4</w:t>
            </w:r>
          </w:p>
        </w:tc>
        <w:tc>
          <w:tcPr>
            <w:tcW w:w="1887" w:type="dxa"/>
            <w:tcMar/>
            <w:vAlign w:val="center"/>
          </w:tcPr>
          <w:p w:rsidR="2AD02285" w:rsidP="2AD02285" w:rsidRDefault="2AD02285" w14:paraId="14F9861B" w14:textId="09689F50">
            <w:pPr>
              <w:spacing w:before="0" w:beforeAutospacing="off" w:after="0" w:afterAutospacing="off"/>
            </w:pPr>
            <w:r w:rsidR="2AD02285">
              <w:rPr/>
              <w:t>4</w:t>
            </w:r>
          </w:p>
        </w:tc>
      </w:tr>
    </w:tbl>
    <w:p w:rsidR="2AD02285" w:rsidP="0449B26C" w:rsidRDefault="2AD02285" w14:paraId="2434C368" w14:textId="00D445E7">
      <w:pPr>
        <w:spacing w:before="240" w:beforeAutospacing="off" w:after="240" w:afterAutospacing="off"/>
        <w:jc w:val="center"/>
      </w:pPr>
      <w:r w:rsidRPr="0449B26C" w:rsidR="0449B26C">
        <w:rPr>
          <w:rFonts w:ascii="Aptos" w:hAnsi="Aptos" w:eastAsia="Aptos" w:cs="Aptos"/>
          <w:b w:val="1"/>
          <w:bCs w:val="1"/>
          <w:noProof w:val="0"/>
          <w:sz w:val="24"/>
          <w:szCs w:val="24"/>
          <w:lang w:val="en-US"/>
        </w:rPr>
        <w:t>Table 1.</w:t>
      </w:r>
      <w:r w:rsidRPr="0449B26C" w:rsidR="0449B26C">
        <w:rPr>
          <w:rFonts w:ascii="Aptos" w:hAnsi="Aptos" w:eastAsia="Aptos" w:cs="Aptos"/>
          <w:noProof w:val="0"/>
          <w:sz w:val="24"/>
          <w:szCs w:val="24"/>
          <w:lang w:val="en-US"/>
        </w:rPr>
        <w:t xml:space="preserve"> Project phases and dates</w:t>
      </w:r>
    </w:p>
    <w:p w:rsidR="0449B26C" w:rsidP="0449B26C" w:rsidRDefault="0449B26C" w14:paraId="4BA29144" w14:textId="767A0FE9">
      <w:pPr>
        <w:spacing w:before="240" w:beforeAutospacing="off" w:after="240" w:afterAutospacing="off"/>
        <w:jc w:val="left"/>
      </w:pPr>
      <w:r w:rsidRPr="0449B26C" w:rsidR="0449B26C">
        <w:rPr>
          <w:rFonts w:ascii="Aptos" w:hAnsi="Aptos" w:eastAsia="Aptos" w:cs="Aptos"/>
          <w:noProof w:val="0"/>
          <w:sz w:val="24"/>
          <w:szCs w:val="24"/>
          <w:lang w:val="en-US"/>
        </w:rPr>
        <w:t>The project begins with data acquisition, which runs from September 22 to October 2 and ends with the submission of this proposal. During this phase, we will download team statistics for the 2021–2025 seasons from Kaggle and Sports Reference, along with results from past tournaments. Data cleaning and processing follows from October 2 to November 3. This is our longest phase because the two sources use different formats. We will handle missing values, standardize team names across sources, and merge the files into one data set. We will also perform exploratory data analysis (EDA) to understand the distribution of each statistic.</w:t>
      </w:r>
    </w:p>
    <w:p w:rsidR="0449B26C" w:rsidP="0449B26C" w:rsidRDefault="0449B26C" w14:paraId="560DACE9" w14:textId="2CC88E8E">
      <w:pPr>
        <w:spacing w:before="240" w:beforeAutospacing="off" w:after="240" w:afterAutospacing="off"/>
        <w:jc w:val="left"/>
      </w:pPr>
      <w:r w:rsidRPr="0449B26C" w:rsidR="0449B26C">
        <w:rPr>
          <w:rFonts w:ascii="Aptos" w:hAnsi="Aptos" w:eastAsia="Aptos" w:cs="Aptos"/>
          <w:noProof w:val="0"/>
          <w:sz w:val="24"/>
          <w:szCs w:val="24"/>
          <w:lang w:val="en-US"/>
        </w:rPr>
        <w:t>Once the data set is ready, we will move to feature selection and model building from November 3 to November 6. In this short phase, we will choose the final statistics for the model, such as effective field goal percentage, defensive efficiency, turnovers, and strength of schedule. We will then train our first logistic regression model in R. The model then enters evaluation and deployment, which lasts from November 6 to December 1. We will backtest the model on the 2022–2025 tournaments and measure its game accuracy, upset accuracy, Final Four accuracy, and champion accuracy. We will use these results to refine the model before we build the bracket prediction tool. The project concludes with our group presentations from December 1 to December 4.</w:t>
      </w:r>
    </w:p>
    <w:p w:rsidR="0449B26C" w:rsidP="0449B26C" w:rsidRDefault="0449B26C" w14:paraId="2106505D" w14:textId="6FC131E8">
      <w:pPr>
        <w:spacing w:before="240" w:beforeAutospacing="off" w:after="240" w:afterAutospacing="off"/>
        <w:jc w:val="left"/>
        <w:rPr>
          <w:rFonts w:ascii="Aptos" w:hAnsi="Aptos" w:eastAsia="Aptos" w:cs="Aptos"/>
          <w:noProof w:val="0"/>
          <w:sz w:val="24"/>
          <w:szCs w:val="24"/>
          <w:lang w:val="en-US"/>
        </w:rPr>
      </w:pPr>
    </w:p>
    <w:p w:rsidR="2AD02285" w:rsidP="2AD02285" w:rsidRDefault="2AD02285" w14:paraId="5661CD9C" w14:textId="73FF00C5">
      <w:pPr>
        <w:pStyle w:val="Normal"/>
        <w:spacing w:before="240" w:beforeAutospacing="off" w:after="240" w:afterAutospacing="off"/>
        <w:jc w:val="left"/>
        <w:rPr>
          <w:rFonts w:ascii="Aptos" w:hAnsi="Aptos" w:eastAsia="Aptos" w:cs="Aptos"/>
          <w:noProof w:val="0"/>
          <w:sz w:val="24"/>
          <w:szCs w:val="24"/>
          <w:lang w:val="en-US"/>
        </w:rPr>
      </w:pPr>
    </w:p>
    <w:p w:rsidR="3DC5B901" w:rsidP="3DC5B901" w:rsidRDefault="3DC5B901" w14:paraId="0FFDBFCB" w14:textId="1B1608A7">
      <w:pPr>
        <w:pStyle w:val="Normal"/>
      </w:pPr>
    </w:p>
    <w:p w:rsidRPr="00EF7C54" w:rsidR="00EF7C54" w:rsidP="00EF7C54" w:rsidRDefault="00EF7C54" w14:paraId="59ABC671" w14:textId="77777777">
      <w:pPr>
        <w:pStyle w:val="Heading1"/>
      </w:pPr>
      <w:bookmarkStart w:name="_Toc400312606" w:id="878164879"/>
      <w:r w:rsidR="367B65DA">
        <w:rPr/>
        <w:t>Conclusion</w:t>
      </w:r>
      <w:bookmarkEnd w:id="878164879"/>
    </w:p>
    <w:p w:rsidRPr="00EF7C54" w:rsidR="00EF7C54" w:rsidP="00EF7C54" w:rsidRDefault="00EF7C54" w14:paraId="18E26108" w14:textId="670192AC">
      <w:pPr>
        <w:ind w:firstLine="720"/>
        <w:rPr>
          <w:rFonts w:asciiTheme="majorHAnsi" w:hAnsiTheme="majorHAnsi"/>
        </w:rPr>
      </w:pPr>
      <w:r w:rsidRPr="00EF7C54">
        <w:rPr>
          <w:rFonts w:asciiTheme="majorHAnsi" w:hAnsiTheme="majorHAnsi"/>
        </w:rPr>
        <w:t>The goal of this project is to build a March Madness prediction model using detailed college basketball statistics</w:t>
      </w:r>
      <w:r w:rsidR="005919FF">
        <w:rPr>
          <w:rFonts w:asciiTheme="majorHAnsi" w:hAnsiTheme="majorHAnsi"/>
        </w:rPr>
        <w:t>. T</w:t>
      </w:r>
      <w:r w:rsidRPr="00EF7C54">
        <w:rPr>
          <w:rFonts w:asciiTheme="majorHAnsi" w:hAnsiTheme="majorHAnsi"/>
        </w:rPr>
        <w:t>he model will look at several different parts of team performance</w:t>
      </w:r>
      <w:r w:rsidR="005919FF">
        <w:rPr>
          <w:rFonts w:asciiTheme="majorHAnsi" w:hAnsiTheme="majorHAnsi"/>
        </w:rPr>
        <w:t xml:space="preserve"> with many different stats that show the team’s skill.</w:t>
      </w:r>
    </w:p>
    <w:p w:rsidRPr="00EF7C54" w:rsidR="00EF7C54" w:rsidP="2C79EA83" w:rsidRDefault="00EF7C54" w14:paraId="3FB11D9D" w14:textId="6D67162E">
      <w:pPr>
        <w:rPr>
          <w:rFonts w:ascii="Aptos Display" w:hAnsi="Aptos Display" w:asciiTheme="majorAscii" w:hAnsiTheme="majorAscii"/>
        </w:rPr>
      </w:pPr>
      <w:r w:rsidRPr="1B114BB3" w:rsidR="1B114BB3">
        <w:rPr>
          <w:rFonts w:ascii="Aptos Display" w:hAnsi="Aptos Display" w:asciiTheme="majorAscii" w:hAnsiTheme="majorAscii"/>
        </w:rPr>
        <w:t>We are especially interested in seeing whether the model can find potential Cinderella teams before they make their runs. A lower seed does not automatically mean that a team is a bad team, so looking at its actual statistics could give a much clearer picture of its actual potential.</w:t>
      </w:r>
    </w:p>
    <w:p w:rsidRPr="00EF7C54" w:rsidR="00EF7C54" w:rsidP="005919FF" w:rsidRDefault="00EF7C54" w14:paraId="08C9E23C" w14:textId="77777777">
      <w:pPr>
        <w:rPr>
          <w:rFonts w:asciiTheme="majorHAnsi" w:hAnsiTheme="majorHAnsi"/>
        </w:rPr>
      </w:pPr>
      <w:r w:rsidRPr="00EF7C54">
        <w:rPr>
          <w:rFonts w:asciiTheme="majorHAnsi" w:hAnsiTheme="majorHAnsi"/>
        </w:rPr>
        <w:t>The finished project will be an R-based tool. A user will be able to enter the tournament teams and matchups, and the model will predict the winner of each game. It will also flag possible upset teams and use the results to create a predicted bracket.</w:t>
      </w:r>
    </w:p>
    <w:p w:rsidRPr="00EF7C54" w:rsidR="00C44068" w:rsidP="2C79EA83" w:rsidRDefault="00EF7C54" w14:paraId="438807F8" w14:textId="3F0D19DE">
      <w:pPr>
        <w:rPr>
          <w:rFonts w:ascii="Aptos Display" w:hAnsi="Aptos Display" w:asciiTheme="majorAscii" w:hAnsiTheme="majorAscii"/>
        </w:rPr>
      </w:pPr>
      <w:r w:rsidRPr="2C79EA83" w:rsidR="2C79EA83">
        <w:rPr>
          <w:rFonts w:ascii="Aptos Display" w:hAnsi="Aptos Display" w:asciiTheme="majorAscii" w:hAnsiTheme="majorAscii"/>
        </w:rPr>
        <w:t xml:space="preserve">Finally, </w:t>
      </w:r>
      <w:r w:rsidRPr="2C79EA83" w:rsidR="2C79EA83">
        <w:rPr>
          <w:rFonts w:ascii="Aptos Display" w:hAnsi="Aptos Display" w:asciiTheme="majorAscii" w:hAnsiTheme="majorAscii"/>
        </w:rPr>
        <w:t xml:space="preserve">we </w:t>
      </w:r>
      <w:r w:rsidRPr="2C79EA83" w:rsidR="2C79EA83">
        <w:rPr>
          <w:rFonts w:ascii="Aptos Display" w:hAnsi="Aptos Display" w:asciiTheme="majorAscii" w:hAnsiTheme="majorAscii"/>
        </w:rPr>
        <w:t xml:space="preserve">will test the model against the 2022 through 2025 tournaments. By comparing the predictions with the actual results, </w:t>
      </w:r>
      <w:r w:rsidRPr="2C79EA83" w:rsidR="2C79EA83">
        <w:rPr>
          <w:rFonts w:ascii="Aptos Display" w:hAnsi="Aptos Display" w:asciiTheme="majorAscii" w:hAnsiTheme="majorAscii"/>
        </w:rPr>
        <w:t xml:space="preserve">we </w:t>
      </w:r>
      <w:r w:rsidRPr="2C79EA83" w:rsidR="2C79EA83">
        <w:rPr>
          <w:rFonts w:ascii="Aptos Display" w:hAnsi="Aptos Display" w:asciiTheme="majorAscii" w:hAnsiTheme="majorAscii"/>
        </w:rPr>
        <w:t>will be able to measure the model's game accuracy, upset accuracy, Final Four accuracy, and champion prediction accuracy. This will show how useful the model is and what could be improved in future versions.</w:t>
      </w:r>
    </w:p>
    <w:sectPr w:rsidRPr="00EF7C54" w:rsidR="00C44068">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156F" w:rsidP="00C44068" w:rsidRDefault="00F8156F" w14:paraId="64A41273" w14:textId="77777777">
      <w:pPr>
        <w:spacing w:after="0" w:line="240" w:lineRule="auto"/>
      </w:pPr>
      <w:r>
        <w:separator/>
      </w:r>
    </w:p>
  </w:endnote>
  <w:endnote w:type="continuationSeparator" w:id="0">
    <w:p w:rsidR="00F8156F" w:rsidP="00C44068" w:rsidRDefault="00F8156F" w14:paraId="02C1C5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156F" w:rsidP="00C44068" w:rsidRDefault="00F8156F" w14:paraId="7316E4E1" w14:textId="77777777">
      <w:pPr>
        <w:spacing w:after="0" w:line="240" w:lineRule="auto"/>
      </w:pPr>
      <w:r>
        <w:separator/>
      </w:r>
    </w:p>
  </w:footnote>
  <w:footnote w:type="continuationSeparator" w:id="0">
    <w:p w:rsidR="00F8156F" w:rsidP="00C44068" w:rsidRDefault="00F8156F" w14:paraId="4698513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4068" w:rsidP="00C44068" w:rsidRDefault="00C44068" w14:paraId="67A446FF" w14:textId="771C7833">
    <w:pPr>
      <w:pStyle w:val="Header"/>
      <w:jc w:val="center"/>
    </w:pPr>
    <w:r>
      <w:tab/>
    </w:r>
    <w:r>
      <w:tab/>
    </w:r>
    <w:sdt>
      <w:sdtPr>
        <w:id w:val="166373541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C44068" w:rsidRDefault="00C44068" w14:paraId="25F52476"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068"/>
    <w:rsid w:val="002B0B90"/>
    <w:rsid w:val="00456C57"/>
    <w:rsid w:val="00555B40"/>
    <w:rsid w:val="005919FF"/>
    <w:rsid w:val="008C13E9"/>
    <w:rsid w:val="00932EC6"/>
    <w:rsid w:val="00C30A04"/>
    <w:rsid w:val="00C44068"/>
    <w:rsid w:val="00CA0017"/>
    <w:rsid w:val="00EF7C54"/>
    <w:rsid w:val="00F75364"/>
    <w:rsid w:val="00F8156F"/>
    <w:rsid w:val="0449B26C"/>
    <w:rsid w:val="0503C405"/>
    <w:rsid w:val="138FB421"/>
    <w:rsid w:val="1B114BB3"/>
    <w:rsid w:val="23784CA9"/>
    <w:rsid w:val="2AD02285"/>
    <w:rsid w:val="2C79EA83"/>
    <w:rsid w:val="2E5FDE15"/>
    <w:rsid w:val="3128D0C7"/>
    <w:rsid w:val="367B65DA"/>
    <w:rsid w:val="3DC5B901"/>
    <w:rsid w:val="468D516F"/>
    <w:rsid w:val="524E134F"/>
    <w:rsid w:val="5AFA93CE"/>
    <w:rsid w:val="6E44F101"/>
    <w:rsid w:val="7A12E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9056"/>
  <w15:chartTrackingRefBased/>
  <w15:docId w15:val="{AC61C1E3-396B-483B-B721-8CE4BBFB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4406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06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06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406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4406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4406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4406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406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406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406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406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4068"/>
    <w:rPr>
      <w:rFonts w:eastAsiaTheme="majorEastAsia" w:cstheme="majorBidi"/>
      <w:color w:val="272727" w:themeColor="text1" w:themeTint="D8"/>
    </w:rPr>
  </w:style>
  <w:style w:type="paragraph" w:styleId="Title">
    <w:name w:val="Title"/>
    <w:basedOn w:val="Normal"/>
    <w:next w:val="Normal"/>
    <w:link w:val="TitleChar"/>
    <w:uiPriority w:val="10"/>
    <w:qFormat/>
    <w:rsid w:val="00C4406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406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406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4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068"/>
    <w:pPr>
      <w:spacing w:before="160"/>
      <w:jc w:val="center"/>
    </w:pPr>
    <w:rPr>
      <w:i/>
      <w:iCs/>
      <w:color w:val="404040" w:themeColor="text1" w:themeTint="BF"/>
    </w:rPr>
  </w:style>
  <w:style w:type="character" w:styleId="QuoteChar" w:customStyle="1">
    <w:name w:val="Quote Char"/>
    <w:basedOn w:val="DefaultParagraphFont"/>
    <w:link w:val="Quote"/>
    <w:uiPriority w:val="29"/>
    <w:rsid w:val="00C44068"/>
    <w:rPr>
      <w:i/>
      <w:iCs/>
      <w:color w:val="404040" w:themeColor="text1" w:themeTint="BF"/>
    </w:rPr>
  </w:style>
  <w:style w:type="paragraph" w:styleId="ListParagraph">
    <w:name w:val="List Paragraph"/>
    <w:basedOn w:val="Normal"/>
    <w:uiPriority w:val="34"/>
    <w:qFormat/>
    <w:rsid w:val="00C44068"/>
    <w:pPr>
      <w:ind w:left="720"/>
      <w:contextualSpacing/>
    </w:pPr>
  </w:style>
  <w:style w:type="character" w:styleId="IntenseEmphasis">
    <w:name w:val="Intense Emphasis"/>
    <w:basedOn w:val="DefaultParagraphFont"/>
    <w:uiPriority w:val="21"/>
    <w:qFormat/>
    <w:rsid w:val="00C44068"/>
    <w:rPr>
      <w:i/>
      <w:iCs/>
      <w:color w:val="0F4761" w:themeColor="accent1" w:themeShade="BF"/>
    </w:rPr>
  </w:style>
  <w:style w:type="paragraph" w:styleId="IntenseQuote">
    <w:name w:val="Intense Quote"/>
    <w:basedOn w:val="Normal"/>
    <w:next w:val="Normal"/>
    <w:link w:val="IntenseQuoteChar"/>
    <w:uiPriority w:val="30"/>
    <w:qFormat/>
    <w:rsid w:val="00C4406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4068"/>
    <w:rPr>
      <w:i/>
      <w:iCs/>
      <w:color w:val="0F4761" w:themeColor="accent1" w:themeShade="BF"/>
    </w:rPr>
  </w:style>
  <w:style w:type="character" w:styleId="IntenseReference">
    <w:name w:val="Intense Reference"/>
    <w:basedOn w:val="DefaultParagraphFont"/>
    <w:uiPriority w:val="32"/>
    <w:qFormat/>
    <w:rsid w:val="00C44068"/>
    <w:rPr>
      <w:b/>
      <w:bCs/>
      <w:smallCaps/>
      <w:color w:val="0F4761" w:themeColor="accent1" w:themeShade="BF"/>
      <w:spacing w:val="5"/>
    </w:rPr>
  </w:style>
  <w:style w:type="paragraph" w:styleId="Header">
    <w:name w:val="header"/>
    <w:basedOn w:val="Normal"/>
    <w:link w:val="HeaderChar"/>
    <w:uiPriority w:val="99"/>
    <w:unhideWhenUsed/>
    <w:rsid w:val="00C44068"/>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4068"/>
  </w:style>
  <w:style w:type="paragraph" w:styleId="Footer">
    <w:name w:val="footer"/>
    <w:basedOn w:val="Normal"/>
    <w:link w:val="FooterChar"/>
    <w:uiPriority w:val="99"/>
    <w:unhideWhenUsed/>
    <w:rsid w:val="00C44068"/>
    <w:pPr>
      <w:tabs>
        <w:tab w:val="center" w:pos="4680"/>
        <w:tab w:val="right" w:pos="9360"/>
      </w:tabs>
      <w:spacing w:after="0" w:line="240" w:lineRule="auto"/>
    </w:pPr>
  </w:style>
  <w:style w:type="character" w:styleId="FooterChar" w:customStyle="1">
    <w:name w:val="Footer Char"/>
    <w:basedOn w:val="DefaultParagraphFont"/>
    <w:link w:val="Footer"/>
    <w:uiPriority w:val="99"/>
    <w:rsid w:val="00C44068"/>
  </w:style>
  <w:style w:type="paragraph" w:styleId="TOCHeading">
    <w:name w:val="TOC Heading"/>
    <w:basedOn w:val="Heading1"/>
    <w:next w:val="Normal"/>
    <w:uiPriority w:val="39"/>
    <w:unhideWhenUsed/>
    <w:qFormat/>
    <w:rsid w:val="00C4406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4068"/>
    <w:pPr>
      <w:spacing w:after="100"/>
    </w:pPr>
  </w:style>
  <w:style w:type="character" w:styleId="Hyperlink">
    <w:name w:val="Hyperlink"/>
    <w:basedOn w:val="DefaultParagraphFont"/>
    <w:uiPriority w:val="99"/>
    <w:unhideWhenUsed/>
    <w:rsid w:val="00C44068"/>
    <w:rPr>
      <w:color w:val="467886"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Id142092379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7099A-D3C9-4479-B0D8-D216340BDDA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Justin Oakley</dc:creator>
  <keywords/>
  <dc:description/>
  <lastModifiedBy>Kexin Cheng</lastModifiedBy>
  <revision>18</revision>
  <dcterms:created xsi:type="dcterms:W3CDTF">2026-09-29T17:28:00.0000000Z</dcterms:created>
  <dcterms:modified xsi:type="dcterms:W3CDTF">2026-10-02T00:48:54.1122182Z</dcterms:modified>
</coreProperties>
</file>