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Квадратные уравнения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.01.202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50.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текстовых задач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8.4.2.1 решать текстовые задачи с помощью квадратных уравнений;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Ученик может решать текстовые задачи с помощью квадратных уравнений;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(10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Итак давайте попробуем решить такую задачу: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Сумма чисел равна 12.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/>
              <w:t>Произведение чисел 32.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Как возможно решить данную задачу?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ascii="Times New Roman" w:hAnsi="Times New Roman"/>
              </w:rPr>
              <w:t>Похвала учителя.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(30мин)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Ученики получают карточки: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1) Даны 2 числа: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Их сумма равна 20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А их произведение 96.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(</w:t>
            </w:r>
            <w:r>
              <w:rPr>
                <w:lang w:val="en-US"/>
              </w:rPr>
              <w:t>a = 8,b = 12)</w:t>
            </w:r>
          </w:p>
          <w:p>
            <w:pPr>
              <w:pStyle w:val="Normal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en-US"/>
              </w:rPr>
              <w:t>2</w:t>
            </w:r>
            <w:r>
              <w:rPr>
                <w:lang w:val="ru-RU"/>
              </w:rPr>
              <w:t>) Даны 2 числа: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Их сумма равна </w:t>
            </w:r>
            <w:r>
              <w:rPr>
                <w:lang w:val="en-US"/>
              </w:rPr>
              <w:t>13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А их произведение </w:t>
            </w:r>
            <w:r>
              <w:rPr>
                <w:lang w:val="en-US"/>
              </w:rPr>
              <w:t>40</w:t>
            </w:r>
            <w:r>
              <w:rPr>
                <w:lang w:val="ru-RU"/>
              </w:rPr>
              <w:t>.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(</w:t>
            </w:r>
            <w:r>
              <w:rPr>
                <w:lang w:val="en-US"/>
              </w:rPr>
              <w:t>a = 5,b = 8)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623" w:leader="none"/>
              </w:tabs>
              <w:spacing w:lineRule="auto" w:line="240" w:before="0" w:after="0"/>
              <w:ind w:left="0" w:hanging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lang w:val="ru-RU"/>
              </w:rPr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623" w:leader="none"/>
              </w:tabs>
              <w:spacing w:lineRule="auto" w:line="240" w:before="0" w:after="0"/>
              <w:rPr/>
            </w:pPr>
            <w:r>
              <w:rPr/>
              <w:t>Может решать неполное квадратное уравнение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623" w:leader="none"/>
              </w:tabs>
              <w:spacing w:lineRule="auto" w:line="240" w:before="0" w:after="0"/>
              <w:rPr/>
            </w:pPr>
            <w:r>
              <w:rPr/>
              <w:t>Приводит уравнение к стандартному виду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Каждая задача 4балла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Вводит переменную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Составляет систему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Выделяет 1 переменную и составляет квадратное уравнение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Находит корни квадратного уравнения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№</w:t>
            </w:r>
            <w:r>
              <w:rPr>
                <w:rFonts w:ascii="Times New Roman" w:hAnsi="Times New Roman"/>
                <w:lang w:val="ru-RU"/>
              </w:rPr>
              <w:t>2.143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1248</TotalTime>
  <Application>LibreOffice/7.5.5.2$Windows_X86_64 LibreOffice_project/ca8fe7424262805f223b9a2334bc7181abbcbf5e</Application>
  <AppVersion>15.0000</AppVersion>
  <Pages>2</Pages>
  <Words>251</Words>
  <Characters>1594</Characters>
  <CharactersWithSpaces>1767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2026-01-11T21:52:41Z</dcterms:modified>
  <cp:revision>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