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tbl>
      <w:tblPr>
        <w:tblStyle w:val="a3"/>
        <w:tblW w:w="14567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2131"/>
        <w:gridCol w:w="2211"/>
        <w:gridCol w:w="3291"/>
        <w:gridCol w:w="307"/>
        <w:gridCol w:w="1742"/>
        <w:gridCol w:w="3167"/>
        <w:gridCol w:w="1718"/>
      </w:tblGrid>
      <w:tr>
        <w:trPr>
          <w:trHeight w:val="263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Раздел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firstLine="34" w:left="0" w:right="0"/>
              <w:jc w:val="lef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kk-KZ"/>
              </w:rPr>
              <w:t>Квадратичная функция</w:t>
            </w:r>
          </w:p>
        </w:tc>
      </w:tr>
      <w:tr>
        <w:trPr>
          <w:trHeight w:val="267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ФИО педагога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b/>
                <w:bCs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Бабич И.Д.</w:t>
            </w:r>
          </w:p>
        </w:tc>
      </w:tr>
      <w:tr>
        <w:trPr>
          <w:trHeight w:val="272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Дата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28.01.202</w:t>
            </w: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6</w:t>
            </w:r>
          </w:p>
        </w:tc>
      </w:tr>
      <w:tr>
        <w:trPr>
          <w:trHeight w:val="403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Класс «8»</w:t>
            </w:r>
          </w:p>
        </w:tc>
        <w:tc>
          <w:tcPr>
            <w:tcW w:w="3598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Количество присутствующих:</w:t>
            </w:r>
          </w:p>
        </w:tc>
        <w:tc>
          <w:tcPr>
            <w:tcW w:w="6627" w:type="dxa"/>
            <w:gridSpan w:val="3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Количество отсутствующих:</w:t>
            </w:r>
          </w:p>
        </w:tc>
      </w:tr>
      <w:tr>
        <w:trPr>
          <w:trHeight w:val="267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Тема урока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jc w:val="left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 xml:space="preserve">57.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Квадратичная функция и её график.</w:t>
            </w:r>
          </w:p>
        </w:tc>
      </w:tr>
      <w:tr>
        <w:trPr>
          <w:trHeight w:val="271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Цели обучения в соответствии с учебной программой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8.4.1.2 знать свойства и строить графики квадратичных функций вида y=a(x-m)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  <w:lang w:val="ru-RU"/>
              </w:rPr>
              <w:t>2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, y=ax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  <w:lang w:val="ru-RU"/>
              </w:rPr>
              <w:t>2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+n, y=a(x-m)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  <w:lang w:val="ru-RU"/>
              </w:rPr>
              <w:t>2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+n, a≠0</w:t>
            </w:r>
            <w:r>
              <w:rPr>
                <w:rFonts w:eastAsia="Cambria Math" w:cs="Cambria Math" w:ascii="Times New Roman" w:hAnsi="Times New Roman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,,.-.,-.,,.-.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;</w:t>
            </w:r>
          </w:p>
        </w:tc>
      </w:tr>
      <w:tr>
        <w:trPr>
          <w:trHeight w:val="574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Цель урока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Ученик знает свойства и строит графики квадратичных функций вида y=a(x-m)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  <w:lang w:val="ru-RU"/>
              </w:rPr>
              <w:t>2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, y=ax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  <w:lang w:val="ru-RU"/>
              </w:rPr>
              <w:t>2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+n, y=a(x-m)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  <w:lang w:val="ru-RU"/>
              </w:rPr>
              <w:t>2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+n, a≠0</w:t>
            </w:r>
            <w:r>
              <w:rPr>
                <w:rFonts w:eastAsia="Cambria Math" w:cs="Cambria Math" w:ascii="Times New Roman" w:hAnsi="Times New Roman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,,.-.,-.,,.-.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;</w:t>
            </w:r>
          </w:p>
        </w:tc>
      </w:tr>
      <w:tr>
        <w:trPr>
          <w:trHeight w:val="295" w:hRule="atLeast"/>
        </w:trPr>
        <w:tc>
          <w:tcPr>
            <w:tcW w:w="14567" w:type="dxa"/>
            <w:gridSpan w:val="7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Ход урока</w:t>
            </w:r>
          </w:p>
        </w:tc>
      </w:tr>
      <w:tr>
        <w:trPr>
          <w:trHeight w:val="413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Этап урока/время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Действия педагога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Действия учеников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Оценивание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Ресурсы</w:t>
            </w:r>
          </w:p>
        </w:tc>
      </w:tr>
      <w:tr>
        <w:trPr>
          <w:trHeight w:val="938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/>
            </w:pPr>
            <w:r>
              <w:rPr>
                <w:rStyle w:val="Strong"/>
                <w:rFonts w:cs="Times New Roman" w:ascii="Times New Roman" w:hAnsi="Times New Roman"/>
                <w:b w:val="false"/>
                <w:sz w:val="24"/>
                <w:szCs w:val="24"/>
              </w:rPr>
              <w:t>Приветствие, создание коллаборативной среды/ 1 мин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left"/>
              <w:rPr/>
            </w:pPr>
            <w:r>
              <w:rPr>
                <w:rStyle w:val="Strong"/>
                <w:b w:val="false"/>
                <w:sz w:val="24"/>
                <w:szCs w:val="24"/>
                <w:lang w:val="kk-KZ"/>
              </w:rPr>
              <w:t>Приветствует учеников.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left"/>
              <w:rPr>
                <w:rFonts w:ascii="Times New Roman" w:hAnsi="Times New Roman"/>
              </w:rPr>
            </w:pPr>
            <w:r>
              <w:rPr>
                <w:rFonts w:cs="Times New Roman"/>
                <w:sz w:val="24"/>
                <w:szCs w:val="24"/>
              </w:rPr>
              <w:t>Приветствуют друг друга.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Оценивание эмоционального состояния учащихся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606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/>
            </w:pPr>
            <w:r>
              <w:rPr>
                <w:rStyle w:val="Strong"/>
                <w:rFonts w:eastAsia="Calibri" w:cs="Times New Roman" w:ascii="Times New Roman" w:hAnsi="Times New Roman"/>
                <w:b w:val="false"/>
                <w:kern w:val="0"/>
                <w:sz w:val="24"/>
                <w:szCs w:val="24"/>
                <w:lang w:val="kk-KZ" w:eastAsia="en-US" w:bidi="ar-SA"/>
              </w:rPr>
              <w:t>Актуализация знаний.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10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 мин)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Ученики получают карточки: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Даны точки: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>A(0;0), B(1,1), C(1;3)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И даны функции: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y</m:t>
                </m:r>
                <m:r>
                  <w:rPr>
                    <w:rFonts w:ascii="Cambria Math" w:hAnsi="Cambria Math"/>
                  </w:rPr>
                  <m:t xml:space="preserve">=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3</m:t>
                </m:r>
                <m:r>
                  <w:rPr>
                    <w:rFonts w:ascii="Cambria Math" w:hAnsi="Cambria Math"/>
                  </w:rPr>
                  <m:t xml:space="preserve">x</m:t>
                </m:r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3</m:t>
                </m:r>
              </m:oMath>
            </m:oMathPara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y</m:t>
                </m:r>
                <m:r>
                  <w:rPr>
                    <w:rFonts w:ascii="Cambria Math" w:hAnsi="Cambria Math"/>
                  </w:rPr>
                  <m:t xml:space="preserve">=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2</m:t>
                </m:r>
                <m:r>
                  <w:rPr>
                    <w:rFonts w:ascii="Cambria Math" w:hAnsi="Cambria Math"/>
                  </w:rPr>
                  <m:t xml:space="preserve">x</m:t>
                </m:r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4</m:t>
                </m:r>
              </m:oMath>
            </m:oMathPara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y</m:t>
                </m:r>
                <m:r>
                  <w:rPr>
                    <w:rFonts w:ascii="Cambria Math" w:hAnsi="Cambria Math"/>
                  </w:rPr>
                  <m:t xml:space="preserve">=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5</m:t>
                </m:r>
                <m:r>
                  <w:rPr>
                    <w:rFonts w:ascii="Cambria Math" w:hAnsi="Cambria Math"/>
                  </w:rPr>
                  <m:t xml:space="preserve">x</m:t>
                </m:r>
              </m:oMath>
            </m:oMathPara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lang w:val="ru-RU"/>
              </w:rPr>
              <w:t>Определите какая точка принадлежит какой функции.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" w:cs="Times New Roman" w:ascii="Times New Roman" w:hAnsi="Times New Roman" w:eastAsiaTheme="minorEastAsia"/>
                <w:kern w:val="0"/>
                <w:sz w:val="24"/>
                <w:szCs w:val="24"/>
                <w:lang w:val="ru-RU" w:eastAsia="en-US" w:bidi="ar-SA"/>
              </w:rPr>
              <w:t>Отвечают, на вопросы.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ascii="Times New Roman" w:hAnsi="Times New Roman"/>
              </w:rPr>
              <w:t>За каждую правильно определенную пару ученик получает 1 балл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lang w:val="ru-RU"/>
              </w:rPr>
            </w:pPr>
            <w:r>
              <w:rPr/>
              <w:t>Всего 3балла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606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/>
            </w:pPr>
            <w:r>
              <w:rPr/>
              <w:t>Теоретический материал(10мин)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Heading2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Построение графика квадратичной функции</w:t>
            </w:r>
          </w:p>
          <w:p>
            <w:pPr>
              <w:pStyle w:val="BodyText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BodyText"/>
              <w:widowControl w:val="false"/>
              <w:rPr>
                <w:lang w:val="ru-RU"/>
              </w:rPr>
            </w:pPr>
            <w:r>
              <w:rPr>
                <w:rStyle w:val="Style13"/>
              </w:rPr>
              <w:t>Квадратичная функция</w:t>
            </w:r>
            <w:r>
              <w:rPr/>
              <w:t xml:space="preserve"> имеет общий вид y = ax² + bx + c, где a ≠ 0. Графиком такой функции является </w:t>
            </w:r>
            <w:r>
              <w:rPr>
                <w:rStyle w:val="Style13"/>
              </w:rPr>
              <w:t>парабола</w:t>
            </w:r>
            <w:r>
              <w:rPr/>
              <w:t>.</w:t>
            </w:r>
          </w:p>
          <w:p>
            <w:pPr>
              <w:pStyle w:val="Heading3"/>
              <w:widowControl w:val="false"/>
              <w:rPr>
                <w:lang w:val="ru-RU"/>
              </w:rPr>
            </w:pPr>
            <w:r>
              <w:rPr/>
              <w:t>Основные этапы построения графика:</w:t>
            </w:r>
          </w:p>
          <w:p>
            <w:pPr>
              <w:pStyle w:val="BodyText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ind w:hanging="283" w:left="709"/>
              <w:rPr>
                <w:lang w:val="ru-RU"/>
              </w:rPr>
            </w:pPr>
            <w:r>
              <w:rPr>
                <w:rStyle w:val="Style13"/>
              </w:rPr>
              <w:t>Найти координаты вершины параболы:</w:t>
            </w:r>
          </w:p>
          <w:p>
            <w:pPr>
              <w:pStyle w:val="BodyText"/>
              <w:widowControl w:val="false"/>
              <w:numPr>
                <w:ilvl w:val="1"/>
                <w:numId w:val="1"/>
              </w:numPr>
              <w:tabs>
                <w:tab w:val="clear" w:pos="709"/>
                <w:tab w:val="left" w:pos="0" w:leader="none"/>
              </w:tabs>
              <w:spacing w:before="0" w:after="0"/>
              <w:ind w:hanging="283" w:left="1418"/>
              <w:rPr>
                <w:lang w:val="ru-RU"/>
              </w:rPr>
            </w:pPr>
            <w:r>
              <w:rPr>
                <w:rStyle w:val="Style13"/>
              </w:rPr>
              <w:t>Координата x вершины:</w:t>
            </w:r>
            <w:r>
              <w:rPr/>
              <w:t xml:space="preserve"> x₀ = -b / (2a)</w:t>
            </w:r>
          </w:p>
          <w:p>
            <w:pPr>
              <w:pStyle w:val="BodyText"/>
              <w:widowControl w:val="false"/>
              <w:numPr>
                <w:ilvl w:val="1"/>
                <w:numId w:val="1"/>
              </w:numPr>
              <w:tabs>
                <w:tab w:val="clear" w:pos="709"/>
                <w:tab w:val="left" w:pos="0" w:leader="none"/>
              </w:tabs>
              <w:spacing w:before="0" w:after="0"/>
              <w:ind w:hanging="283" w:left="1418"/>
              <w:rPr>
                <w:lang w:val="ru-RU"/>
              </w:rPr>
            </w:pPr>
            <w:r>
              <w:rPr>
                <w:rStyle w:val="Style13"/>
              </w:rPr>
              <w:t>Координата y вершины:</w:t>
            </w:r>
            <w:r>
              <w:rPr/>
              <w:t xml:space="preserve"> Подставить найденное значение x₀ в уравнение функции и найти соответствующее значение y.</w:t>
            </w:r>
          </w:p>
          <w:p>
            <w:pPr>
              <w:pStyle w:val="BodyText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ind w:hanging="283" w:left="709"/>
              <w:rPr>
                <w:lang w:val="ru-RU"/>
              </w:rPr>
            </w:pPr>
            <w:r>
              <w:rPr>
                <w:rStyle w:val="Style13"/>
              </w:rPr>
              <w:t>Определить направление ветвей параболы:</w:t>
            </w:r>
          </w:p>
          <w:p>
            <w:pPr>
              <w:pStyle w:val="BodyText"/>
              <w:widowControl w:val="false"/>
              <w:numPr>
                <w:ilvl w:val="1"/>
                <w:numId w:val="1"/>
              </w:numPr>
              <w:tabs>
                <w:tab w:val="clear" w:pos="709"/>
                <w:tab w:val="left" w:pos="0" w:leader="none"/>
              </w:tabs>
              <w:spacing w:before="0" w:after="0"/>
              <w:ind w:hanging="283" w:left="1418"/>
              <w:rPr>
                <w:lang w:val="ru-RU"/>
              </w:rPr>
            </w:pPr>
            <w:r>
              <w:rPr/>
              <w:t>Если коэффициент a &gt; 0, ветви параболы направлены вверх.</w:t>
            </w:r>
          </w:p>
          <w:p>
            <w:pPr>
              <w:pStyle w:val="BodyText"/>
              <w:widowControl w:val="false"/>
              <w:numPr>
                <w:ilvl w:val="1"/>
                <w:numId w:val="1"/>
              </w:numPr>
              <w:tabs>
                <w:tab w:val="clear" w:pos="709"/>
                <w:tab w:val="left" w:pos="0" w:leader="none"/>
              </w:tabs>
              <w:spacing w:before="0" w:after="0"/>
              <w:ind w:hanging="283" w:left="1418"/>
              <w:rPr>
                <w:lang w:val="ru-RU"/>
              </w:rPr>
            </w:pPr>
            <w:r>
              <w:rPr/>
              <w:t>Если коэффициент a &lt; 0, ветви параболы направлены вниз.</w:t>
            </w:r>
          </w:p>
          <w:p>
            <w:pPr>
              <w:pStyle w:val="BodyText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ind w:hanging="283" w:left="709"/>
              <w:rPr>
                <w:lang w:val="ru-RU"/>
              </w:rPr>
            </w:pPr>
            <w:r>
              <w:rPr>
                <w:rStyle w:val="Style13"/>
              </w:rPr>
              <w:t>Найти точки пересечения графика с осями координат:</w:t>
            </w:r>
          </w:p>
          <w:p>
            <w:pPr>
              <w:pStyle w:val="BodyText"/>
              <w:widowControl w:val="false"/>
              <w:numPr>
                <w:ilvl w:val="1"/>
                <w:numId w:val="1"/>
              </w:numPr>
              <w:tabs>
                <w:tab w:val="clear" w:pos="709"/>
                <w:tab w:val="left" w:pos="0" w:leader="none"/>
              </w:tabs>
              <w:spacing w:before="0" w:after="0"/>
              <w:ind w:hanging="283" w:left="1418"/>
              <w:rPr>
                <w:lang w:val="ru-RU"/>
              </w:rPr>
            </w:pPr>
            <w:r>
              <w:rPr>
                <w:rStyle w:val="Style13"/>
              </w:rPr>
              <w:t>Ось Oy:</w:t>
            </w:r>
            <w:r>
              <w:rPr/>
              <w:t xml:space="preserve"> Подставить x = 0 в уравнение функции и найти значение y. Это будет точка пересечения с осью Oy.</w:t>
            </w:r>
          </w:p>
          <w:p>
            <w:pPr>
              <w:pStyle w:val="BodyText"/>
              <w:widowControl w:val="false"/>
              <w:numPr>
                <w:ilvl w:val="1"/>
                <w:numId w:val="1"/>
              </w:numPr>
              <w:tabs>
                <w:tab w:val="clear" w:pos="709"/>
                <w:tab w:val="left" w:pos="0" w:leader="none"/>
              </w:tabs>
              <w:spacing w:before="0" w:after="0"/>
              <w:ind w:hanging="283" w:left="1418"/>
              <w:rPr>
                <w:lang w:val="ru-RU"/>
              </w:rPr>
            </w:pPr>
            <w:r>
              <w:rPr>
                <w:rStyle w:val="Style13"/>
              </w:rPr>
              <w:t>Ось Ox:</w:t>
            </w:r>
            <w:r>
              <w:rPr/>
              <w:t xml:space="preserve"> Решить уравнение ax² + bx + c = 0. Корни этого уравнения будут абсциссами точек пересечения с осью Ox.</w:t>
            </w:r>
          </w:p>
          <w:p>
            <w:pPr>
              <w:pStyle w:val="BodyText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ind w:hanging="283" w:left="709"/>
              <w:rPr>
                <w:lang w:val="ru-RU"/>
              </w:rPr>
            </w:pPr>
            <w:r>
              <w:rPr>
                <w:rStyle w:val="Style13"/>
              </w:rPr>
              <w:t>Построить несколько дополнительных точек:</w:t>
            </w:r>
          </w:p>
          <w:p>
            <w:pPr>
              <w:pStyle w:val="BodyText"/>
              <w:widowControl w:val="false"/>
              <w:numPr>
                <w:ilvl w:val="1"/>
                <w:numId w:val="1"/>
              </w:numPr>
              <w:tabs>
                <w:tab w:val="clear" w:pos="709"/>
                <w:tab w:val="left" w:pos="0" w:leader="none"/>
              </w:tabs>
              <w:spacing w:before="0" w:after="0"/>
              <w:ind w:hanging="283" w:left="1418"/>
              <w:rPr>
                <w:lang w:val="ru-RU"/>
              </w:rPr>
            </w:pPr>
            <w:r>
              <w:rPr/>
              <w:t>Выбрать несколько значений x, отличных от координаты вершины и точек пересечения с осями, подставить их в уравнение функции и найти соответствующие значения y.</w:t>
            </w:r>
          </w:p>
          <w:p>
            <w:pPr>
              <w:pStyle w:val="BodyText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ind w:hanging="283" w:left="709"/>
              <w:rPr>
                <w:lang w:val="ru-RU"/>
              </w:rPr>
            </w:pPr>
            <w:r>
              <w:rPr>
                <w:rStyle w:val="Style13"/>
              </w:rPr>
              <w:t>Построить график:</w:t>
            </w:r>
          </w:p>
          <w:p>
            <w:pPr>
              <w:pStyle w:val="BodyText"/>
              <w:widowControl w:val="false"/>
              <w:numPr>
                <w:ilvl w:val="1"/>
                <w:numId w:val="1"/>
              </w:numPr>
              <w:tabs>
                <w:tab w:val="clear" w:pos="709"/>
                <w:tab w:val="left" w:pos="0" w:leader="none"/>
              </w:tabs>
              <w:ind w:hanging="283" w:left="1418"/>
              <w:rPr>
                <w:lang w:val="ru-RU"/>
              </w:rPr>
            </w:pPr>
            <w:r>
              <w:rPr/>
              <w:t>Отметить на координатной плоскости найденные точки и плавной линией соединить их, учитывая направление ветвей параболы.</w:t>
            </w:r>
          </w:p>
          <w:p>
            <w:pPr>
              <w:pStyle w:val="Heading3"/>
              <w:widowControl w:val="false"/>
              <w:rPr>
                <w:lang w:val="ru-RU"/>
              </w:rPr>
            </w:pPr>
            <w:r>
              <w:rPr/>
              <w:t>Пример</w:t>
            </w:r>
          </w:p>
          <w:p>
            <w:pPr>
              <w:pStyle w:val="BodyText"/>
              <w:widowControl w:val="false"/>
              <w:rPr>
                <w:lang w:val="ru-RU"/>
              </w:rPr>
            </w:pPr>
            <w:r>
              <w:rPr/>
              <w:t>Построим график функции y = x² - 2x - 3.</w:t>
            </w:r>
          </w:p>
          <w:p>
            <w:pPr>
              <w:pStyle w:val="BodyText"/>
              <w:widowControl w:val="false"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ind w:hanging="283" w:left="709"/>
              <w:rPr>
                <w:lang w:val="ru-RU"/>
              </w:rPr>
            </w:pPr>
            <w:r>
              <w:rPr>
                <w:rStyle w:val="Style13"/>
              </w:rPr>
              <w:t>Вершина:</w:t>
            </w:r>
          </w:p>
          <w:p>
            <w:pPr>
              <w:pStyle w:val="BodyText"/>
              <w:widowControl w:val="false"/>
              <w:numPr>
                <w:ilvl w:val="1"/>
                <w:numId w:val="2"/>
              </w:numPr>
              <w:tabs>
                <w:tab w:val="clear" w:pos="709"/>
                <w:tab w:val="left" w:pos="0" w:leader="none"/>
              </w:tabs>
              <w:spacing w:before="0" w:after="0"/>
              <w:ind w:hanging="283" w:left="1418"/>
              <w:rPr>
                <w:lang w:val="ru-RU"/>
              </w:rPr>
            </w:pPr>
            <w:r>
              <w:rPr/>
              <w:t>x₀ = -(-2) / (2*1) = 1</w:t>
            </w:r>
          </w:p>
          <w:p>
            <w:pPr>
              <w:pStyle w:val="BodyText"/>
              <w:widowControl w:val="false"/>
              <w:numPr>
                <w:ilvl w:val="1"/>
                <w:numId w:val="2"/>
              </w:numPr>
              <w:tabs>
                <w:tab w:val="clear" w:pos="709"/>
                <w:tab w:val="left" w:pos="0" w:leader="none"/>
              </w:tabs>
              <w:spacing w:before="0" w:after="0"/>
              <w:ind w:hanging="283" w:left="1418"/>
              <w:rPr>
                <w:lang w:val="ru-RU"/>
              </w:rPr>
            </w:pPr>
            <w:r>
              <w:rPr/>
              <w:t>y₀ = 1² - 2*1 - 3 = -4</w:t>
            </w:r>
          </w:p>
          <w:p>
            <w:pPr>
              <w:pStyle w:val="BodyText"/>
              <w:widowControl w:val="false"/>
              <w:numPr>
                <w:ilvl w:val="1"/>
                <w:numId w:val="2"/>
              </w:numPr>
              <w:tabs>
                <w:tab w:val="clear" w:pos="709"/>
                <w:tab w:val="left" w:pos="0" w:leader="none"/>
              </w:tabs>
              <w:spacing w:before="0" w:after="0"/>
              <w:ind w:hanging="283" w:left="1418"/>
              <w:rPr>
                <w:lang w:val="ru-RU"/>
              </w:rPr>
            </w:pPr>
            <w:r>
              <w:rPr/>
              <w:t>Вершина параболы в точке (1, -4).</w:t>
            </w:r>
          </w:p>
          <w:p>
            <w:pPr>
              <w:pStyle w:val="BodyText"/>
              <w:widowControl w:val="false"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ind w:hanging="283" w:left="709"/>
              <w:rPr>
                <w:lang w:val="ru-RU"/>
              </w:rPr>
            </w:pPr>
            <w:r>
              <w:rPr>
                <w:rStyle w:val="Style13"/>
              </w:rPr>
              <w:t>Направление ветвей:</w:t>
            </w:r>
          </w:p>
          <w:p>
            <w:pPr>
              <w:pStyle w:val="BodyText"/>
              <w:widowControl w:val="false"/>
              <w:numPr>
                <w:ilvl w:val="1"/>
                <w:numId w:val="2"/>
              </w:numPr>
              <w:tabs>
                <w:tab w:val="clear" w:pos="709"/>
                <w:tab w:val="left" w:pos="0" w:leader="none"/>
              </w:tabs>
              <w:spacing w:before="0" w:after="0"/>
              <w:ind w:hanging="283" w:left="1418"/>
              <w:rPr>
                <w:lang w:val="ru-RU"/>
              </w:rPr>
            </w:pPr>
            <w:r>
              <w:rPr/>
              <w:t>Коэффициент a = 1 &gt; 0, значит ветви направлены вверх.</w:t>
            </w:r>
          </w:p>
          <w:p>
            <w:pPr>
              <w:pStyle w:val="BodyText"/>
              <w:widowControl w:val="false"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ind w:hanging="283" w:left="709"/>
              <w:rPr>
                <w:lang w:val="ru-RU"/>
              </w:rPr>
            </w:pPr>
            <w:r>
              <w:rPr>
                <w:rStyle w:val="Style13"/>
              </w:rPr>
              <w:t>Точки пересечения с осями:</w:t>
            </w:r>
          </w:p>
          <w:p>
            <w:pPr>
              <w:pStyle w:val="BodyText"/>
              <w:widowControl w:val="false"/>
              <w:numPr>
                <w:ilvl w:val="1"/>
                <w:numId w:val="2"/>
              </w:numPr>
              <w:tabs>
                <w:tab w:val="clear" w:pos="709"/>
                <w:tab w:val="left" w:pos="0" w:leader="none"/>
              </w:tabs>
              <w:spacing w:before="0" w:after="0"/>
              <w:ind w:hanging="283" w:left="1418"/>
              <w:rPr>
                <w:lang w:val="ru-RU"/>
              </w:rPr>
            </w:pPr>
            <w:r>
              <w:rPr/>
              <w:t>Ось Oy: при x = 0, y = -3. Точка пересечения (0, -3).</w:t>
            </w:r>
          </w:p>
          <w:p>
            <w:pPr>
              <w:pStyle w:val="BodyText"/>
              <w:widowControl w:val="false"/>
              <w:numPr>
                <w:ilvl w:val="1"/>
                <w:numId w:val="2"/>
              </w:numPr>
              <w:tabs>
                <w:tab w:val="clear" w:pos="709"/>
                <w:tab w:val="left" w:pos="0" w:leader="none"/>
              </w:tabs>
              <w:spacing w:before="0" w:after="0"/>
              <w:ind w:hanging="283" w:left="1418"/>
              <w:rPr>
                <w:lang w:val="ru-RU"/>
              </w:rPr>
            </w:pPr>
            <w:r>
              <w:rPr/>
              <w:t>Ось Ox: x² - 2x - 3 = 0. Решив это уравнение, получим x₁ = -1, x₂ = 3. Точки пересечения (-1, 0) и (3, 0).</w:t>
            </w:r>
          </w:p>
          <w:p>
            <w:pPr>
              <w:pStyle w:val="BodyText"/>
              <w:widowControl w:val="false"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ind w:hanging="283" w:left="709"/>
              <w:rPr>
                <w:lang w:val="ru-RU"/>
              </w:rPr>
            </w:pPr>
            <w:r>
              <w:rPr>
                <w:rStyle w:val="Style13"/>
              </w:rPr>
              <w:t>Дополнительные точки:</w:t>
            </w:r>
          </w:p>
          <w:p>
            <w:pPr>
              <w:pStyle w:val="BodyText"/>
              <w:widowControl w:val="false"/>
              <w:numPr>
                <w:ilvl w:val="1"/>
                <w:numId w:val="2"/>
              </w:numPr>
              <w:tabs>
                <w:tab w:val="clear" w:pos="709"/>
                <w:tab w:val="left" w:pos="0" w:leader="none"/>
              </w:tabs>
              <w:spacing w:before="0" w:after="0"/>
              <w:ind w:hanging="283" w:left="1418"/>
              <w:rPr>
                <w:lang w:val="ru-RU"/>
              </w:rPr>
            </w:pPr>
            <w:r>
              <w:rPr/>
              <w:t>При x = -2, y = 5</w:t>
            </w:r>
          </w:p>
          <w:p>
            <w:pPr>
              <w:pStyle w:val="BodyText"/>
              <w:widowControl w:val="false"/>
              <w:numPr>
                <w:ilvl w:val="1"/>
                <w:numId w:val="2"/>
              </w:numPr>
              <w:tabs>
                <w:tab w:val="clear" w:pos="709"/>
                <w:tab w:val="left" w:pos="0" w:leader="none"/>
              </w:tabs>
              <w:spacing w:before="0" w:after="0"/>
              <w:ind w:hanging="283" w:left="1418"/>
              <w:rPr>
                <w:lang w:val="ru-RU"/>
              </w:rPr>
            </w:pPr>
            <w:r>
              <w:rPr/>
              <w:t>При x = 2, y = -3</w:t>
            </w:r>
          </w:p>
          <w:p>
            <w:pPr>
              <w:pStyle w:val="BodyText"/>
              <w:widowControl w:val="false"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ind w:hanging="283" w:left="709"/>
              <w:rPr>
                <w:lang w:val="ru-RU"/>
              </w:rPr>
            </w:pPr>
            <w:r>
              <w:rPr>
                <w:rStyle w:val="Style13"/>
              </w:rPr>
              <w:t>Построение графика:</w:t>
            </w:r>
          </w:p>
          <w:p>
            <w:pPr>
              <w:pStyle w:val="BodyText"/>
              <w:widowControl w:val="false"/>
              <w:numPr>
                <w:ilvl w:val="1"/>
                <w:numId w:val="2"/>
              </w:numPr>
              <w:tabs>
                <w:tab w:val="clear" w:pos="709"/>
                <w:tab w:val="left" w:pos="0" w:leader="none"/>
              </w:tabs>
              <w:ind w:hanging="283" w:left="1418"/>
              <w:rPr>
                <w:lang w:val="ru-RU"/>
              </w:rPr>
            </w:pPr>
            <w:r>
              <w:rPr/>
              <w:t>Отметим все найденные точки на координатной плоскости и плавной линией соединим их, получив параболу с ветвями, направленными вверх.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Записывают материал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Задают вопросы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Похвала учителя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Учебник</w:t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Практический материал.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3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0мин)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ListParagraph"/>
              <w:widowControl w:val="false"/>
              <w:spacing w:before="0" w:after="0"/>
              <w:ind w:hanging="0" w:left="0"/>
              <w:contextualSpacing/>
              <w:jc w:val="both"/>
              <w:rPr>
                <w:lang w:val="ru-RU"/>
              </w:rPr>
            </w:pPr>
            <w:r>
              <w:rPr>
                <w:lang w:val="ru-RU"/>
              </w:rPr>
              <w:t>Ученик выходящий к доске приносит тетрадь с решенным домашним заданием.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№</w:t>
            </w:r>
            <w:r>
              <w:rPr>
                <w:lang w:val="ru-RU"/>
              </w:rPr>
              <w:t>3.5(5-6)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Задание на построение параболы.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lang w:val="ru-RU"/>
              </w:rPr>
            </w:pPr>
            <w:r>
              <w:rPr/>
              <w:t>ФО(10мин)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lang w:val="ru-RU"/>
              </w:rPr>
            </w:pPr>
            <w:r>
              <w:rPr/>
              <w:t>Начертите график функции для уравнения: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y</m:t>
                </m:r>
                <m:r>
                  <w:rPr>
                    <w:rFonts w:ascii="Cambria Math" w:hAnsi="Cambria Math"/>
                  </w:rPr>
                  <m:t xml:space="preserve">=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4</m:t>
                </m:r>
                <m:r>
                  <w:rPr>
                    <w:rFonts w:ascii="Cambria Math" w:hAnsi="Cambria Math"/>
                  </w:rPr>
                  <m:t xml:space="preserve">x</m:t>
                </m:r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3</m:t>
                </m:r>
              </m:oMath>
            </m:oMathPara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/>
            </w:pPr>
            <w:r>
              <w:rPr/>
              <w:drawing>
                <wp:anchor behindDoc="0" distT="0" distB="0" distL="0" distR="0" simplePos="0" locked="0" layoutInCell="0" allowOverlap="1" relativeHeight="2">
                  <wp:simplePos x="0" y="0"/>
                  <wp:positionH relativeFrom="margin">
                    <wp:align>center</wp:align>
                  </wp:positionH>
                  <wp:positionV relativeFrom="paragraph">
                    <wp:posOffset>635</wp:posOffset>
                  </wp:positionV>
                  <wp:extent cx="3356610" cy="2235835"/>
                  <wp:effectExtent l="0" t="0" r="0" b="0"/>
                  <wp:wrapSquare wrapText="largest"/>
                  <wp:docPr id="1" name="Изображение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6610" cy="22358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Решают примеры. Задают вопросы. По очереди выходят к доске.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ДЗ  - 2балла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Баллы: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3.5 — 2балла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ФО — 3балла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Дескриптор:</w:t>
            </w:r>
          </w:p>
          <w:p>
            <w:pPr>
              <w:pStyle w:val="Normal"/>
              <w:widowControl w:val="false"/>
              <w:numPr>
                <w:ilvl w:val="0"/>
                <w:numId w:val="3"/>
              </w:numPr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Находит вершины параболлы</w:t>
            </w:r>
          </w:p>
          <w:p>
            <w:pPr>
              <w:pStyle w:val="Normal"/>
              <w:widowControl w:val="false"/>
              <w:numPr>
                <w:ilvl w:val="0"/>
                <w:numId w:val="3"/>
              </w:numPr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Находит точки</w:t>
            </w:r>
          </w:p>
          <w:p>
            <w:pPr>
              <w:pStyle w:val="Normal"/>
              <w:widowControl w:val="false"/>
              <w:numPr>
                <w:ilvl w:val="0"/>
                <w:numId w:val="3"/>
              </w:numPr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Чертит график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Учебник.</w:t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Домашнее задание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en-US" w:eastAsia="en-US" w:bidi="ar-SA"/>
              </w:rPr>
              <w:t>(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 мин.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Дает разъяснение по домашнему заданию.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Записывают домашнее задание. Осмысливают выполнение домашнего задания. Задают вопросы по домашнему заданию.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Домашнее задание: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№</w:t>
            </w:r>
            <w:r>
              <w:rPr>
                <w:rFonts w:ascii="Times New Roman" w:hAnsi="Times New Roman"/>
              </w:rPr>
              <w:t>3.6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Доска, тетрадь</w:t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Рефлексия/Завершение урока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(2 мин.)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Организует фиксирование нового содержания, рефлексию, самооценку учебной деятельности.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Ответить на вопросы: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Что узнал?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Чему научился?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Что осталось непонятным?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Над чем надо поработать?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</w:tr>
    </w:tbl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Liberation Sans">
    <w:altName w:val="Arial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mbria">
    <w:charset w:val="cc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user3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user3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DefaultParagraphFont">
    <w:name w:val="Default Paragraph Font"/>
    <w:qFormat/>
    <w:rPr/>
  </w:style>
  <w:style w:type="character" w:styleId="Strong">
    <w:name w:val="Strong"/>
    <w:qFormat/>
    <w:rPr>
      <w:b/>
      <w:bCs/>
    </w:rPr>
  </w:style>
  <w:style w:type="character" w:styleId="user">
    <w:name w:val="Маркеры (user)"/>
    <w:qFormat/>
    <w:rPr>
      <w:rFonts w:ascii="OpenSymbol" w:hAnsi="OpenSymbol" w:eastAsia="OpenSymbol" w:cs="OpenSymbol"/>
    </w:rPr>
  </w:style>
  <w:style w:type="character" w:styleId="user1">
    <w:name w:val="Символ нумерации (user)"/>
    <w:qFormat/>
    <w:rPr/>
  </w:style>
  <w:style w:type="character" w:styleId="user2">
    <w:name w:val="Исходный текст (user)"/>
    <w:qFormat/>
    <w:rPr>
      <w:rFonts w:ascii="Liberation Mono" w:hAnsi="Liberation Mono" w:eastAsia="NSimSun" w:cs="Liberation Mono"/>
    </w:rPr>
  </w:style>
  <w:style w:type="character" w:styleId="Style12">
    <w:name w:val="Выделение"/>
    <w:qFormat/>
    <w:rPr>
      <w:i/>
      <w:iCs/>
    </w:rPr>
  </w:style>
  <w:style w:type="character" w:styleId="Style13">
    <w:name w:val="Выделение жирным"/>
    <w:qFormat/>
    <w:rPr>
      <w:b/>
      <w:bCs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paragraph" w:styleId="user3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4">
    <w:name w:val="Указатель (user)"/>
    <w:basedOn w:val="Normal"/>
    <w:qFormat/>
    <w:pPr>
      <w:suppressLineNumbers/>
    </w:pPr>
    <w:rPr>
      <w:rFonts w:cs="Arial"/>
    </w:rPr>
  </w:style>
  <w:style w:type="paragraph" w:styleId="1">
    <w:name w:val="Без интервала1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val="ru-RU" w:eastAsia="zh-CN" w:bidi="ar-SA"/>
    </w:rPr>
  </w:style>
  <w:style w:type="paragraph" w:styleId="NormalWeb">
    <w:name w:val="Normal (Web)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qFormat/>
    <w:pPr>
      <w:spacing w:before="0" w:after="200"/>
      <w:ind w:hanging="0" w:left="720"/>
      <w:contextualSpacing/>
    </w:pPr>
    <w:rPr>
      <w:rFonts w:ascii="Calibri" w:hAnsi="Calibri" w:eastAsia="Times New Roman" w:cs="Times New Roman"/>
      <w:lang w:eastAsia="ru-RU"/>
    </w:rPr>
  </w:style>
  <w:style w:type="paragraph" w:styleId="Style16">
    <w:name w:val="Без интервала"/>
    <w:basedOn w:val="Normal"/>
    <w:qFormat/>
    <w:pPr>
      <w:shd w:val="clear" w:fill="FFFFFF"/>
      <w:spacing w:lineRule="auto" w:line="240" w:before="0" w:after="0"/>
      <w:ind w:firstLine="510"/>
      <w:jc w:val="both"/>
    </w:pPr>
    <w:rPr>
      <w:rFonts w:ascii="Cambria" w:hAnsi="Cambria" w:cs="Cambria"/>
      <w:lang w:val="en-US" w:bidi="en-US"/>
    </w:rPr>
  </w:style>
  <w:style w:type="paragraph" w:styleId="2">
    <w:name w:val="Абзац списка2"/>
    <w:basedOn w:val="Normal"/>
    <w:qFormat/>
    <w:pPr>
      <w:spacing w:lineRule="auto" w:line="240" w:before="0" w:after="0"/>
      <w:ind w:hanging="0" w:left="720"/>
      <w:contextualSpacing/>
    </w:pPr>
    <w:rPr>
      <w:rFonts w:ascii="Times New Roman" w:hAnsi="Times New Roman" w:eastAsia="Times New Roman" w:cs="Times New Roman"/>
      <w:sz w:val="24"/>
      <w:szCs w:val="24"/>
      <w:lang w:val="en-GB" w:eastAsia="en-GB"/>
    </w:rPr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left"/>
    </w:pPr>
    <w:rPr>
      <w:rFonts w:ascii="Liberation Serif" w:hAnsi="Liberation Serif" w:eastAsia="" w:cs="Arial" w:eastAsiaTheme="minorHAnsi"/>
      <w:color w:val="auto"/>
      <w:kern w:val="2"/>
      <w:sz w:val="24"/>
      <w:szCs w:val="24"/>
      <w:lang w:val="ru-RU" w:eastAsia="en-US" w:bidi="hi-IN"/>
    </w:rPr>
  </w:style>
  <w:style w:type="paragraph" w:styleId="LO-normal0">
    <w:name w:val="LO-normal0"/>
    <w:qFormat/>
    <w:pPr>
      <w:widowControl/>
      <w:suppressAutoHyphens w:val="true"/>
      <w:bidi w:val="0"/>
      <w:spacing w:before="0" w:after="0"/>
      <w:jc w:val="left"/>
    </w:pPr>
    <w:rPr>
      <w:rFonts w:eastAsia="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Default">
    <w:name w:val="Default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NSimSun" w:cs="Times New Roman"/>
      <w:color w:val="000000"/>
      <w:kern w:val="2"/>
      <w:sz w:val="24"/>
      <w:szCs w:val="24"/>
      <w:lang w:val="ru-RU" w:eastAsia="zh-CN" w:bidi="hi-IN"/>
    </w:rPr>
  </w:style>
  <w:style w:type="paragraph" w:styleId="user5">
    <w:name w:val="Текст в заданном формате (user)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O-normal">
    <w:name w:val="LO-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LO-normal2">
    <w:name w:val="LO-normal2"/>
    <w:qFormat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user6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7">
    <w:name w:val="Заголовок таблицы (user)"/>
    <w:basedOn w:val="user6"/>
    <w:qFormat/>
    <w:pPr>
      <w:suppressLineNumbers/>
      <w:jc w:val="center"/>
    </w:pPr>
    <w:rPr>
      <w:b/>
      <w:bCs/>
    </w:rPr>
  </w:style>
  <w:style w:type="paragraph" w:styleId="LO-normal1">
    <w:name w:val="LO-normal1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2"/>
      <w:sz w:val="24"/>
      <w:szCs w:val="24"/>
      <w:lang w:val="ru-RU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1286</TotalTime>
  <Application>LibreOffice/25.2.7.2$Windows_X86_64 LibreOffice_project/5cbfd1ab6520636bb5f7b99185aa69bd7456825d</Application>
  <AppVersion>15.0000</AppVersion>
  <Pages>5</Pages>
  <Words>565</Words>
  <Characters>3098</Characters>
  <CharactersWithSpaces>3521</CharactersWithSpaces>
  <Paragraphs>108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2023-10-10T21:07:57Z</dcterms:created>
  <dc:creator/>
  <dc:description/>
  <dc:language>ru-RU</dc:language>
  <cp:lastModifiedBy/>
  <cp:lastPrinted>2023-10-11T23:05:08Z</cp:lastPrinted>
  <dcterms:modified xsi:type="dcterms:W3CDTF">2026-01-27T10:25:50Z</dcterms:modified>
  <cp:revision>104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