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Расписание уроков специального (коррекционного) образования (ЛУО)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4713"/>
        <w:gridCol w:w="4713"/>
        <w:gridCol w:w="4713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6В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(ЛУО)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7А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Власова А. (ЛУО)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8Б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Тургумбаева А. (ЛУО ДО)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(Иващенко В.О.)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(Бедрина М.Н.)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(Дмитриев Е.В.)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(Власова А.К.)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Музыка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(Шкиря Ю.Н.)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(Власова А.К.)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География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(Сидоров В.Б.)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(Досаева М.Х.)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 / 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/ Мельникова)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(Дмитриев Е.В.)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О.В.)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 / География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/ Красноперова)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(Бедрина М.Н.)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(Досаева М.Х.)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(Асаева Ж.Х.)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(Бедрина М.Н.)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(Дмитриев Е.В.)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География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(Сидоров В.Б.)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(Иващенко В.О.)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Труд. обучение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(Жантимиров А.К.)</w:t>
            </w:r>
          </w:p>
        </w:tc>
        <w:tc>
          <w:tcPr>
            <w:tcW w:type="dxa" w:w="4713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Естествознание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(Темерканова О.В.)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Чтение и разв. речи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(Балгабаева Н.К.)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Адапт. физкультура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(Ольков Г.В.)</w:t>
            </w:r>
          </w:p>
        </w:tc>
        <w:tc>
          <w:tcPr>
            <w:tcW w:type="dxa" w:w="4713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p>
      <w:pPr>
        <w:sectPr>
          <w:pgSz w:w="15840" w:h="12240" w:orient="landscape"/>
          <w:pgMar w:top="400" w:right="400" w:bottom="400" w:left="400" w:header="708" w:footer="708" w:gutter="0"/>
          <w:pgNumType/>
          <w:docGrid w:linePitch="360"/>
        </w:sectPr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440"/>
        <w:gridCol w:w="3800"/>
      </w:tblGrid>
      <w:tr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«Согласовано»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Председатель родительского комитета: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Чоп Н.А.</w:t>
            </w:r>
          </w:p>
        </w:tc>
        <w:tc>
          <w:tcPr>
            <w:tcW w:type="dxa" w:w="74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30" w:before="10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Расписание занятий индивидуального обучения на дому (ДО)</w:t>
            </w:r>
          </w:p>
          <w:p>
            <w:pPr>
              <w:spacing w:after="3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КГУ «Песчанская СОШ №1» 2026-2027 учебный год</w:t>
            </w:r>
          </w:p>
        </w:tc>
        <w:tc>
          <w:tcPr>
            <w:tcW w:type="dxa" w:w="3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top"/>
          </w:tcPr>
          <w:p>
            <w:pPr>
              <w:spacing w:after="20" w:before="0"/>
            </w:pPr>
            <w:r>
              <w:rPr>
                <w:b/>
                <w:bCs/>
                <w:sz w:val="20"/>
                <w:szCs w:val="20"/>
              </w:rPr>
              <w:t xml:space="preserve">«Утверждаю»</w:t>
            </w:r>
          </w:p>
          <w:p>
            <w:pPr>
              <w:spacing w:after="20" w:before="0"/>
            </w:pPr>
            <w:r>
              <w:rPr>
                <w:sz w:val="17"/>
                <w:szCs w:val="17"/>
              </w:rPr>
              <w:t xml:space="preserve">Директор школы:</w:t>
            </w:r>
          </w:p>
          <w:p>
            <w:pPr>
              <w:spacing w:after="40" w:before="0"/>
            </w:pPr>
            <w:r>
              <w:rPr>
                <w:b/>
                <w:bCs/>
                <w:sz w:val="19"/>
                <w:szCs w:val="19"/>
              </w:rPr>
              <w:t xml:space="preserve">Мельников П.В.</w:t>
            </w:r>
          </w:p>
        </w:tc>
      </w:tr>
    </w:tbl>
    <w:p>
      <w:pPr>
        <w:spacing w:after="60" w:before="0"/>
      </w:pPr>
    </w:p>
    <w:tbl>
      <w:tblPr>
        <w:tblW w:type="dxa" w:w="15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"/>
        <w:gridCol w:w="3535"/>
        <w:gridCol w:w="3535"/>
        <w:gridCol w:w="3535"/>
        <w:gridCol w:w="3535"/>
      </w:tblGrid>
      <w:tr>
        <w:trPr>
          <w:tblHeader/>
        </w:trPr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/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Галле О. (ДО)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7А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Желнин М. (ДО)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8Б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Тургумбаева А. (ДО)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9Б класс</w:t>
            </w:r>
          </w:p>
          <w:p>
            <w:pPr>
              <w:spacing w:after="0" w:befor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Романов Н. (ДО)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Пн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Хоз. труд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10:30–11:15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11:25–12:10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Вт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Математика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(Пащенко Н.А.)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 / История Каз.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/ Мельникова)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10:30–11:15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11:25–12:10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Познав.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12:20–13:05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Ср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Познав.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 (0.5ч)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Лит. чтение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Сенсорное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Естествозн. / Геогр.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(Красноперова О.В.)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10:30–11:15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11:25–12:10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12:20–13:05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Чт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СБО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Мир вокруг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Разв. речи и комм.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Казахский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(Асаева Ж.Х.)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ИЗО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11:05–11:50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Хоз. труд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(Жукова И.М.)</w:t>
            </w: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restart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Пт</w:t>
            </w:r>
          </w:p>
        </w:tc>
        <w:tc>
          <w:tcPr>
            <w:tcW w:type="dxa" w:w="450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08:15–09:00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Счет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6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Предметно-практ. деят.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Человек и мир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(Дукач Т.А.)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09:10–09:50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Русский язык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(Ажикенова М.А.)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Сенсорное развитие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10:05–10:50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Инд.-развив. занятия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(Мельникова Л.Р.)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  <w:tr>
        <w:trPr>
          <w:cantSplit/>
          <w:trHeight w:val="240" w:hRule="atLeast"/>
        </w:trPr>
        <w:tc>
          <w:tcPr>
            <w:tcW w:type="dxa" w:w="450"/>
            <w:vMerge w:val="continue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textDirection w:val="btLr"/>
            <w:vAlign w:val="center"/>
          </w:tcPr>
          <w:p/>
        </w:tc>
        <w:tc>
          <w:tcPr>
            <w:tcW w:type="dxa" w:w="450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11:05–11:50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Предметно-практ. деят.</w:t>
            </w:r>
          </w:p>
          <w:p>
            <w:pPr>
              <w:spacing w:after="0" w:before="0" w:line="200"/>
              <w:jc w:val="center"/>
            </w:pPr>
            <w:r>
              <w:rPr>
                <w:sz w:val="15"/>
                <w:szCs w:val="15"/>
              </w:rPr>
              <w:t xml:space="preserve">(Квашнина Е.В.)</w:t>
            </w: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  <w:tc>
          <w:tcPr>
            <w:tcW w:type="dxa" w:w="3535"/>
            <w:tcBorders>
              <w:top w:val="single" w:color="000000" w:sz="2"/>
              <w:left w:val="single" w:color="000000" w:sz="2"/>
              <w:bottom w:val="single" w:color="000000" w:sz="6"/>
              <w:right w:val="single" w:color="000000" w:sz="2"/>
            </w:tcBorders>
            <w:vAlign w:val="center"/>
          </w:tcPr>
          <w:p>
            <w:pPr>
              <w:jc w:val="center"/>
            </w:pPr>
          </w:p>
        </w:tc>
      </w:tr>
    </w:tbl>
    <w:p>
      <w:pPr>
        <w:spacing w:after="0" w:before="140"/>
      </w:pPr>
      <w:r>
        <w:rPr>
          <w:b/>
          <w:bCs/>
          <w:sz w:val="19"/>
          <w:szCs w:val="19"/>
        </w:rPr>
        <w:t xml:space="preserve">Составила: ЗДУВР Квашнина Е.В.</w:t>
      </w:r>
    </w:p>
    <w:sectPr>
      <w:pgSz w:w="15840" w:h="12240" w:orient="landscape"/>
      <w:pgMar w:top="400" w:right="400" w:bottom="400" w:left="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2026-09-26T06:46:16.595Z</dcterms:created>
  <dcterms:modified xsi:type="dcterms:W3CDTF">2026-09-26T06:46:16.596Z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