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0"/>
        <w:gridCol w:w="7439"/>
        <w:gridCol w:w="3801"/>
      </w:tblGrid>
      <w:tr>
        <w:trPr/>
        <w:tc>
          <w:tcPr>
            <w:tcW w:w="3800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«Согласовано»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Председатель родительского комитета: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Чоп Н.А.</w:t>
            </w:r>
          </w:p>
        </w:tc>
        <w:tc>
          <w:tcPr>
            <w:tcW w:w="7439" w:type="dxa"/>
            <w:tcBorders/>
          </w:tcPr>
          <w:p>
            <w:pPr>
              <w:pStyle w:val="Normal"/>
              <w:spacing w:before="10" w:after="30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Расписание уроков на I полугодие</w:t>
            </w:r>
          </w:p>
          <w:p>
            <w:pPr>
              <w:pStyle w:val="Normal"/>
              <w:spacing w:before="0" w:after="3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КГУ «Песчанская СОШ №1» 2026-2027 учебный год</w:t>
            </w:r>
          </w:p>
        </w:tc>
        <w:tc>
          <w:tcPr>
            <w:tcW w:w="3801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«Утверждаю»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Директор школы: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Мельников П.В.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"/>
        <w:gridCol w:w="450"/>
        <w:gridCol w:w="2020"/>
        <w:gridCol w:w="2021"/>
        <w:gridCol w:w="2020"/>
        <w:gridCol w:w="2020"/>
        <w:gridCol w:w="2020"/>
        <w:gridCol w:w="2020"/>
        <w:gridCol w:w="2020"/>
      </w:tblGrid>
      <w:tr>
        <w:trPr>
          <w:tblHeader w:val="true"/>
        </w:trPr>
        <w:tc>
          <w:tcPr>
            <w:tcW w:w="4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1Б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2А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2Б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3А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4А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4Б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Пн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Англ.язык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Вт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Цифр. грамотность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Цифр. грамотность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Цифр. грамотность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Ср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Англ.язык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Цифр. грамотность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Цифр. грамотность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Англ.язык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Англ.язык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Чт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Англ.язык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Обуч. грамоте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  <w:tc>
          <w:tcPr>
            <w:tcW w:w="202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Англ.язык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Познание мира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Физкультура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1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2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140" w:after="0"/>
        <w:rPr/>
        <w:sectPr>
          <w:type w:val="nextPage"/>
          <w:pgSz w:orient="landscape" w:w="15840" w:h="12240"/>
          <w:pgMar w:left="400" w:right="400" w:gutter="0" w:header="0" w:top="400" w:footer="0" w:bottom="400"/>
          <w:pgNumType w:fmt="decimal"/>
          <w:formProt w:val="false"/>
          <w:textDirection w:val="lrTb"/>
          <w:docGrid w:type="default" w:linePitch="360" w:charSpace="0"/>
        </w:sectPr>
      </w:pPr>
      <w:r>
        <w:rPr>
          <w:b/>
          <w:bCs/>
          <w:sz w:val="19"/>
          <w:szCs w:val="19"/>
        </w:rPr>
        <w:t>Составила: ЗДУВР Квашнина Е.В.</w:t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0"/>
        <w:gridCol w:w="7439"/>
        <w:gridCol w:w="3801"/>
      </w:tblGrid>
      <w:tr>
        <w:trPr/>
        <w:tc>
          <w:tcPr>
            <w:tcW w:w="3800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«Согласовано»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Председатель родительского комитета: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Чоп Н.А.</w:t>
            </w:r>
          </w:p>
        </w:tc>
        <w:tc>
          <w:tcPr>
            <w:tcW w:w="7439" w:type="dxa"/>
            <w:tcBorders/>
          </w:tcPr>
          <w:p>
            <w:pPr>
              <w:pStyle w:val="Normal"/>
              <w:spacing w:before="10" w:after="30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Расписание уроков на I полугодие</w:t>
            </w:r>
          </w:p>
          <w:p>
            <w:pPr>
              <w:pStyle w:val="Normal"/>
              <w:spacing w:before="0" w:after="3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КГУ «Песчанская СОШ №1» 2026-2027 учебный год</w:t>
            </w:r>
          </w:p>
        </w:tc>
        <w:tc>
          <w:tcPr>
            <w:tcW w:w="3801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«Утверждаю»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Директор школы: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Мельников П.В.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"/>
        <w:gridCol w:w="451"/>
        <w:gridCol w:w="1088"/>
        <w:gridCol w:w="1087"/>
        <w:gridCol w:w="1088"/>
        <w:gridCol w:w="1087"/>
        <w:gridCol w:w="1089"/>
        <w:gridCol w:w="1087"/>
        <w:gridCol w:w="1088"/>
        <w:gridCol w:w="1087"/>
        <w:gridCol w:w="1087"/>
        <w:gridCol w:w="1088"/>
        <w:gridCol w:w="1089"/>
        <w:gridCol w:w="1087"/>
        <w:gridCol w:w="1088"/>
      </w:tblGrid>
      <w:tr>
        <w:trPr>
          <w:tblHeader w:val="true"/>
        </w:trPr>
        <w:tc>
          <w:tcPr>
            <w:tcW w:w="4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5А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5Б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6А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6Б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6В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7А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8А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8Б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8Ә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9Б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10А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11А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11Б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Пн</w:t>
            </w:r>
          </w:p>
        </w:tc>
        <w:tc>
          <w:tcPr>
            <w:tcW w:w="4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Англ\инфо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Информ\англ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НВТиП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Вт</w:t>
            </w:r>
          </w:p>
        </w:tc>
        <w:tc>
          <w:tcPr>
            <w:tcW w:w="4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Музыка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Музыка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Адапт. 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Основы права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Чтение и разв. речи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Ср</w:t>
            </w:r>
          </w:p>
        </w:tc>
        <w:tc>
          <w:tcPr>
            <w:tcW w:w="4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Адапт. физкультура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Основы права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ОПиБ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Чт</w:t>
            </w:r>
          </w:p>
        </w:tc>
        <w:tc>
          <w:tcPr>
            <w:tcW w:w="4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Адапт. 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Чтение и разв. речи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Всем.история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География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Каз. литература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Пт</w:t>
            </w:r>
          </w:p>
        </w:tc>
        <w:tc>
          <w:tcPr>
            <w:tcW w:w="4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Основы права</w:t>
            </w:r>
          </w:p>
        </w:tc>
        <w:tc>
          <w:tcPr>
            <w:tcW w:w="10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Естествознание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Казахский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ИЗО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Музыка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Биология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 и начало ан.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Математика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Информатика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Геометрия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Англ.язык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КиЛ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Рус. язык и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Англ\инфо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Русская лит.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Алгебра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Химия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Физика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НВТиП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Музыка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Русский язык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Музыка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Информ\англ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История Каз.</w:t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Физкультура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НВТиП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3"/>
                <w:szCs w:val="13"/>
              </w:rPr>
              <w:t>Худ.труд</w:t>
            </w:r>
          </w:p>
        </w:tc>
        <w:tc>
          <w:tcPr>
            <w:tcW w:w="108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0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140" w:after="0"/>
        <w:rPr/>
        <w:sectPr>
          <w:type w:val="nextPage"/>
          <w:pgSz w:orient="landscape" w:w="15840" w:h="12240"/>
          <w:pgMar w:left="400" w:right="400" w:gutter="0" w:header="0" w:top="400" w:footer="0" w:bottom="400"/>
          <w:pgNumType w:fmt="decimal"/>
          <w:formProt w:val="false"/>
          <w:textDirection w:val="lrTb"/>
          <w:docGrid w:type="default" w:linePitch="360" w:charSpace="0"/>
        </w:sectPr>
      </w:pPr>
      <w:r>
        <w:rPr>
          <w:b/>
          <w:bCs/>
          <w:sz w:val="19"/>
          <w:szCs w:val="19"/>
        </w:rPr>
        <w:t>Составила: ЗДУВР Квашнина Е.В.</w:t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0"/>
        <w:gridCol w:w="7439"/>
        <w:gridCol w:w="3801"/>
      </w:tblGrid>
      <w:tr>
        <w:trPr/>
        <w:tc>
          <w:tcPr>
            <w:tcW w:w="3800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«Согласовано»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Председатель родительского комитета: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Чоп Н.А.</w:t>
            </w:r>
          </w:p>
        </w:tc>
        <w:tc>
          <w:tcPr>
            <w:tcW w:w="7439" w:type="dxa"/>
            <w:tcBorders/>
          </w:tcPr>
          <w:p>
            <w:pPr>
              <w:pStyle w:val="Normal"/>
              <w:spacing w:before="10" w:after="30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Расписание уроков специального (коррекционного) образования (ЛУО)</w:t>
            </w:r>
          </w:p>
          <w:p>
            <w:pPr>
              <w:pStyle w:val="Normal"/>
              <w:spacing w:before="0" w:after="3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КГУ «Песчанская СОШ №1» 2026-2027 учебный год</w:t>
            </w:r>
          </w:p>
        </w:tc>
        <w:tc>
          <w:tcPr>
            <w:tcW w:w="3801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«Утверждаю»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Директор школы: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Мельников П.В.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"/>
        <w:gridCol w:w="450"/>
        <w:gridCol w:w="4713"/>
        <w:gridCol w:w="4714"/>
        <w:gridCol w:w="4714"/>
      </w:tblGrid>
      <w:tr>
        <w:trPr>
          <w:tblHeader w:val="true"/>
        </w:trPr>
        <w:tc>
          <w:tcPr>
            <w:tcW w:w="4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6В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(ЛУО)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7А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Власова А. (ЛУО)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8Б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Тургумбаева А. (ЛУО ДО)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Пн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7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(Иващенко В.О.)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(Бедрина М.Н.)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(Дмитриев Е.В.)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(Ажикенова М.А.)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(Темерканова О.В.)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(Власова А.К.)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Вт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7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Музыка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(Шкиря Ю.Н.)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(Власова А.К.)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(Балгабаева Н.К.)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География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(Сидоров В.Б.)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История Каз.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(Досаева М.Х.)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СБО / История Каз.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/ Мельникова)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Адапт. физкультура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(Ольков Г.В.)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Чтение и разв. речи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(Темерканова О.В.)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(Дмитриев Е.В.)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Адапт. физкультура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(Ольков Г.В.)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Ср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7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Адапт. физкультура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(Ольков Г.В.)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(Красноперова О.В.)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Чтение и разв. речи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(Балгабаева Н.К.)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(Ажикенова М.А.)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(Темерканова О.В.)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 / География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(Красноперова / Красноперова)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Адапт. физкультура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(Ольков Г.В.)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(Бедрина М.Н.)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Чт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7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История Каз.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(Досаева М.Х.)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(Балгабаева Н.К.)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(Асаева Ж.Х.)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Адапт. физкультура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(Ольков Г.В.)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(Бедрина М.Н.)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Инд.-развив. занятия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(Мельникова Л.Р.)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Чтение и разв. речи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(Темерканова О.В.)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(Дмитриев Е.В.)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География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(Сидоров В.Б.)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7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(Иващенко В.О.)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Труд. обучение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(Жантимиров А.К.)</w:t>
            </w:r>
          </w:p>
        </w:tc>
        <w:tc>
          <w:tcPr>
            <w:tcW w:w="471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(Ажикенова М.А.)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Естествознание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(Красноперова О.В.)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Инд.-развив. занятия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(Мельникова Л.Р.)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(Темерканова О.В.)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Чтение и разв. речи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(Балгабаева Н.К.)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713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Адапт. физкультура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(Ольков Г.В.)</w:t>
            </w:r>
          </w:p>
        </w:tc>
        <w:tc>
          <w:tcPr>
            <w:tcW w:w="471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140" w:after="0"/>
        <w:rPr/>
        <w:sectPr>
          <w:type w:val="nextPage"/>
          <w:pgSz w:orient="landscape" w:w="15840" w:h="12240"/>
          <w:pgMar w:left="400" w:right="400" w:gutter="0" w:header="0" w:top="400" w:footer="0" w:bottom="400"/>
          <w:pgNumType w:fmt="decimal"/>
          <w:formProt w:val="false"/>
          <w:textDirection w:val="lrTb"/>
          <w:docGrid w:type="default" w:linePitch="360" w:charSpace="0"/>
        </w:sectPr>
      </w:pPr>
      <w:r>
        <w:rPr>
          <w:b/>
          <w:bCs/>
          <w:sz w:val="19"/>
          <w:szCs w:val="19"/>
        </w:rPr>
        <w:t>Составила: ЗДУВР Квашнина Е.В.</w:t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0"/>
        <w:gridCol w:w="7439"/>
        <w:gridCol w:w="3801"/>
      </w:tblGrid>
      <w:tr>
        <w:trPr/>
        <w:tc>
          <w:tcPr>
            <w:tcW w:w="3800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«Согласовано»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Председатель родительского комитета: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Чоп Н.А.</w:t>
            </w:r>
          </w:p>
        </w:tc>
        <w:tc>
          <w:tcPr>
            <w:tcW w:w="7439" w:type="dxa"/>
            <w:tcBorders/>
          </w:tcPr>
          <w:p>
            <w:pPr>
              <w:pStyle w:val="Normal"/>
              <w:spacing w:before="10" w:after="30"/>
              <w:jc w:val="center"/>
              <w:rPr/>
            </w:pPr>
            <w:r>
              <w:rPr>
                <w:b/>
                <w:bCs/>
                <w:sz w:val="22"/>
                <w:szCs w:val="22"/>
              </w:rPr>
              <w:t>Расписание занятий индивидуального обучения на дому (ДО)</w:t>
            </w:r>
          </w:p>
          <w:p>
            <w:pPr>
              <w:pStyle w:val="Normal"/>
              <w:spacing w:before="0" w:after="3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КГУ «Песчанская СОШ №1» 2026-2027 учебный год</w:t>
            </w:r>
          </w:p>
        </w:tc>
        <w:tc>
          <w:tcPr>
            <w:tcW w:w="3801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sz w:val="20"/>
                <w:szCs w:val="20"/>
              </w:rPr>
              <w:t>«Утверждаю»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7"/>
                <w:szCs w:val="17"/>
              </w:rPr>
              <w:t>Директор школы: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bCs/>
                <w:sz w:val="19"/>
                <w:szCs w:val="19"/>
              </w:rPr>
              <w:t>Мельников П.В.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15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"/>
        <w:gridCol w:w="450"/>
        <w:gridCol w:w="3536"/>
        <w:gridCol w:w="3534"/>
        <w:gridCol w:w="3536"/>
        <w:gridCol w:w="3535"/>
      </w:tblGrid>
      <w:tr>
        <w:trPr>
          <w:tblHeader w:val="true"/>
        </w:trPr>
        <w:tc>
          <w:tcPr>
            <w:tcW w:w="4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1Б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Галле О. (ДО)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7А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Желнин М. (ДО)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8Б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Тургумбаева А. (ДО)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9Б класс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Романов Н. (ДО)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Пн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Разв. речи и комм.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Хоз. труд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(Ажикенова М.А.)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10:30–11:15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Разв. речи и комм.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11:25–12:10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Человек и мир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Вт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Разв. речи и комм.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Человек и мир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Математика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(Пащенко Н.А.)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СБО / История Каз.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/ Мельникова)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10:30–11:15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Счет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11:25–12:10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Познав. развитие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12:20–13:05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СБО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Ср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Познав. развитие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 (0.5ч)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(Квашнина Е.В.)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Счет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Лит. чтение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(Ажикенова М.А.)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Сенсорное развитие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(Квашнина Е.В.)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Естествозн. / Геогр.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(Красноперова О.В.)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10:30–11:15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Разв. речи и комм.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11:25–12:10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Счет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12:20–13:05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Человек и мир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Чт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Разв. речи и комм.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СБО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Мир вокруг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Разв. речи и комм.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Казахский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(Асаева Ж.Х.)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Инд.-развив. занятия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(Мельникова Л.Р.)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ИЗО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11:05–11:50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Хоз. труд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(Жукова И.М.)</w:t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restart"/>
            <w:tcBorders>
              <w:top w:val="single" w:sz="6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Пт</w:t>
            </w:r>
          </w:p>
        </w:tc>
        <w:tc>
          <w:tcPr>
            <w:tcW w:w="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08:15–09:00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Счет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Предметно-практ. деят.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(Квашнина Е.В.)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Человек и мир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(Дукач Т.А.)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09:10–09:50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Русский язык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(Ажикенова М.А.)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Сенсорное развитие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(Квашнина Е.В.)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10:05–10:50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Инд.-развив. занятия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(Мельникова Л.Р.)</w:t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40" w:hRule="atLeast"/>
          <w:cantSplit/>
        </w:trPr>
        <w:tc>
          <w:tcPr>
            <w:tcW w:w="449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textDirection w:val="btLr"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0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11:05–11:50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Предметно-практ. деят.</w:t>
            </w:r>
          </w:p>
          <w:p>
            <w:pPr>
              <w:pStyle w:val="Normal"/>
              <w:spacing w:lineRule="auto" w:line="199" w:before="0" w:after="0"/>
              <w:jc w:val="center"/>
              <w:rPr/>
            </w:pPr>
            <w:r>
              <w:rPr>
                <w:sz w:val="15"/>
                <w:szCs w:val="15"/>
              </w:rPr>
              <w:t>(Квашнина Е.В.)</w:t>
            </w:r>
          </w:p>
        </w:tc>
        <w:tc>
          <w:tcPr>
            <w:tcW w:w="3534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6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535" w:type="dxa"/>
            <w:tcBorders>
              <w:top w:val="single" w:sz="2" w:space="0" w:color="000000"/>
              <w:start w:val="single" w:sz="2" w:space="0" w:color="000000"/>
              <w:bottom w:val="sing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140" w:after="0"/>
        <w:rPr/>
      </w:pPr>
      <w:r>
        <w:rPr>
          <w:b/>
          <w:bCs/>
          <w:sz w:val="19"/>
          <w:szCs w:val="19"/>
        </w:rPr>
        <w:t>Составила: ЗДУВР Квашнина Е.В.</w:t>
      </w:r>
    </w:p>
    <w:sectPr>
      <w:type w:val="nextPage"/>
      <w:pgSz w:orient="landscape" w:w="15840" w:h="12240"/>
      <w:pgMar w:left="400" w:right="400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Arial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Style10"/>
    <w:qFormat/>
    <w:pPr/>
    <w:rPr>
      <w:color w:val="2E74B5"/>
      <w:sz w:val="32"/>
      <w:szCs w:val="32"/>
    </w:rPr>
  </w:style>
  <w:style w:type="paragraph" w:styleId="Heading2">
    <w:name w:val="heading 2"/>
    <w:basedOn w:val="Style10"/>
    <w:qFormat/>
    <w:pPr/>
    <w:rPr>
      <w:color w:val="2E74B5"/>
      <w:sz w:val="26"/>
      <w:szCs w:val="26"/>
    </w:rPr>
  </w:style>
  <w:style w:type="paragraph" w:styleId="Heading3">
    <w:name w:val="heading 3"/>
    <w:basedOn w:val="Style10"/>
    <w:qFormat/>
    <w:pPr/>
    <w:rPr>
      <w:color w:val="1F4D78"/>
      <w:sz w:val="24"/>
      <w:szCs w:val="24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Arial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LibreOffice/26.2.5.1$Windows_X86_64 LibreOffice_project/997786b8bfe5fadf793c1218fed3f515ec806f1b</Application>
  <AppVersion>15.0000</AppVersion>
  <Pages>4</Pages>
  <Words>1538</Words>
  <Characters>9384</Characters>
  <CharactersWithSpaces>9906</CharactersWithSpaces>
  <Paragraphs>977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2026-09-26T05:24:04Z</dcterms:created>
  <dc:creator>Un-named</dc:creator>
  <dc:description/>
  <dc:language>ru-RU</dc:language>
  <cp:lastModifiedBy/>
  <dcterms:modified xsi:type="dcterms:W3CDTF">2026-09-26T11:55:09Z</dcterms:modified>
  <cp:revision>2</cp:revision>
  <dc:subject/>
  <dc:title/>
</cp:coreProperties>
</file>