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617"/>
        <w:gridCol w:w="1540"/>
        <w:gridCol w:w="3080"/>
        <w:gridCol w:w="4619"/>
        <w:gridCol w:w="617"/>
        <w:gridCol w:w="1232"/>
        <w:gridCol w:w="1234"/>
        <w:gridCol w:w="1843"/>
      </w:tblGrid>
      <w:tr>
        <w:trPr/>
        <w:tc>
          <w:tcPr>
            <w:tcW w:w="15396" w:type="dxa"/>
            <w:gridSpan w:val="9"/>
            <w:tcBorders/>
          </w:tcPr>
          <w:p>
            <w:pPr>
              <w:pStyle w:val="Normal"/>
              <w:pageBreakBefore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"Геометрия"</w:t>
            </w:r>
          </w:p>
        </w:tc>
      </w:tr>
      <w:tr>
        <w:trPr/>
        <w:tc>
          <w:tcPr>
            <w:tcW w:w="2771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Класс: 9</w:t>
            </w:r>
          </w:p>
        </w:tc>
        <w:tc>
          <w:tcPr>
            <w:tcW w:w="8316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2</w:t>
            </w:r>
          </w:p>
        </w:tc>
        <w:tc>
          <w:tcPr>
            <w:tcW w:w="4309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год: 68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16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9.1.4.1: знать определения вектора, коллинеарных векторов, равных векторов, нулевого вектора, единичного вектора и длины вектора;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9.1.4.2: знать и применять правила сложения векторов и умножения вектора на число;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9.1.4.3: применять условие коллинеарности векторов; 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9.1.4.4: раскладывать вектор по двум неколлинеарным векторам;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9.1.4.5: знать определение угла между двумя векторами; 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9.1.4.6: находить скалярное произведение векторов;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9.1.4.7: решать задачи векторным методом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9.1.3.1: находить координаты вектора;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9.1.3.2: находить длину вектора;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9.1.3.3: выполнять действия над векторами в координатах;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9.1.3.4: знать и применять скалярное произведение векторов и его свойства;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9.1.3.5: вычислять угол между векторами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Применение векторов к решению задач</w:t>
              <w:br/>
            </w:r>
            <w:r>
              <w:rPr>
                <w:b/>
                <w:bCs/>
                <w:sz w:val="24"/>
                <w:szCs w:val="24"/>
              </w:rPr>
              <w:t>СОР №1 по разделу "Векторы на плоскости"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9.1.4.19: применять векторы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Применение векторов к решению задач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9.1.4.19: применять векторы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Применение векторов к решению задач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9.1.4.19: применять векторы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Суммативное оценивание за 1 четверть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Применение векторов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16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Движение и его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9.1.4.8: знать виды, композиции движений и их свойства;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Движение и его свойства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9.1.4.9: строить образы фигур при симметриях, параллельном переносе, повороте;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Движение и его свойства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9.1.4.9: строить образы фигур при симметриях, параллельном переносе, повороте;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Движение и его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9.1.4.10: решать задачи с применением преобразований плоскости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Гомотетия и ее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9.1.4.11: знать определение и свойства гомотетии;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Гомотетия и ее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9.1.4.12: строить образы различных фигур при гомотетии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Подобные фигуры и их свойства. Признаки подобия треугольников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9.1.4.13: знать определение и свойства подобных фигур; 9.1.4.14: знать и применять признаки подобия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9.1.4.15: знать и применять подобие прямоугольных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9.1.4.16: знать и применять свойство биссектрисы треугольника;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9.1.4.17: знать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9.1.4.17: 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Подобные фигуры и их свойства. Признаки подобия треугольников</w:t>
              <w:br/>
            </w:r>
            <w:r>
              <w:rPr>
                <w:b/>
                <w:bCs/>
                <w:sz w:val="24"/>
                <w:szCs w:val="24"/>
              </w:rPr>
              <w:t>СОР №2 по разделу "Преобразования плоскости"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9.1.4.17: 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Подобные фигуры и их свойства. Признаки подобия треугольников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9.1.4.17: знать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за 2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Движение и его свойства. Гомотетия и ее свойства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Подобные фигуры и их свойства. Признаки подобия треугольников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24 часа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знать и применять теорему косинусов;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знать и применять теорему косинусов;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знать и применять теорему косинусов;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знать и применять теорему 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знать и применять теорему 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знать и применять теорему 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знать и применять формулы площади вписанного треугольника (S =, где a, b, c- стороны треугольника, R-радиус описанной окружности), площади описанного многоугольника (где r – радиус вписанной окружности, p - полупериметр многоугольника);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знать и применять формулы площади вписанного треугольника (S =, где a, b, c- стороны треугольника, R-радиус описанной окружности), площади описанного многоугольника (где r – радиус вписанной окружности, p - полупериметр многоугольника);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знать и применять формулы площади вписанного треугольника (S =, где a, b, c- стороны треугольника, R-радиус описанной окружности), площади описанного многоугольника (где r – радиус вписанной окружности, p - полупериметр многоугольника);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9.1.3.9: знать и применять формулы для нахождения радиуса окружности, используя площади вписанных и описанных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9.1.3.9: знать и применять формулы для нахождения радиуса окружности, используя площади вписанных и описанных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9.1.3.9: знать и применять формулы для нахождения радиуса окружности, используя площади вписанных и описанных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 №3 по разделу "Решение треугольников"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Решение треугольников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Суммативное оценивание за 3 четверть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Решение треугольников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Решение треугольников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16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9.1.1.1: выводить и применять формулу длины дуги;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выводить и применять формулу площади сектора, сегмента;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9.1.1.3: знать определение вписанного угла и его свойства;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9.1.1.4: знать и применять теоремы о пропорциональности отрезков в круге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Правильные многоугольники, их свойства и симметрии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9.1.2.1: знать и применять свойства и признаки вписанных и описанных четырҰхугольников;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знать определение и свойства правильных многоугольников;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строить правильные многоугольники;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9.1.2.4: знать и применять связь между радиусами вписанной и описанной окружностей правильного многоугольника;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знать и применять формулы, связывающие стороны, периметр, площадь правильного многоугольника и радиусы вписанной и описанной окружностей правильного многоугольника;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9.1.2.6: знать и применять свойства медиан треугольника;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Правильные многоугольники, их свойства и симметрии</w:t>
              <w:br/>
            </w:r>
            <w:r>
              <w:rPr>
                <w:b/>
                <w:bCs/>
                <w:sz w:val="24"/>
                <w:szCs w:val="24"/>
              </w:rPr>
              <w:t>СОР №4 по разделу "Окружность. Многоугольники"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9.1.4.18: знать симметрии правильных многоугольников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Правильные многоугольники, их свойства и симметрии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9.1.4.18: знать симметрии правильных многоугольников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Правильные многоугольники, их свойства и симметрии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9.1.4.18: знать симметрии правильных многоугольников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за 4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Правильные многоугольники, их свойства и симметрии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/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LibreOffice/7.5.5.2$Windows_X86_64 LibreOffice_project/ca8fe7424262805f223b9a2334bc7181abbcbf5e</Application>
  <AppVersion>15.0000</AppVersion>
  <Pages>4</Pages>
  <Words>1367</Words>
  <Characters>8421</Characters>
  <CharactersWithSpaces>9415</CharactersWithSpaces>
  <Paragraphs>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2025-09-18T13:40:30Z</dcterms:created>
  <dc:creator>Un-named</dc:creator>
  <dc:description/>
  <dc:language>ru-RU</dc:language>
  <cp:lastModifiedBy/>
  <dcterms:modified xsi:type="dcterms:W3CDTF">2025-09-22T19:48:08Z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