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99" w:rsidRPr="00476E99" w:rsidRDefault="00476E99" w:rsidP="00476E99">
      <w:pPr>
        <w:pStyle w:val="NormalWeb"/>
        <w:rPr>
          <w:rFonts w:asciiTheme="minorHAnsi" w:hAnsiTheme="minorHAnsi" w:cstheme="minorHAnsi"/>
          <w:b/>
          <w:sz w:val="36"/>
        </w:rPr>
      </w:pPr>
      <w:r w:rsidRPr="00476E99">
        <w:rPr>
          <w:rFonts w:asciiTheme="minorHAnsi" w:hAnsiTheme="minorHAnsi" w:cstheme="minorHAnsi"/>
          <w:b/>
          <w:sz w:val="36"/>
        </w:rPr>
        <w:t>Questions sur les pratiques dans les abattoirs français de poulets de chair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Les étapes principales dans la chaîne de production responsables du contact avec les animaux :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Accrochage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Éviscération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>Découpage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Le nombre de personnes travaillant dans chaque étape :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Accrochage : Max </w:t>
      </w:r>
      <w:r w:rsidRPr="007B7443">
        <w:rPr>
          <w:rFonts w:asciiTheme="minorHAnsi" w:hAnsiTheme="minorHAnsi" w:cstheme="minorHAnsi"/>
          <w:b/>
          <w:color w:val="FF0000"/>
        </w:rPr>
        <w:t>13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3</w:t>
      </w:r>
      <w:r w:rsidRPr="007B7443">
        <w:rPr>
          <w:rFonts w:asciiTheme="minorHAnsi" w:hAnsiTheme="minorHAnsi" w:cstheme="minorHAnsi"/>
        </w:rPr>
        <w:t xml:space="preserve">, Moyen </w:t>
      </w:r>
      <w:r w:rsidRPr="007B7443">
        <w:rPr>
          <w:rFonts w:asciiTheme="minorHAnsi" w:hAnsiTheme="minorHAnsi" w:cstheme="minorHAnsi"/>
          <w:b/>
          <w:color w:val="FF0000"/>
        </w:rPr>
        <w:t>6</w:t>
      </w:r>
      <w:r w:rsidRPr="007B7443">
        <w:rPr>
          <w:rFonts w:asciiTheme="minorHAnsi" w:hAnsiTheme="minorHAnsi" w:cstheme="minorHAnsi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Éviscération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  <w:r w:rsidRPr="007B7443">
        <w:rPr>
          <w:rFonts w:asciiTheme="minorHAnsi" w:hAnsiTheme="minorHAnsi" w:cstheme="minorHAnsi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Découpage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>Le nombre de contacts avec les animaux/carcasses par chaque personne.</w:t>
      </w:r>
    </w:p>
    <w:p w:rsidR="00EE648B" w:rsidRPr="00EE648B" w:rsidRDefault="00EE648B" w:rsidP="00EE64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Bien définir un contact avec l'animal/carcasse :</w:t>
      </w:r>
    </w:p>
    <w:p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Proportion de la main exposée (cm²) pour chaque étape.</w:t>
      </w:r>
    </w:p>
    <w:p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Durée d'un contact (secondes) pour chaque étape.</w:t>
      </w:r>
    </w:p>
    <w:p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Pratiques d'hygiène supplémentaires pendant l'étape (si elles existent).</w:t>
      </w:r>
      <w:bookmarkStart w:id="0" w:name="_GoBack"/>
      <w:bookmarkEnd w:id="0"/>
    </w:p>
    <w:p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Pratiques d'hygiène parmi le personnel </w:t>
      </w:r>
      <w:r w:rsidR="00A05D38" w:rsidRPr="007B7443">
        <w:rPr>
          <w:rFonts w:asciiTheme="minorHAnsi" w:hAnsiTheme="minorHAnsi" w:cstheme="minorHAnsi"/>
        </w:rPr>
        <w:t>dans chaque étape</w:t>
      </w:r>
      <w:r w:rsidRPr="007B7443">
        <w:rPr>
          <w:rFonts w:asciiTheme="minorHAnsi" w:hAnsiTheme="minorHAnsi" w:cstheme="minorHAnsi"/>
        </w:rPr>
        <w:t xml:space="preserve">: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du port du masque 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du lavage des mains 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:rsidR="007B7443" w:rsidRP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de l'utilisation de gants : </w:t>
      </w:r>
      <w:r w:rsidRPr="007B7443">
        <w:rPr>
          <w:rFonts w:asciiTheme="minorHAnsi" w:hAnsiTheme="minorHAnsi" w:cstheme="minorHAnsi"/>
          <w:b/>
          <w:color w:val="FF0000"/>
        </w:rPr>
        <w:t>0,9</w:t>
      </w:r>
    </w:p>
    <w:p w:rsidR="00C61E85" w:rsidRPr="00476E99" w:rsidRDefault="00C61E85" w:rsidP="00476E99">
      <w:pPr>
        <w:rPr>
          <w:lang w:val="fr-FR"/>
        </w:rPr>
      </w:pPr>
    </w:p>
    <w:sectPr w:rsidR="00C61E85" w:rsidRPr="00476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DFC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D0D28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76D5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36AB9"/>
    <w:multiLevelType w:val="hybridMultilevel"/>
    <w:tmpl w:val="C84A51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FC"/>
    <w:rsid w:val="00476E99"/>
    <w:rsid w:val="006F54D3"/>
    <w:rsid w:val="007B7443"/>
    <w:rsid w:val="00A05D38"/>
    <w:rsid w:val="00A17E87"/>
    <w:rsid w:val="00A525A4"/>
    <w:rsid w:val="00C61E85"/>
    <w:rsid w:val="00DB4EFC"/>
    <w:rsid w:val="00E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1754"/>
  <w15:chartTrackingRefBased/>
  <w15:docId w15:val="{2FB86B01-150F-42D5-B3EA-0211027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E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6</cp:revision>
  <dcterms:created xsi:type="dcterms:W3CDTF">2024-10-09T14:21:00Z</dcterms:created>
  <dcterms:modified xsi:type="dcterms:W3CDTF">2024-10-09T16:01:00Z</dcterms:modified>
</cp:coreProperties>
</file>