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3"/>
        <w:bidi w:val="0"/>
        <w:spacing w:before="140" w:after="120"/>
        <w:jc w:val="left"/>
        <w:rPr/>
      </w:pPr>
      <w:r>
        <w:rPr/>
        <w:t xml:space="preserve">Задание 1. </w:t>
      </w:r>
      <w:r>
        <w:rPr>
          <w:rStyle w:val="Style13"/>
          <w:b/>
        </w:rPr>
        <w:t>Навигация по файловой системе.</w:t>
      </w:r>
      <w:r>
        <w:rPr/>
        <w:t xml:space="preserve"> Попрактиковаться в перемещении между каталогами, используя полный и относительный путь. Перечислить, какие параметры команды cd позволят быстро вернуться в домашний каталог, позволят перейти на уровень выше.</w:t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-6985</wp:posOffset>
            </wp:positionH>
            <wp:positionV relativeFrom="paragraph">
              <wp:posOffset>78740</wp:posOffset>
            </wp:positionV>
            <wp:extent cx="6420485" cy="99123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6846" t="8266" r="20742" b="74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48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val="en-US" w:eastAsia="ru-RU"/>
        </w:rPr>
        <w:t>p</w:t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val="en-US" w:eastAsia="ru-RU"/>
        </w:rPr>
        <w:t>wd</w:t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 xml:space="preserve"> показывает полный путь</w:t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50165</wp:posOffset>
            </wp:positionH>
            <wp:positionV relativeFrom="paragraph">
              <wp:posOffset>-13970</wp:posOffset>
            </wp:positionV>
            <wp:extent cx="6363335" cy="60071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7937" t="12875" r="19344" b="76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335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c</w:t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d &lt;путь&gt; сменить текущую директорию</w:t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12065</wp:posOffset>
            </wp:positionH>
            <wp:positionV relativeFrom="paragraph">
              <wp:posOffset>19050</wp:posOffset>
            </wp:positionV>
            <wp:extent cx="6395085" cy="60071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7628" t="13011" r="19344" b="76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c</w:t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d ~ вернуться в домашний каталог</w:t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6350</wp:posOffset>
            </wp:positionH>
            <wp:positionV relativeFrom="paragraph">
              <wp:posOffset>125730</wp:posOffset>
            </wp:positionV>
            <wp:extent cx="6344285" cy="53784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8583" t="14156" r="19167" b="76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285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c</w:t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d ./..  подняться выше по каталогу</w:t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29845</wp:posOffset>
            </wp:positionH>
            <wp:positionV relativeFrom="paragraph">
              <wp:posOffset>76835</wp:posOffset>
            </wp:positionV>
            <wp:extent cx="6282055" cy="73152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8583" t="13981" r="19167" b="73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l</w:t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s  содержимое каталога</w:t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36195</wp:posOffset>
            </wp:positionH>
            <wp:positionV relativeFrom="paragraph">
              <wp:posOffset>101600</wp:posOffset>
            </wp:positionV>
            <wp:extent cx="6263640" cy="134747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478" t="13634" r="19846" b="62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l</w:t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s -l  подробный список содержимого</w:t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rPr/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35560</wp:posOffset>
            </wp:positionH>
            <wp:positionV relativeFrom="paragraph">
              <wp:posOffset>-6985</wp:posOffset>
            </wp:positionV>
            <wp:extent cx="6078855" cy="86741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8569" t="13981" r="19376" b="70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l</w:t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s -a  скрытые файлы и каталоги</w:t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rPr/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23495</wp:posOffset>
            </wp:positionH>
            <wp:positionV relativeFrom="paragraph">
              <wp:posOffset>85725</wp:posOffset>
            </wp:positionV>
            <wp:extent cx="6102350" cy="285940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378" t="14075" r="19555" b="34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l</w:t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s –lha подробный список файлов и скрытые файлы</w:t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</w:r>
    </w:p>
    <w:p>
      <w:pPr>
        <w:pStyle w:val="3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</w:r>
      <w:r>
        <w:br w:type="page"/>
      </w:r>
    </w:p>
    <w:p>
      <w:pPr>
        <w:pStyle w:val="3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 xml:space="preserve">Задание 2. </w:t>
      </w:r>
      <w:r>
        <w:rPr>
          <w:rStyle w:val="Style13"/>
          <w:rFonts w:eastAsia="Times New Roman" w:cs="Times New Roman" w:ascii="Times New Roman" w:hAnsi="Times New Roman"/>
          <w:b/>
          <w:color w:val="000000" w:themeColor="text1"/>
          <w:sz w:val="26"/>
          <w:szCs w:val="26"/>
          <w:lang w:eastAsia="ru-RU"/>
        </w:rPr>
        <w:t>Управление файлами и каталогами и текстовые редакторы.</w:t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 xml:space="preserve"> Создать файл с наполнением, используя несколько способов. Использовать разобранные текстовые редакторы для наполнения файлов данными. Создать копии созданных файлов, создать несколько каталогов с подкаталогами, перенести несколько файлов в созданные каталоги. Перечислить команды и используемые параметры команд.</w:t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65405</wp:posOffset>
            </wp:positionH>
            <wp:positionV relativeFrom="paragraph">
              <wp:posOffset>2540</wp:posOffset>
            </wp:positionV>
            <wp:extent cx="6036310" cy="141732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8569" t="13841" r="19272" b="60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t</w:t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ouch &lt;name&gt; создать файл</w:t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mkdir &lt;name&gt; создать директорию</w:t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6350</wp:posOffset>
            </wp:positionH>
            <wp:positionV relativeFrom="paragraph">
              <wp:posOffset>69850</wp:posOffset>
            </wp:positionV>
            <wp:extent cx="5984875" cy="112585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8478" t="13739" r="18886" b="65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c</w:t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p -v &lt;name&gt; &lt;name&gt; копировать</w:t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cp -vr &lt;name&gt; &lt;name&gt; копировать все файлы рекурсивно</w:t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41275</wp:posOffset>
            </wp:positionH>
            <wp:positionV relativeFrom="paragraph">
              <wp:posOffset>60325</wp:posOffset>
            </wp:positionV>
            <wp:extent cx="5949315" cy="72771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8478" t="13869" r="19376" b="72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n</w:t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ano текстовый редактор</w:t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 xml:space="preserve">vim текстовый редактор, его не попробовала, потому что он не установлен, а для установки я забыла пароль учетной записи :( </w:t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cat отобразить содержимое файла</w:t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rPr/>
      </w:r>
    </w:p>
    <w:p>
      <w:pPr>
        <w:pStyle w:val="Normal"/>
        <w:numPr>
          <w:ilvl w:val="0"/>
          <w:numId w:val="0"/>
        </w:numPr>
        <w:shd w:val="clear" w:color="auto" w:fill="FFFFFF"/>
        <w:bidi w:val="0"/>
        <w:spacing w:lineRule="atLeast" w:line="360" w:before="0" w:after="150"/>
        <w:ind w:left="0" w:hanging="0"/>
        <w:jc w:val="left"/>
        <w:outlineLvl w:val="2"/>
        <w:rPr>
          <w:rFonts w:ascii="Times New Roman" w:hAnsi="Times New Roman" w:eastAsia="Times New Roman" w:cs="Times New Roman"/>
          <w:color w:val="000000" w:themeColor="text1"/>
          <w:sz w:val="26"/>
          <w:szCs w:val="26"/>
          <w:lang w:eastAsia="ru-RU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23495</wp:posOffset>
            </wp:positionH>
            <wp:positionV relativeFrom="paragraph">
              <wp:posOffset>39370</wp:posOffset>
            </wp:positionV>
            <wp:extent cx="6096635" cy="76200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0817" t="24850" r="17037" b="61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m</w:t>
      </w:r>
      <w:r>
        <w:rPr>
          <w:rFonts w:eastAsia="Times New Roman" w:cs="Times New Roman" w:ascii="Times New Roman" w:hAnsi="Times New Roman"/>
          <w:color w:val="000000" w:themeColor="text1"/>
          <w:sz w:val="26"/>
          <w:szCs w:val="26"/>
          <w:lang w:eastAsia="ru-RU"/>
        </w:rPr>
        <w:t>v &lt;name&gt; &lt;name&gt; переместить или переименовать (в текущей директории)</w:t>
      </w:r>
    </w:p>
    <w:sectPr>
      <w:type w:val="nextPage"/>
      <w:pgSz w:w="11906" w:h="16838"/>
      <w:pgMar w:left="1134" w:right="1134" w:header="0" w:top="1134" w:footer="0" w:bottom="338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3">
    <w:name w:val="Heading 3"/>
    <w:basedOn w:val="Style14"/>
    <w:next w:val="Style15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character" w:styleId="Style13">
    <w:name w:val="Выделение жирным"/>
    <w:qFormat/>
    <w:rPr>
      <w:b/>
      <w:bCs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</TotalTime>
  <Application>LibreOffice/6.4.7.2$Linux_X86_64 LibreOffice_project/40$Build-2</Application>
  <Pages>3</Pages>
  <Words>177</Words>
  <Characters>1113</Characters>
  <CharactersWithSpaces>1277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2022-03-31T21:22:39Z</dcterms:created>
  <dc:creator/>
  <dc:description/>
  <dc:language>ru-RU</dc:language>
  <cp:lastModifiedBy/>
  <dcterms:modified xsi:type="dcterms:W3CDTF">2022-03-31T22:33:53Z</dcterms:modified>
  <cp:revision>3</cp:revision>
  <dc:subject/>
  <dc:title/>
</cp:coreProperties>
</file>