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0C" w:rsidRDefault="00491A0C" w:rsidP="00491A0C">
      <w:pPr>
        <w:pStyle w:val="Title"/>
        <w:jc w:val="center"/>
      </w:pPr>
    </w:p>
    <w:p w:rsidR="00491A0C" w:rsidRDefault="00491A0C" w:rsidP="00491A0C">
      <w:pPr>
        <w:pStyle w:val="Title"/>
        <w:jc w:val="center"/>
      </w:pPr>
    </w:p>
    <w:p w:rsidR="00491A0C" w:rsidRDefault="00491A0C" w:rsidP="00491A0C">
      <w:pPr>
        <w:pStyle w:val="Title"/>
        <w:jc w:val="center"/>
      </w:pPr>
    </w:p>
    <w:p w:rsidR="00491A0C" w:rsidRDefault="00491A0C" w:rsidP="00491A0C">
      <w:pPr>
        <w:pStyle w:val="Title"/>
        <w:jc w:val="center"/>
      </w:pPr>
    </w:p>
    <w:p w:rsidR="00491A0C" w:rsidRDefault="00491A0C" w:rsidP="00491A0C">
      <w:pPr>
        <w:pStyle w:val="Title"/>
        <w:jc w:val="center"/>
      </w:pPr>
    </w:p>
    <w:p w:rsidR="00491A0C" w:rsidRDefault="00491A0C" w:rsidP="00491A0C">
      <w:pPr>
        <w:pStyle w:val="Title"/>
        <w:jc w:val="center"/>
      </w:pPr>
    </w:p>
    <w:p w:rsidR="00491A0C" w:rsidRDefault="00491A0C" w:rsidP="00491A0C">
      <w:pPr>
        <w:pStyle w:val="Title"/>
        <w:jc w:val="center"/>
      </w:pPr>
    </w:p>
    <w:p w:rsidR="00491A0C" w:rsidRDefault="00491A0C" w:rsidP="00491A0C">
      <w:pPr>
        <w:pStyle w:val="Title"/>
        <w:jc w:val="center"/>
      </w:pPr>
    </w:p>
    <w:p w:rsidR="00491A0C" w:rsidRDefault="00491A0C" w:rsidP="00491A0C">
      <w:pPr>
        <w:pStyle w:val="Title"/>
        <w:jc w:val="center"/>
      </w:pPr>
      <w:proofErr w:type="spellStart"/>
      <w:r>
        <w:t>Matlab</w:t>
      </w:r>
      <w:proofErr w:type="spellEnd"/>
      <w:r>
        <w:t>, Python &amp; R</w:t>
      </w:r>
    </w:p>
    <w:p w:rsidR="00585965" w:rsidRDefault="00491A0C" w:rsidP="00491A0C">
      <w:pPr>
        <w:pStyle w:val="Subtitle"/>
        <w:jc w:val="center"/>
      </w:pPr>
      <w:r>
        <w:t>Assessment Objectives</w:t>
      </w:r>
    </w:p>
    <w:p w:rsidR="00491A0C" w:rsidRDefault="00491A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061"/>
        <w:gridCol w:w="3219"/>
      </w:tblGrid>
      <w:tr w:rsidR="00491A0C" w:rsidRPr="00491A0C" w:rsidTr="00491A0C">
        <w:tc>
          <w:tcPr>
            <w:tcW w:w="3296" w:type="dxa"/>
          </w:tcPr>
          <w:p w:rsidR="00491A0C" w:rsidRPr="00491A0C" w:rsidRDefault="00491A0C" w:rsidP="00491A0C">
            <w:pPr>
              <w:tabs>
                <w:tab w:val="left" w:pos="6521"/>
                <w:tab w:val="left" w:pos="8080"/>
              </w:tabs>
              <w:rPr>
                <w:b/>
              </w:rPr>
            </w:pPr>
            <w:r w:rsidRPr="00491A0C">
              <w:rPr>
                <w:b/>
              </w:rPr>
              <w:lastRenderedPageBreak/>
              <w:t>Author</w:t>
            </w:r>
          </w:p>
        </w:tc>
        <w:tc>
          <w:tcPr>
            <w:tcW w:w="3061" w:type="dxa"/>
          </w:tcPr>
          <w:p w:rsidR="00491A0C" w:rsidRPr="00491A0C" w:rsidRDefault="00491A0C" w:rsidP="00491A0C">
            <w:pPr>
              <w:tabs>
                <w:tab w:val="left" w:pos="6521"/>
                <w:tab w:val="left" w:pos="8080"/>
              </w:tabs>
              <w:rPr>
                <w:b/>
              </w:rPr>
            </w:pPr>
            <w:r w:rsidRPr="00491A0C">
              <w:rPr>
                <w:b/>
              </w:rPr>
              <w:t>Date</w:t>
            </w:r>
          </w:p>
        </w:tc>
        <w:tc>
          <w:tcPr>
            <w:tcW w:w="3219" w:type="dxa"/>
          </w:tcPr>
          <w:p w:rsidR="00491A0C" w:rsidRPr="00491A0C" w:rsidRDefault="00491A0C" w:rsidP="00491A0C">
            <w:pPr>
              <w:tabs>
                <w:tab w:val="left" w:pos="6521"/>
                <w:tab w:val="left" w:pos="8080"/>
              </w:tabs>
              <w:rPr>
                <w:b/>
              </w:rPr>
            </w:pPr>
            <w:r w:rsidRPr="00491A0C">
              <w:rPr>
                <w:b/>
              </w:rPr>
              <w:t>Note</w:t>
            </w:r>
          </w:p>
        </w:tc>
      </w:tr>
      <w:tr w:rsidR="00491A0C" w:rsidTr="00491A0C">
        <w:tc>
          <w:tcPr>
            <w:tcW w:w="3296" w:type="dxa"/>
          </w:tcPr>
          <w:p w:rsidR="00491A0C" w:rsidRDefault="00491A0C" w:rsidP="00491A0C">
            <w:pPr>
              <w:tabs>
                <w:tab w:val="left" w:pos="6521"/>
                <w:tab w:val="left" w:pos="8080"/>
              </w:tabs>
            </w:pPr>
            <w:r>
              <w:t>Patrick Upson</w:t>
            </w:r>
          </w:p>
        </w:tc>
        <w:tc>
          <w:tcPr>
            <w:tcW w:w="3061" w:type="dxa"/>
          </w:tcPr>
          <w:p w:rsidR="00491A0C" w:rsidRDefault="00491A0C" w:rsidP="00491A0C">
            <w:pPr>
              <w:tabs>
                <w:tab w:val="left" w:pos="6521"/>
                <w:tab w:val="left" w:pos="8080"/>
              </w:tabs>
            </w:pPr>
            <w:r>
              <w:t>June 4, 2014</w:t>
            </w:r>
          </w:p>
        </w:tc>
        <w:tc>
          <w:tcPr>
            <w:tcW w:w="3219" w:type="dxa"/>
          </w:tcPr>
          <w:p w:rsidR="00491A0C" w:rsidRDefault="00491A0C" w:rsidP="00491A0C">
            <w:pPr>
              <w:tabs>
                <w:tab w:val="left" w:pos="6521"/>
                <w:tab w:val="left" w:pos="8080"/>
              </w:tabs>
            </w:pPr>
            <w:r>
              <w:t>Document Creation</w:t>
            </w:r>
          </w:p>
        </w:tc>
      </w:tr>
      <w:tr w:rsidR="00491A0C" w:rsidTr="00491A0C">
        <w:tc>
          <w:tcPr>
            <w:tcW w:w="3296" w:type="dxa"/>
          </w:tcPr>
          <w:p w:rsidR="00491A0C" w:rsidRDefault="00491A0C" w:rsidP="00491A0C">
            <w:pPr>
              <w:tabs>
                <w:tab w:val="left" w:pos="6521"/>
                <w:tab w:val="left" w:pos="8080"/>
              </w:tabs>
            </w:pPr>
          </w:p>
        </w:tc>
        <w:tc>
          <w:tcPr>
            <w:tcW w:w="3061" w:type="dxa"/>
          </w:tcPr>
          <w:p w:rsidR="00491A0C" w:rsidRDefault="00491A0C" w:rsidP="00491A0C">
            <w:pPr>
              <w:tabs>
                <w:tab w:val="left" w:pos="6521"/>
                <w:tab w:val="left" w:pos="8080"/>
              </w:tabs>
            </w:pPr>
          </w:p>
        </w:tc>
        <w:tc>
          <w:tcPr>
            <w:tcW w:w="3219" w:type="dxa"/>
          </w:tcPr>
          <w:p w:rsidR="00491A0C" w:rsidRDefault="00491A0C" w:rsidP="00491A0C">
            <w:pPr>
              <w:tabs>
                <w:tab w:val="left" w:pos="6521"/>
                <w:tab w:val="left" w:pos="8080"/>
              </w:tabs>
            </w:pPr>
          </w:p>
        </w:tc>
      </w:tr>
    </w:tbl>
    <w:p w:rsidR="00491A0C" w:rsidRDefault="00491A0C" w:rsidP="00491A0C">
      <w:pPr>
        <w:tabs>
          <w:tab w:val="left" w:pos="6521"/>
          <w:tab w:val="left" w:pos="8080"/>
        </w:tabs>
        <w:spacing w:after="0" w:line="240" w:lineRule="auto"/>
      </w:pPr>
    </w:p>
    <w:p w:rsidR="00491A0C" w:rsidRDefault="00491A0C" w:rsidP="00491A0C">
      <w:pPr>
        <w:tabs>
          <w:tab w:val="left" w:pos="6521"/>
          <w:tab w:val="left" w:pos="8080"/>
        </w:tabs>
        <w:spacing w:after="0" w:line="240" w:lineRule="auto"/>
        <w:sectPr w:rsidR="00491A0C" w:rsidSect="00491A0C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9840796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1A0C" w:rsidRDefault="00491A0C">
          <w:pPr>
            <w:pStyle w:val="TOCHeading"/>
          </w:pPr>
          <w:r>
            <w:t>Contents</w:t>
          </w:r>
        </w:p>
        <w:p w:rsidR="00456865" w:rsidRDefault="00491A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38116" w:history="1">
            <w:r w:rsidR="00456865" w:rsidRPr="003C6ED8">
              <w:rPr>
                <w:rStyle w:val="Hyperlink"/>
                <w:noProof/>
              </w:rPr>
              <w:t>Purpose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_Toc389638116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1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17" w:history="1">
            <w:r w:rsidR="00456865" w:rsidRPr="003C6ED8">
              <w:rPr>
                <w:rStyle w:val="Hyperlink"/>
                <w:noProof/>
              </w:rPr>
              <w:t>Project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_Toc389638117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1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18" w:history="1">
            <w:r w:rsidR="00456865" w:rsidRPr="003C6ED8">
              <w:rPr>
                <w:rStyle w:val="Hyperlink"/>
                <w:noProof/>
              </w:rPr>
              <w:t>Objectives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_Toc389638118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1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19" w:history="1">
            <w:r w:rsidR="00456865" w:rsidRPr="003C6ED8">
              <w:rPr>
                <w:rStyle w:val="Hyperlink"/>
                <w:noProof/>
              </w:rPr>
              <w:t>Programming Languages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_Toc389638119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1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20" w:history="1">
            <w:r w:rsidR="00456865" w:rsidRPr="003C6ED8">
              <w:rPr>
                <w:rStyle w:val="Hyperlink"/>
                <w:noProof/>
              </w:rPr>
              <w:t>Python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_Toc389638120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1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21" w:history="1">
            <w:r w:rsidR="00456865" w:rsidRPr="003C6ED8">
              <w:rPr>
                <w:rStyle w:val="Hyperlink"/>
                <w:noProof/>
              </w:rPr>
              <w:t>Tools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_Toc389638121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1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22" w:history="1">
            <w:r w:rsidR="00456865" w:rsidRPr="003C6ED8">
              <w:rPr>
                <w:rStyle w:val="Hyperlink"/>
                <w:noProof/>
              </w:rPr>
              <w:t>Learning Resources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_Toc389638122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2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23" w:history="1">
            <w:r w:rsidR="00456865" w:rsidRPr="003C6ED8">
              <w:rPr>
                <w:rStyle w:val="Hyperlink"/>
                <w:noProof/>
              </w:rPr>
              <w:t>R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_Toc389638123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2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24" w:history="1">
            <w:r w:rsidR="00456865" w:rsidRPr="003C6ED8">
              <w:rPr>
                <w:rStyle w:val="Hyperlink"/>
                <w:noProof/>
              </w:rPr>
              <w:t>Tools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_Toc389638124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2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25" w:history="1">
            <w:r w:rsidR="00456865" w:rsidRPr="003C6ED8">
              <w:rPr>
                <w:rStyle w:val="Hyperlink"/>
                <w:noProof/>
              </w:rPr>
              <w:t>Learning Resources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_Toc389638125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2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56865" w:rsidRDefault="009B0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9638126" w:history="1">
            <w:r w:rsidR="00456865" w:rsidRPr="003C6ED8">
              <w:rPr>
                <w:rStyle w:val="Hyperlink"/>
                <w:noProof/>
              </w:rPr>
              <w:t>Appendix A. Terms</w:t>
            </w:r>
            <w:r w:rsidR="00456865">
              <w:rPr>
                <w:noProof/>
                <w:webHidden/>
              </w:rPr>
              <w:tab/>
            </w:r>
            <w:r w:rsidR="00456865">
              <w:rPr>
                <w:noProof/>
                <w:webHidden/>
              </w:rPr>
              <w:fldChar w:fldCharType="begin"/>
            </w:r>
            <w:r w:rsidR="00456865">
              <w:rPr>
                <w:noProof/>
                <w:webHidden/>
              </w:rPr>
              <w:instrText xml:space="preserve"> PAGEREF _Toc389638126 \h </w:instrText>
            </w:r>
            <w:r w:rsidR="00456865">
              <w:rPr>
                <w:noProof/>
                <w:webHidden/>
              </w:rPr>
            </w:r>
            <w:r w:rsidR="00456865">
              <w:rPr>
                <w:noProof/>
                <w:webHidden/>
              </w:rPr>
              <w:fldChar w:fldCharType="separate"/>
            </w:r>
            <w:r w:rsidR="00456865">
              <w:rPr>
                <w:noProof/>
                <w:webHidden/>
              </w:rPr>
              <w:t>3</w:t>
            </w:r>
            <w:r w:rsidR="00456865">
              <w:rPr>
                <w:noProof/>
                <w:webHidden/>
              </w:rPr>
              <w:fldChar w:fldCharType="end"/>
            </w:r>
          </w:hyperlink>
        </w:p>
        <w:p w:rsidR="00491A0C" w:rsidRDefault="00491A0C">
          <w:r>
            <w:rPr>
              <w:b/>
              <w:bCs/>
              <w:noProof/>
            </w:rPr>
            <w:fldChar w:fldCharType="end"/>
          </w:r>
        </w:p>
      </w:sdtContent>
    </w:sdt>
    <w:p w:rsidR="00491A0C" w:rsidRDefault="00491A0C" w:rsidP="00491A0C">
      <w:pPr>
        <w:tabs>
          <w:tab w:val="left" w:pos="6521"/>
          <w:tab w:val="left" w:pos="8080"/>
        </w:tabs>
        <w:spacing w:after="0" w:line="240" w:lineRule="auto"/>
        <w:sectPr w:rsidR="00491A0C" w:rsidSect="00491A0C"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:rsidR="00491A0C" w:rsidRDefault="00720AAA" w:rsidP="00720AAA">
      <w:pPr>
        <w:pStyle w:val="Heading1"/>
      </w:pPr>
      <w:bookmarkStart w:id="0" w:name="_Toc389638116"/>
      <w:r>
        <w:lastRenderedPageBreak/>
        <w:t>Purpose</w:t>
      </w:r>
      <w:bookmarkEnd w:id="0"/>
    </w:p>
    <w:p w:rsidR="00720AAA" w:rsidRDefault="00720AAA" w:rsidP="00491A0C">
      <w:pPr>
        <w:tabs>
          <w:tab w:val="left" w:pos="6521"/>
          <w:tab w:val="left" w:pos="8080"/>
        </w:tabs>
        <w:spacing w:after="0" w:line="240" w:lineRule="auto"/>
      </w:pPr>
      <w:r>
        <w:t xml:space="preserve">The purpose of this document is to outline the requirements and objectives for the </w:t>
      </w:r>
      <w:proofErr w:type="spellStart"/>
      <w:r>
        <w:t>Matlab</w:t>
      </w:r>
      <w:proofErr w:type="spellEnd"/>
      <w:r>
        <w:t xml:space="preserve">, Python, </w:t>
      </w:r>
      <w:proofErr w:type="gramStart"/>
      <w:r>
        <w:t>R</w:t>
      </w:r>
      <w:proofErr w:type="gramEnd"/>
      <w:r>
        <w:t xml:space="preserve"> Assessment project. This document should contain defined objectives and intended actions to reach the stated objectives.</w:t>
      </w:r>
    </w:p>
    <w:p w:rsidR="00720AAA" w:rsidRDefault="00020633" w:rsidP="007735D2">
      <w:pPr>
        <w:pStyle w:val="Heading1"/>
      </w:pPr>
      <w:bookmarkStart w:id="1" w:name="_Toc389638117"/>
      <w:r>
        <w:t>Project</w:t>
      </w:r>
      <w:bookmarkEnd w:id="1"/>
    </w:p>
    <w:p w:rsidR="00720AAA" w:rsidRDefault="00720AAA" w:rsidP="00720AAA">
      <w:r>
        <w:t xml:space="preserve">The purpose of this project is to assess the process of migrating away from </w:t>
      </w:r>
      <w:proofErr w:type="spellStart"/>
      <w:r>
        <w:t>Matlab</w:t>
      </w:r>
      <w:proofErr w:type="spellEnd"/>
      <w:r>
        <w:t xml:space="preserve"> as the primary scientific programming language. It is very heavily used by scientist in Fisheries and Oceans to:</w:t>
      </w:r>
    </w:p>
    <w:p w:rsidR="00720AAA" w:rsidRDefault="00720AAA" w:rsidP="00720AAA">
      <w:pPr>
        <w:pStyle w:val="ListParagraph"/>
        <w:numPr>
          <w:ilvl w:val="0"/>
          <w:numId w:val="4"/>
        </w:numPr>
      </w:pPr>
      <w:r>
        <w:t>Automate Data Processing</w:t>
      </w:r>
    </w:p>
    <w:p w:rsidR="007735D2" w:rsidRDefault="007735D2" w:rsidP="007735D2">
      <w:pPr>
        <w:pStyle w:val="ListParagraph"/>
        <w:numPr>
          <w:ilvl w:val="0"/>
          <w:numId w:val="4"/>
        </w:numPr>
      </w:pPr>
      <w:r>
        <w:t>Analyze and Publish Data</w:t>
      </w:r>
    </w:p>
    <w:p w:rsidR="00720AAA" w:rsidRDefault="00720AAA" w:rsidP="00720AAA">
      <w:pPr>
        <w:pStyle w:val="ListParagraph"/>
        <w:numPr>
          <w:ilvl w:val="0"/>
          <w:numId w:val="4"/>
        </w:numPr>
      </w:pPr>
      <w:r>
        <w:t>Generate Graphs and Charts</w:t>
      </w:r>
    </w:p>
    <w:p w:rsidR="00320B41" w:rsidRDefault="00320B41" w:rsidP="00320B41">
      <w:r>
        <w:t xml:space="preserve">There may be cases where </w:t>
      </w:r>
      <w:proofErr w:type="spellStart"/>
      <w:r>
        <w:t>Matlab</w:t>
      </w:r>
      <w:proofErr w:type="spellEnd"/>
      <w:r>
        <w:t xml:space="preserve"> is a required tool, but the overall goal of the project is to determine</w:t>
      </w:r>
      <w:r w:rsidR="007735D2">
        <w:t xml:space="preserve"> if and when </w:t>
      </w:r>
      <w:proofErr w:type="spellStart"/>
      <w:r w:rsidR="007735D2">
        <w:t>Matlab</w:t>
      </w:r>
      <w:proofErr w:type="spellEnd"/>
      <w:r w:rsidR="007735D2">
        <w:t xml:space="preserve"> is required, </w:t>
      </w:r>
      <w:r>
        <w:t xml:space="preserve">whether Python or R could be suitable replacements and how much effort may be required to update </w:t>
      </w:r>
      <w:proofErr w:type="spellStart"/>
      <w:r>
        <w:t>Matlab</w:t>
      </w:r>
      <w:proofErr w:type="spellEnd"/>
      <w:r>
        <w:t xml:space="preserve"> code to one of the possible replacement languages. </w:t>
      </w:r>
    </w:p>
    <w:p w:rsidR="007735D2" w:rsidRDefault="007735D2" w:rsidP="007735D2">
      <w:r>
        <w:t>It should be noted that one of the factors to take into consideration when determining whether Python or R are suitable replacements will be the owner of the projects preference.</w:t>
      </w:r>
    </w:p>
    <w:p w:rsidR="00020633" w:rsidRDefault="00020633" w:rsidP="00020633">
      <w:pPr>
        <w:pStyle w:val="Heading1"/>
      </w:pPr>
      <w:bookmarkStart w:id="2" w:name="_Toc389638118"/>
      <w:r>
        <w:t>Objectives</w:t>
      </w:r>
      <w:bookmarkEnd w:id="2"/>
    </w:p>
    <w:p w:rsidR="00020633" w:rsidRDefault="00020633" w:rsidP="00020633">
      <w:pPr>
        <w:pStyle w:val="ListParagraph"/>
        <w:numPr>
          <w:ilvl w:val="0"/>
          <w:numId w:val="9"/>
        </w:numPr>
      </w:pPr>
      <w:r>
        <w:t xml:space="preserve">Rewrite the </w:t>
      </w:r>
      <w:proofErr w:type="spellStart"/>
      <w:r>
        <w:t>Matlab</w:t>
      </w:r>
      <w:proofErr w:type="spellEnd"/>
      <w:r>
        <w:t xml:space="preserve"> ODF reader tool in both Python and R</w:t>
      </w:r>
    </w:p>
    <w:p w:rsidR="00020633" w:rsidRDefault="00020633" w:rsidP="00020633">
      <w:pPr>
        <w:pStyle w:val="ListParagraph"/>
        <w:numPr>
          <w:ilvl w:val="0"/>
          <w:numId w:val="9"/>
        </w:numPr>
      </w:pPr>
      <w:r>
        <w:t xml:space="preserve">Determine strengths and weaknesses of Python and R against </w:t>
      </w:r>
      <w:proofErr w:type="spellStart"/>
      <w:r>
        <w:t>Matlab</w:t>
      </w:r>
      <w:proofErr w:type="spellEnd"/>
    </w:p>
    <w:p w:rsidR="00020633" w:rsidRDefault="00020633" w:rsidP="00020633">
      <w:pPr>
        <w:pStyle w:val="ListParagraph"/>
        <w:numPr>
          <w:ilvl w:val="0"/>
          <w:numId w:val="9"/>
        </w:numPr>
      </w:pPr>
      <w:r>
        <w:t xml:space="preserve">Make note of when it might be appropriate to use </w:t>
      </w:r>
      <w:proofErr w:type="spellStart"/>
      <w:r>
        <w:t>Matlab</w:t>
      </w:r>
      <w:proofErr w:type="spellEnd"/>
      <w:r>
        <w:t xml:space="preserve"> or when it would be beneficial to migrate code to Python or R</w:t>
      </w:r>
    </w:p>
    <w:p w:rsidR="00020633" w:rsidRDefault="00020633" w:rsidP="00020633">
      <w:pPr>
        <w:pStyle w:val="ListParagraph"/>
        <w:numPr>
          <w:ilvl w:val="0"/>
          <w:numId w:val="9"/>
        </w:numPr>
      </w:pPr>
      <w:r>
        <w:t>Document tools, Learning resources and APIs required to work with the code</w:t>
      </w:r>
    </w:p>
    <w:p w:rsidR="00020633" w:rsidRPr="00720AAA" w:rsidRDefault="00020633" w:rsidP="00020633">
      <w:pPr>
        <w:pStyle w:val="ListParagraph"/>
        <w:numPr>
          <w:ilvl w:val="0"/>
          <w:numId w:val="9"/>
        </w:numPr>
      </w:pPr>
      <w:r>
        <w:t>Unit Testing APIs and techniques should be used when developing code if possible</w:t>
      </w:r>
    </w:p>
    <w:p w:rsidR="00CF163C" w:rsidRDefault="00CF163C" w:rsidP="00CF163C">
      <w:pPr>
        <w:pStyle w:val="Heading1"/>
      </w:pPr>
      <w:bookmarkStart w:id="3" w:name="_Toc389638119"/>
      <w:r>
        <w:t>Programming Languages</w:t>
      </w:r>
      <w:bookmarkEnd w:id="3"/>
    </w:p>
    <w:p w:rsidR="00CF163C" w:rsidRDefault="00CF163C" w:rsidP="00CF163C">
      <w:r>
        <w:t xml:space="preserve">The primary difference between Python and R appears to be that Python is a heavily used programing language with well supported </w:t>
      </w:r>
      <w:r w:rsidRPr="007735D2">
        <w:t>API</w:t>
      </w:r>
      <w:r>
        <w:t>s and a strong user community that also has the ability to do heavy data processing; it is a programing language first. R is a statistical language with heavy programing elements and also a strong, although more scientific, user community. It is the primary choice for researchers because of its powerful math and data crunching abilities; it is a statistical language first.</w:t>
      </w:r>
    </w:p>
    <w:p w:rsidR="00020633" w:rsidRDefault="00020633" w:rsidP="00CF163C">
      <w:pPr>
        <w:pStyle w:val="Heading2"/>
      </w:pPr>
      <w:bookmarkStart w:id="4" w:name="_Toc389638120"/>
      <w:r>
        <w:t>Python</w:t>
      </w:r>
      <w:bookmarkEnd w:id="4"/>
    </w:p>
    <w:p w:rsidR="00020633" w:rsidRDefault="00020633" w:rsidP="00020633">
      <w:pPr>
        <w:spacing w:after="0"/>
      </w:pPr>
      <w:bookmarkStart w:id="5" w:name="_Toc389638121"/>
      <w:r w:rsidRPr="00CF163C">
        <w:rPr>
          <w:rStyle w:val="Heading3Char"/>
        </w:rPr>
        <w:t>Tools</w:t>
      </w:r>
      <w:bookmarkEnd w:id="5"/>
      <w:r>
        <w:t>:</w:t>
      </w:r>
    </w:p>
    <w:p w:rsidR="00020633" w:rsidRDefault="00020633" w:rsidP="00020633">
      <w:pPr>
        <w:pStyle w:val="ListParagraph"/>
        <w:numPr>
          <w:ilvl w:val="0"/>
          <w:numId w:val="7"/>
        </w:numPr>
        <w:spacing w:after="0"/>
      </w:pPr>
      <w:r>
        <w:t>IDE – Eclipse</w:t>
      </w:r>
    </w:p>
    <w:p w:rsidR="00020633" w:rsidRDefault="00020633" w:rsidP="00020633">
      <w:pPr>
        <w:pStyle w:val="ListParagraph"/>
        <w:numPr>
          <w:ilvl w:val="0"/>
          <w:numId w:val="7"/>
        </w:numPr>
        <w:spacing w:after="0"/>
      </w:pPr>
      <w:r>
        <w:t xml:space="preserve">Unit Testing – </w:t>
      </w:r>
      <w:proofErr w:type="spellStart"/>
      <w:r>
        <w:t>PyUnit</w:t>
      </w:r>
      <w:proofErr w:type="spellEnd"/>
    </w:p>
    <w:p w:rsidR="00020633" w:rsidRDefault="00020633" w:rsidP="00020633">
      <w:pPr>
        <w:spacing w:after="0"/>
      </w:pPr>
    </w:p>
    <w:p w:rsidR="00020633" w:rsidRPr="00720AAA" w:rsidRDefault="00020633" w:rsidP="00020633">
      <w:pPr>
        <w:spacing w:after="0"/>
      </w:pPr>
      <w:bookmarkStart w:id="6" w:name="_Toc389638122"/>
      <w:r w:rsidRPr="00CF163C">
        <w:rPr>
          <w:rStyle w:val="Heading3Char"/>
        </w:rPr>
        <w:t>Learning Resources</w:t>
      </w:r>
      <w:bookmarkEnd w:id="6"/>
      <w:r>
        <w:t>:</w:t>
      </w:r>
    </w:p>
    <w:p w:rsidR="00020633" w:rsidRDefault="00020633" w:rsidP="00CF163C">
      <w:pPr>
        <w:pStyle w:val="Heading2"/>
      </w:pPr>
      <w:bookmarkStart w:id="7" w:name="_Toc389638123"/>
      <w:r>
        <w:t>R</w:t>
      </w:r>
      <w:bookmarkStart w:id="8" w:name="_GoBack"/>
      <w:bookmarkEnd w:id="7"/>
      <w:bookmarkEnd w:id="8"/>
    </w:p>
    <w:p w:rsidR="00020633" w:rsidRDefault="00020633" w:rsidP="00020633">
      <w:pPr>
        <w:spacing w:after="0"/>
      </w:pPr>
      <w:bookmarkStart w:id="9" w:name="_Toc389638124"/>
      <w:r w:rsidRPr="00CF163C">
        <w:rPr>
          <w:rStyle w:val="Heading3Char"/>
        </w:rPr>
        <w:t>Tools</w:t>
      </w:r>
      <w:bookmarkEnd w:id="9"/>
      <w:r>
        <w:t>:</w:t>
      </w:r>
    </w:p>
    <w:p w:rsidR="00020633" w:rsidRDefault="00020633" w:rsidP="00020633">
      <w:pPr>
        <w:pStyle w:val="ListParagraph"/>
        <w:numPr>
          <w:ilvl w:val="0"/>
          <w:numId w:val="8"/>
        </w:numPr>
        <w:spacing w:after="0"/>
      </w:pPr>
      <w:r>
        <w:t>IDE – Eclipse</w:t>
      </w:r>
    </w:p>
    <w:p w:rsidR="00020633" w:rsidRDefault="00020633" w:rsidP="00020633">
      <w:pPr>
        <w:pStyle w:val="ListParagraph"/>
        <w:numPr>
          <w:ilvl w:val="0"/>
          <w:numId w:val="8"/>
        </w:numPr>
        <w:spacing w:after="0"/>
      </w:pPr>
      <w:r>
        <w:t xml:space="preserve">Unit Testing – </w:t>
      </w:r>
      <w:proofErr w:type="spellStart"/>
      <w:r w:rsidR="00F947DF">
        <w:t>testthat</w:t>
      </w:r>
      <w:proofErr w:type="spellEnd"/>
    </w:p>
    <w:p w:rsidR="00020633" w:rsidRDefault="00020633" w:rsidP="00020633">
      <w:pPr>
        <w:spacing w:after="0"/>
      </w:pPr>
    </w:p>
    <w:p w:rsidR="00020633" w:rsidRDefault="00020633" w:rsidP="00020633">
      <w:pPr>
        <w:spacing w:after="0"/>
      </w:pPr>
      <w:bookmarkStart w:id="10" w:name="_Toc389638125"/>
      <w:r w:rsidRPr="00CF163C">
        <w:rPr>
          <w:rStyle w:val="Heading3Char"/>
        </w:rPr>
        <w:t>Learning Resources</w:t>
      </w:r>
      <w:bookmarkEnd w:id="10"/>
      <w:r>
        <w:t>:</w:t>
      </w:r>
    </w:p>
    <w:p w:rsidR="00020633" w:rsidRDefault="000206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20633" w:rsidRDefault="000206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320B41" w:rsidRDefault="00320B41" w:rsidP="00320B41">
      <w:pPr>
        <w:pStyle w:val="Heading1"/>
      </w:pPr>
      <w:bookmarkStart w:id="11" w:name="_Toc389638126"/>
      <w:r>
        <w:lastRenderedPageBreak/>
        <w:t>Appendix A. Terms</w:t>
      </w:r>
      <w:bookmarkEnd w:id="11"/>
    </w:p>
    <w:p w:rsidR="00320B41" w:rsidRPr="00320B41" w:rsidRDefault="00320B41" w:rsidP="00320B41">
      <w:pPr>
        <w:spacing w:after="0"/>
        <w:rPr>
          <w:b/>
        </w:rPr>
      </w:pPr>
      <w:r w:rsidRPr="00320B41">
        <w:rPr>
          <w:b/>
        </w:rPr>
        <w:t>API – Application Program Interface</w:t>
      </w:r>
    </w:p>
    <w:p w:rsidR="00320B41" w:rsidRPr="00320B41" w:rsidRDefault="00320B41" w:rsidP="00320B41">
      <w:pPr>
        <w:spacing w:after="0"/>
      </w:pPr>
      <w:r>
        <w:t>A collection of libraries serving a specific function used to speed up development of applications</w:t>
      </w:r>
    </w:p>
    <w:sectPr w:rsidR="00320B41" w:rsidRPr="00320B41" w:rsidSect="00720AAA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A3" w:rsidRDefault="009B0FA3" w:rsidP="00491A0C">
      <w:pPr>
        <w:spacing w:after="0" w:line="240" w:lineRule="auto"/>
      </w:pPr>
      <w:r>
        <w:separator/>
      </w:r>
    </w:p>
  </w:endnote>
  <w:endnote w:type="continuationSeparator" w:id="0">
    <w:p w:rsidR="009B0FA3" w:rsidRDefault="009B0FA3" w:rsidP="0049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9766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0AAA" w:rsidRDefault="00720A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7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1A0C" w:rsidRDefault="00491A0C" w:rsidP="00491A0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A3" w:rsidRDefault="009B0FA3" w:rsidP="00491A0C">
      <w:pPr>
        <w:spacing w:after="0" w:line="240" w:lineRule="auto"/>
      </w:pPr>
      <w:r>
        <w:separator/>
      </w:r>
    </w:p>
  </w:footnote>
  <w:footnote w:type="continuationSeparator" w:id="0">
    <w:p w:rsidR="009B0FA3" w:rsidRDefault="009B0FA3" w:rsidP="00491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C0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C2DD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587187"/>
    <w:multiLevelType w:val="hybridMultilevel"/>
    <w:tmpl w:val="B63CAB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44AF2"/>
    <w:multiLevelType w:val="hybridMultilevel"/>
    <w:tmpl w:val="1C1478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AC2F3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AF610F"/>
    <w:multiLevelType w:val="multilevel"/>
    <w:tmpl w:val="1C147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D57282"/>
    <w:multiLevelType w:val="multilevel"/>
    <w:tmpl w:val="1C147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5637D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A367043"/>
    <w:multiLevelType w:val="multilevel"/>
    <w:tmpl w:val="1C147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B99"/>
    <w:rsid w:val="00020633"/>
    <w:rsid w:val="00320B41"/>
    <w:rsid w:val="00456865"/>
    <w:rsid w:val="00491A0C"/>
    <w:rsid w:val="00585965"/>
    <w:rsid w:val="006F4E2F"/>
    <w:rsid w:val="00720AAA"/>
    <w:rsid w:val="007735D2"/>
    <w:rsid w:val="00825736"/>
    <w:rsid w:val="00955D05"/>
    <w:rsid w:val="009B0FA3"/>
    <w:rsid w:val="00CF163C"/>
    <w:rsid w:val="00DF2B99"/>
    <w:rsid w:val="00F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5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A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1A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91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0C"/>
  </w:style>
  <w:style w:type="paragraph" w:styleId="Footer">
    <w:name w:val="footer"/>
    <w:basedOn w:val="Normal"/>
    <w:link w:val="FooterChar"/>
    <w:uiPriority w:val="99"/>
    <w:unhideWhenUsed/>
    <w:rsid w:val="0049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0C"/>
  </w:style>
  <w:style w:type="character" w:customStyle="1" w:styleId="Heading1Char">
    <w:name w:val="Heading 1 Char"/>
    <w:basedOn w:val="DefaultParagraphFont"/>
    <w:link w:val="Heading1"/>
    <w:uiPriority w:val="9"/>
    <w:rsid w:val="00491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A0C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0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0A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A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5D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735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55D0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5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A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1A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91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0C"/>
  </w:style>
  <w:style w:type="paragraph" w:styleId="Footer">
    <w:name w:val="footer"/>
    <w:basedOn w:val="Normal"/>
    <w:link w:val="FooterChar"/>
    <w:uiPriority w:val="99"/>
    <w:unhideWhenUsed/>
    <w:rsid w:val="0049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0C"/>
  </w:style>
  <w:style w:type="character" w:customStyle="1" w:styleId="Heading1Char">
    <w:name w:val="Heading 1 Char"/>
    <w:basedOn w:val="DefaultParagraphFont"/>
    <w:link w:val="Heading1"/>
    <w:uiPriority w:val="9"/>
    <w:rsid w:val="00491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A0C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0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0A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A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5D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735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55D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5A97B-F368-453F-B65F-05718474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Upson</dc:creator>
  <cp:keywords/>
  <dc:description/>
  <cp:lastModifiedBy>Patrick Upson</cp:lastModifiedBy>
  <cp:revision>7</cp:revision>
  <dcterms:created xsi:type="dcterms:W3CDTF">2014-06-04T11:41:00Z</dcterms:created>
  <dcterms:modified xsi:type="dcterms:W3CDTF">2014-06-18T12:53:00Z</dcterms:modified>
</cp:coreProperties>
</file>