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B671D" w14:textId="7008E1F8" w:rsidR="00012B4B" w:rsidRDefault="009D2B88">
      <w:r>
        <w:t xml:space="preserve">Banc de charge datasheet </w:t>
      </w:r>
    </w:p>
    <w:p w14:paraId="1FD1D1CB" w14:textId="4F6A2566" w:rsidR="009D2B88" w:rsidRDefault="009D2B88"/>
    <w:p w14:paraId="36298CED" w14:textId="049CCFBC" w:rsidR="009D2B88" w:rsidRDefault="009D2B88">
      <w:hyperlink r:id="rId4" w:history="1">
        <w:r w:rsidRPr="00CA5ED6">
          <w:rPr>
            <w:rStyle w:val="Lienhypertexte"/>
          </w:rPr>
          <w:t>https://rentaload.com/fr/produits-banc-de-charge-2/resistif/</w:t>
        </w:r>
      </w:hyperlink>
    </w:p>
    <w:p w14:paraId="597BBB3E" w14:textId="0EDA0E5B" w:rsidR="009D2B88" w:rsidRDefault="009D2B88"/>
    <w:p w14:paraId="5E656F3B" w14:textId="77777777" w:rsidR="009D2B88" w:rsidRDefault="009D2B88"/>
    <w:sectPr w:rsidR="009D2B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88"/>
    <w:rsid w:val="00012B4B"/>
    <w:rsid w:val="009D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57DDC"/>
  <w15:chartTrackingRefBased/>
  <w15:docId w15:val="{CA252755-BCC2-4974-9C17-7059BA60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D2B8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D2B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ntaload.com/fr/produits-banc-de-charge-2/resistif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1</cp:revision>
  <dcterms:created xsi:type="dcterms:W3CDTF">2020-11-02T22:41:00Z</dcterms:created>
  <dcterms:modified xsi:type="dcterms:W3CDTF">2020-11-02T22:42:00Z</dcterms:modified>
</cp:coreProperties>
</file>