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A5CD" w14:textId="1FA0771E" w:rsidR="00764992" w:rsidRDefault="009D2518">
      <w:pPr>
        <w:rPr>
          <w:lang w:val="en-US"/>
        </w:rPr>
      </w:pPr>
      <w:r w:rsidRPr="009D2518">
        <w:rPr>
          <w:lang w:val="en-US"/>
        </w:rPr>
        <w:t>Design thought process 48V module.</w:t>
      </w:r>
    </w:p>
    <w:p w14:paraId="6A068C2B" w14:textId="183C3866" w:rsidR="005709E5" w:rsidRDefault="005709E5">
      <w:pPr>
        <w:rPr>
          <w:lang w:val="en-US"/>
        </w:rPr>
      </w:pPr>
    </w:p>
    <w:p w14:paraId="594C4E4F" w14:textId="27C5E065" w:rsidR="005709E5" w:rsidRPr="005709E5" w:rsidRDefault="005709E5" w:rsidP="005709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</w:t>
      </w:r>
    </w:p>
    <w:p w14:paraId="16080006" w14:textId="4BF5A904" w:rsidR="009D2518" w:rsidRDefault="009D2518">
      <w:pPr>
        <w:rPr>
          <w:lang w:val="en-US"/>
        </w:rPr>
      </w:pPr>
    </w:p>
    <w:p w14:paraId="2A61D931" w14:textId="40B23529" w:rsidR="009D2518" w:rsidRDefault="009D2518">
      <w:pPr>
        <w:rPr>
          <w:lang w:val="en-US"/>
        </w:rPr>
      </w:pPr>
      <w:r>
        <w:rPr>
          <w:lang w:val="en-US"/>
        </w:rPr>
        <w:t xml:space="preserve">The chip LTC6811 can only monitor 12S battery so we are limited by this feature. At the same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we want to have a current of about 100A in peak, we need to use high discharge current cells. If we use 20A cells we need to do at least 5P battery. </w:t>
      </w:r>
    </w:p>
    <w:p w14:paraId="0FAE4163" w14:textId="471684BD" w:rsidR="009D2518" w:rsidRDefault="009D2518">
      <w:pPr>
        <w:rPr>
          <w:lang w:val="en-US"/>
        </w:rPr>
      </w:pPr>
      <w:r>
        <w:rPr>
          <w:lang w:val="en-US"/>
        </w:rPr>
        <w:t>If we do a 12s5p battery it will be fine if we put 12 in series.</w:t>
      </w:r>
    </w:p>
    <w:p w14:paraId="45EF33C1" w14:textId="04A15EF0" w:rsidR="005709E5" w:rsidRDefault="005709E5">
      <w:pPr>
        <w:rPr>
          <w:lang w:val="en-US"/>
        </w:rPr>
      </w:pPr>
    </w:p>
    <w:p w14:paraId="3DC3DF46" w14:textId="6D3E5CFB" w:rsidR="005709E5" w:rsidRDefault="005709E5">
      <w:pPr>
        <w:rPr>
          <w:lang w:val="en-US"/>
        </w:rPr>
      </w:pPr>
      <w:r>
        <w:rPr>
          <w:lang w:val="en-US"/>
        </w:rPr>
        <w:t xml:space="preserve">The detail of the energy/voltage/discharge current is available in the </w:t>
      </w:r>
      <w:proofErr w:type="spellStart"/>
      <w:r>
        <w:rPr>
          <w:lang w:val="en-US"/>
        </w:rPr>
        <w:t>kicad</w:t>
      </w:r>
      <w:proofErr w:type="spellEnd"/>
      <w:r>
        <w:rPr>
          <w:lang w:val="en-US"/>
        </w:rPr>
        <w:t xml:space="preserve"> file.</w:t>
      </w:r>
    </w:p>
    <w:p w14:paraId="0C81ECB1" w14:textId="12958EB3" w:rsidR="005709E5" w:rsidRDefault="005709E5" w:rsidP="005709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Cells position in the module.</w:t>
      </w:r>
    </w:p>
    <w:p w14:paraId="0E901936" w14:textId="6C82FBDE" w:rsidR="005709E5" w:rsidRPr="005709E5" w:rsidRDefault="005709E5" w:rsidP="005709E5">
      <w:pPr>
        <w:rPr>
          <w:lang w:val="en-US"/>
        </w:rPr>
      </w:pPr>
      <w:r>
        <w:rPr>
          <w:lang w:val="en-US"/>
        </w:rPr>
        <w:t>If we keep the same size for the global TSAC we need to find a nice way to manage the space.</w:t>
      </w:r>
    </w:p>
    <w:p w14:paraId="29C2576B" w14:textId="77777777" w:rsidR="005709E5" w:rsidRPr="009D2518" w:rsidRDefault="005709E5">
      <w:pPr>
        <w:rPr>
          <w:lang w:val="en-US"/>
        </w:rPr>
      </w:pPr>
    </w:p>
    <w:sectPr w:rsidR="005709E5" w:rsidRPr="009D2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7387"/>
    <w:multiLevelType w:val="hybridMultilevel"/>
    <w:tmpl w:val="EBDAD0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4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18"/>
    <w:rsid w:val="004A78E8"/>
    <w:rsid w:val="005709E5"/>
    <w:rsid w:val="00764992"/>
    <w:rsid w:val="009D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4FF3"/>
  <w15:chartTrackingRefBased/>
  <w15:docId w15:val="{423A5C70-8DA0-426E-B6F1-C25EF88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ecurie.epsa@outlook.fr</dc:creator>
  <cp:keywords/>
  <dc:description/>
  <cp:lastModifiedBy>ecurie.epsa@outlook.fr</cp:lastModifiedBy>
  <cp:revision>2</cp:revision>
  <dcterms:created xsi:type="dcterms:W3CDTF">2023-07-05T10:03:00Z</dcterms:created>
  <dcterms:modified xsi:type="dcterms:W3CDTF">2023-07-05T10:15:00Z</dcterms:modified>
</cp:coreProperties>
</file>