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DDA98" w14:textId="77777777" w:rsidR="0025094B" w:rsidRPr="00A51E5D" w:rsidRDefault="00FD2B46" w:rsidP="0025094B">
      <w:pPr>
        <w:jc w:val="center"/>
        <w:rPr>
          <w:b/>
          <w:sz w:val="28"/>
          <w:szCs w:val="28"/>
          <w:lang w:val="en-US"/>
        </w:rPr>
      </w:pPr>
      <w:r w:rsidRPr="00A51E5D">
        <w:rPr>
          <w:b/>
          <w:sz w:val="28"/>
          <w:szCs w:val="28"/>
          <w:lang w:val="en-US"/>
        </w:rPr>
        <w:t>Bill of sales</w:t>
      </w:r>
    </w:p>
    <w:p w14:paraId="2BC7C2CD" w14:textId="77777777" w:rsidR="0025094B" w:rsidRPr="00A51E5D" w:rsidRDefault="0025094B" w:rsidP="0025094B">
      <w:pPr>
        <w:rPr>
          <w:lang w:val="en-US"/>
        </w:rPr>
      </w:pPr>
      <w:r w:rsidRPr="00A51E5D">
        <w:rPr>
          <w:lang w:val="en-US"/>
        </w:rPr>
        <w:t xml:space="preserve"> </w:t>
      </w:r>
    </w:p>
    <w:p w14:paraId="2988F430" w14:textId="46418847" w:rsidR="0025094B" w:rsidRPr="00A51E5D" w:rsidRDefault="0025094B" w:rsidP="0025094B">
      <w:pPr>
        <w:rPr>
          <w:lang w:val="en-US"/>
        </w:rPr>
      </w:pPr>
    </w:p>
    <w:tbl>
      <w:tblPr>
        <w:tblStyle w:val="Grilledutableau"/>
        <w:tblW w:w="10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2"/>
        <w:gridCol w:w="6289"/>
      </w:tblGrid>
      <w:tr w:rsidR="0025094B" w:rsidRPr="00A51E5D" w14:paraId="776C17DE" w14:textId="77777777" w:rsidTr="00EA3E35">
        <w:trPr>
          <w:trHeight w:val="263"/>
        </w:trPr>
        <w:tc>
          <w:tcPr>
            <w:tcW w:w="4302" w:type="dxa"/>
          </w:tcPr>
          <w:p w14:paraId="060C9462" w14:textId="35D9C8C9" w:rsidR="0025094B" w:rsidRPr="00A51E5D" w:rsidRDefault="00FD2B46" w:rsidP="0025094B">
            <w:pPr>
              <w:rPr>
                <w:b/>
                <w:sz w:val="24"/>
                <w:szCs w:val="24"/>
                <w:lang w:val="en-US"/>
              </w:rPr>
            </w:pPr>
            <w:r w:rsidRPr="00A51E5D">
              <w:rPr>
                <w:b/>
                <w:sz w:val="24"/>
                <w:szCs w:val="24"/>
                <w:lang w:val="en-US"/>
              </w:rPr>
              <w:t xml:space="preserve">BETWEEN THE </w:t>
            </w:r>
            <w:r w:rsidR="00A51E5D" w:rsidRPr="00A51E5D">
              <w:rPr>
                <w:b/>
                <w:sz w:val="24"/>
                <w:szCs w:val="24"/>
                <w:lang w:val="en-US"/>
              </w:rPr>
              <w:t>CUSTOMER:</w:t>
            </w:r>
          </w:p>
        </w:tc>
        <w:tc>
          <w:tcPr>
            <w:tcW w:w="6289" w:type="dxa"/>
          </w:tcPr>
          <w:p w14:paraId="2BA516E5" w14:textId="77777777" w:rsidR="0025094B" w:rsidRPr="00A51E5D" w:rsidRDefault="0025094B" w:rsidP="0025094B">
            <w:pPr>
              <w:rPr>
                <w:lang w:val="en-US"/>
              </w:rPr>
            </w:pPr>
          </w:p>
        </w:tc>
      </w:tr>
      <w:tr w:rsidR="0025094B" w:rsidRPr="00A51E5D" w14:paraId="69AF6A31" w14:textId="77777777" w:rsidTr="00EA3E35">
        <w:trPr>
          <w:trHeight w:val="1567"/>
        </w:trPr>
        <w:tc>
          <w:tcPr>
            <w:tcW w:w="4302" w:type="dxa"/>
          </w:tcPr>
          <w:p w14:paraId="08DCA733" w14:textId="77777777" w:rsidR="0025094B" w:rsidRPr="00A51E5D" w:rsidRDefault="0025094B" w:rsidP="0025094B">
            <w:pPr>
              <w:rPr>
                <w:lang w:val="en-US"/>
              </w:rPr>
            </w:pPr>
          </w:p>
        </w:tc>
        <w:tc>
          <w:tcPr>
            <w:tcW w:w="6289" w:type="dxa"/>
          </w:tcPr>
          <w:p w14:paraId="1406F345" w14:textId="4784AFBD" w:rsidR="0025094B" w:rsidRPr="00C11928" w:rsidRDefault="0025094B" w:rsidP="0025094B">
            <w:pPr>
              <w:jc w:val="right"/>
            </w:pPr>
            <w:r w:rsidRPr="00C11928">
              <w:t xml:space="preserve">Ecole Centrale de Lyon </w:t>
            </w:r>
            <w:r w:rsidRPr="00C11928">
              <w:br/>
              <w:t xml:space="preserve">36 avenue Guy de </w:t>
            </w:r>
            <w:proofErr w:type="spellStart"/>
            <w:r w:rsidRPr="00C11928">
              <w:t>Collongue</w:t>
            </w:r>
            <w:proofErr w:type="spellEnd"/>
            <w:r w:rsidRPr="00C11928">
              <w:t xml:space="preserve"> </w:t>
            </w:r>
            <w:r w:rsidRPr="00C11928">
              <w:br/>
              <w:t xml:space="preserve">69134 ECULLY Cedex </w:t>
            </w:r>
            <w:r w:rsidRPr="00C11928">
              <w:br/>
              <w:t xml:space="preserve">France </w:t>
            </w:r>
            <w:r w:rsidRPr="00C11928">
              <w:br/>
              <w:t>N°</w:t>
            </w:r>
            <w:r w:rsidR="00C11928" w:rsidRPr="00C11928">
              <w:t>SIRET :</w:t>
            </w:r>
            <w:r w:rsidRPr="00C11928">
              <w:t xml:space="preserve"> 196.901.870.00010 </w:t>
            </w:r>
            <w:r w:rsidRPr="00C11928">
              <w:br/>
            </w:r>
            <w:r w:rsidR="00FF00CC" w:rsidRPr="00C11928">
              <w:t xml:space="preserve">Intracom </w:t>
            </w:r>
            <w:r w:rsidR="00A51E5D" w:rsidRPr="00C11928">
              <w:t>VAT</w:t>
            </w:r>
            <w:r w:rsidR="00FF00CC" w:rsidRPr="00C11928">
              <w:t xml:space="preserve"> </w:t>
            </w:r>
            <w:proofErr w:type="spellStart"/>
            <w:proofErr w:type="gramStart"/>
            <w:r w:rsidR="00FF00CC" w:rsidRPr="00C11928">
              <w:t>number</w:t>
            </w:r>
            <w:proofErr w:type="spellEnd"/>
            <w:r w:rsidR="00FF00CC" w:rsidRPr="00C11928">
              <w:t>:</w:t>
            </w:r>
            <w:proofErr w:type="gramEnd"/>
            <w:r w:rsidRPr="00C11928">
              <w:t xml:space="preserve"> FR.66.196.901.870 </w:t>
            </w:r>
          </w:p>
        </w:tc>
      </w:tr>
      <w:tr w:rsidR="0025094B" w:rsidRPr="00A51E5D" w14:paraId="54F27E06" w14:textId="77777777" w:rsidTr="00EA3E35">
        <w:trPr>
          <w:trHeight w:val="310"/>
        </w:trPr>
        <w:tc>
          <w:tcPr>
            <w:tcW w:w="4302" w:type="dxa"/>
          </w:tcPr>
          <w:p w14:paraId="0989C8A0" w14:textId="1C682B40" w:rsidR="0025094B" w:rsidRPr="00A51E5D" w:rsidRDefault="00FD2B46" w:rsidP="0025094B">
            <w:pPr>
              <w:rPr>
                <w:b/>
                <w:sz w:val="24"/>
                <w:szCs w:val="24"/>
                <w:lang w:val="en-US"/>
              </w:rPr>
            </w:pPr>
            <w:r w:rsidRPr="00A51E5D">
              <w:rPr>
                <w:b/>
                <w:sz w:val="24"/>
                <w:szCs w:val="24"/>
                <w:lang w:val="en-US"/>
              </w:rPr>
              <w:t xml:space="preserve">AND THE </w:t>
            </w:r>
            <w:r w:rsidR="00A51E5D" w:rsidRPr="00A51E5D">
              <w:rPr>
                <w:b/>
                <w:sz w:val="24"/>
                <w:szCs w:val="24"/>
                <w:lang w:val="en-US"/>
              </w:rPr>
              <w:t>SUPPLIER:</w:t>
            </w:r>
          </w:p>
        </w:tc>
        <w:tc>
          <w:tcPr>
            <w:tcW w:w="6289" w:type="dxa"/>
          </w:tcPr>
          <w:p w14:paraId="05E2480B" w14:textId="77777777" w:rsidR="0025094B" w:rsidRPr="00A51E5D" w:rsidRDefault="0025094B" w:rsidP="0025094B">
            <w:pPr>
              <w:rPr>
                <w:lang w:val="en-US"/>
              </w:rPr>
            </w:pPr>
          </w:p>
        </w:tc>
      </w:tr>
      <w:tr w:rsidR="0025094B" w:rsidRPr="00C11928" w14:paraId="3F14E1B6" w14:textId="77777777" w:rsidTr="00EA3E35">
        <w:trPr>
          <w:trHeight w:val="776"/>
        </w:trPr>
        <w:tc>
          <w:tcPr>
            <w:tcW w:w="4302" w:type="dxa"/>
          </w:tcPr>
          <w:p w14:paraId="75D99693" w14:textId="77777777" w:rsidR="0025094B" w:rsidRPr="00A51E5D" w:rsidRDefault="0025094B" w:rsidP="0025094B">
            <w:pPr>
              <w:rPr>
                <w:lang w:val="en-US"/>
              </w:rPr>
            </w:pPr>
          </w:p>
        </w:tc>
        <w:tc>
          <w:tcPr>
            <w:tcW w:w="6289" w:type="dxa"/>
          </w:tcPr>
          <w:p w14:paraId="377282E8" w14:textId="321D5984" w:rsidR="0025094B" w:rsidRPr="00C11928" w:rsidRDefault="00C11928" w:rsidP="0025094B">
            <w:pPr>
              <w:jc w:val="right"/>
              <w:rPr>
                <w:b/>
                <w:lang w:val="en-US"/>
              </w:rPr>
            </w:pPr>
            <w:r w:rsidRPr="00C11928">
              <w:rPr>
                <w:rFonts w:ascii="Verdana" w:hAnsi="Verdana" w:cs="Verdana"/>
                <w:sz w:val="20"/>
                <w:szCs w:val="20"/>
                <w:lang w:val="en-US"/>
              </w:rPr>
              <w:t xml:space="preserve">Room 1506, Building No.15, MOBO Center, Sweet city, </w:t>
            </w:r>
            <w:proofErr w:type="spellStart"/>
            <w:r w:rsidRPr="00C11928">
              <w:rPr>
                <w:rFonts w:ascii="Verdana" w:hAnsi="Verdana" w:cs="Verdana"/>
                <w:sz w:val="20"/>
                <w:szCs w:val="20"/>
                <w:lang w:val="en-US"/>
              </w:rPr>
              <w:t>Yanjiao</w:t>
            </w:r>
            <w:proofErr w:type="spellEnd"/>
            <w:r w:rsidRPr="00C11928">
              <w:rPr>
                <w:rFonts w:ascii="Verdana" w:hAnsi="Verdana" w:cs="Verdana"/>
                <w:sz w:val="20"/>
                <w:szCs w:val="20"/>
                <w:lang w:val="en-US"/>
              </w:rPr>
              <w:t xml:space="preserve"> East, Beijing, China</w:t>
            </w:r>
          </w:p>
        </w:tc>
      </w:tr>
    </w:tbl>
    <w:p w14:paraId="1F23DE62" w14:textId="77777777" w:rsidR="0025094B" w:rsidRPr="00A51E5D" w:rsidRDefault="0025094B" w:rsidP="0025094B">
      <w:pPr>
        <w:rPr>
          <w:lang w:val="en-US"/>
        </w:rPr>
      </w:pPr>
    </w:p>
    <w:p w14:paraId="3E171238" w14:textId="529F63FE" w:rsidR="00FD2B46" w:rsidRPr="00A51E5D" w:rsidRDefault="00FD2B46" w:rsidP="00FD2B46">
      <w:pPr>
        <w:ind w:firstLine="708"/>
        <w:rPr>
          <w:lang w:val="en-US"/>
        </w:rPr>
      </w:pPr>
      <w:r w:rsidRPr="00A51E5D">
        <w:rPr>
          <w:lang w:val="en-US"/>
        </w:rPr>
        <w:t xml:space="preserve">Ecole Centrale de Lyon wishes to acquire from </w:t>
      </w:r>
      <w:r w:rsidR="00C11928">
        <w:rPr>
          <w:b/>
          <w:lang w:val="en-US"/>
        </w:rPr>
        <w:t>DKS Bearings</w:t>
      </w:r>
      <w:r w:rsidRPr="00A51E5D">
        <w:rPr>
          <w:b/>
          <w:lang w:val="en-US"/>
        </w:rPr>
        <w:t>,</w:t>
      </w:r>
      <w:r w:rsidR="00A51E5D" w:rsidRPr="00A51E5D">
        <w:rPr>
          <w:b/>
          <w:lang w:val="en-US"/>
        </w:rPr>
        <w:t xml:space="preserve"> </w:t>
      </w:r>
      <w:r w:rsidR="00C11928">
        <w:rPr>
          <w:b/>
          <w:lang w:val="en-US"/>
        </w:rPr>
        <w:t>8 Bearings S71910 ACD/P4A</w:t>
      </w:r>
      <w:r w:rsidRPr="00A51E5D">
        <w:rPr>
          <w:lang w:val="en-US"/>
        </w:rPr>
        <w:t xml:space="preserve">. </w:t>
      </w:r>
      <w:r w:rsidR="00A51E5D">
        <w:rPr>
          <w:lang w:val="en-US"/>
        </w:rPr>
        <w:t>Ecole Centrale de Lyon</w:t>
      </w:r>
      <w:r w:rsidRPr="00A51E5D">
        <w:rPr>
          <w:lang w:val="en-US"/>
        </w:rPr>
        <w:t xml:space="preserve"> will</w:t>
      </w:r>
      <w:r w:rsidR="00A51E5D">
        <w:rPr>
          <w:lang w:val="en-US"/>
        </w:rPr>
        <w:t xml:space="preserve"> also</w:t>
      </w:r>
      <w:r w:rsidRPr="00A51E5D">
        <w:rPr>
          <w:lang w:val="en-US"/>
        </w:rPr>
        <w:t xml:space="preserve"> pay the wire bank transfer and the</w:t>
      </w:r>
      <w:r w:rsidR="00A51E5D">
        <w:rPr>
          <w:lang w:val="en-US"/>
        </w:rPr>
        <w:t xml:space="preserve"> </w:t>
      </w:r>
      <w:r w:rsidRPr="00A51E5D">
        <w:rPr>
          <w:lang w:val="en-US"/>
        </w:rPr>
        <w:t xml:space="preserve">shipping for a total of </w:t>
      </w:r>
      <w:r w:rsidR="00C11928">
        <w:rPr>
          <w:b/>
          <w:lang w:val="en-US"/>
        </w:rPr>
        <w:t>$1895</w:t>
      </w:r>
      <w:r w:rsidRPr="00A51E5D">
        <w:rPr>
          <w:lang w:val="en-US"/>
        </w:rPr>
        <w:t xml:space="preserve">. </w:t>
      </w:r>
    </w:p>
    <w:p w14:paraId="1622C62A" w14:textId="77777777" w:rsidR="00FD2B46" w:rsidRPr="00A51E5D" w:rsidRDefault="00FD2B46" w:rsidP="00FD2B46">
      <w:pPr>
        <w:rPr>
          <w:lang w:val="en-US"/>
        </w:rPr>
      </w:pPr>
      <w:r w:rsidRPr="00A51E5D">
        <w:rPr>
          <w:lang w:val="en-US"/>
        </w:rPr>
        <w:t>So, it is decided by mutual agreement be</w:t>
      </w:r>
      <w:bookmarkStart w:id="0" w:name="_GoBack"/>
      <w:bookmarkEnd w:id="0"/>
      <w:r w:rsidRPr="00A51E5D">
        <w:rPr>
          <w:lang w:val="en-US"/>
        </w:rPr>
        <w:t xml:space="preserve">tween the parties to deliver the property only after receipt of payment. </w:t>
      </w:r>
    </w:p>
    <w:p w14:paraId="4F18E83D" w14:textId="28CEA2F3" w:rsidR="00FD2B46" w:rsidRPr="00A51E5D" w:rsidRDefault="00FD2B46" w:rsidP="00FD2B46">
      <w:pPr>
        <w:rPr>
          <w:lang w:val="en-US"/>
        </w:rPr>
      </w:pPr>
      <w:r w:rsidRPr="00A51E5D">
        <w:rPr>
          <w:lang w:val="en-US"/>
        </w:rPr>
        <w:t xml:space="preserve">This must be done by bank transfer according to the bank details provided by </w:t>
      </w:r>
      <w:r w:rsidR="00C11928">
        <w:rPr>
          <w:b/>
          <w:lang w:val="en-US"/>
        </w:rPr>
        <w:t>DKS Bearings</w:t>
      </w:r>
      <w:r w:rsidR="00A51E5D">
        <w:rPr>
          <w:b/>
          <w:lang w:val="en-US"/>
        </w:rPr>
        <w:t>:</w:t>
      </w:r>
      <w:r w:rsidRPr="00A51E5D">
        <w:rPr>
          <w:lang w:val="en-US"/>
        </w:rPr>
        <w:t xml:space="preserve"> </w:t>
      </w:r>
    </w:p>
    <w:p w14:paraId="31FA91C4" w14:textId="77777777" w:rsidR="00C11928" w:rsidRPr="00C11928" w:rsidRDefault="00C11928" w:rsidP="00C11928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Verdana"/>
          <w:b/>
          <w:bCs/>
          <w:sz w:val="20"/>
          <w:szCs w:val="20"/>
          <w:lang w:val="en-US"/>
        </w:rPr>
      </w:pPr>
      <w:r w:rsidRPr="00C11928">
        <w:rPr>
          <w:rFonts w:ascii="Verdana" w:hAnsi="Verdana" w:cs="Verdana"/>
          <w:b/>
          <w:bCs/>
          <w:sz w:val="20"/>
          <w:szCs w:val="20"/>
          <w:lang w:val="en-US"/>
        </w:rPr>
        <w:t>BANK</w:t>
      </w:r>
      <w:r w:rsidRPr="00C11928">
        <w:rPr>
          <w:rFonts w:ascii="Verdana-Bold" w:hAnsi="Verdana-Bold" w:cs="Verdana-Bold"/>
          <w:b/>
          <w:bCs/>
          <w:sz w:val="20"/>
          <w:szCs w:val="20"/>
          <w:lang w:val="en-US"/>
        </w:rPr>
        <w:t xml:space="preserve">: </w:t>
      </w:r>
      <w:r w:rsidRPr="00C11928">
        <w:rPr>
          <w:rFonts w:ascii="Verdana" w:hAnsi="Verdana" w:cs="Verdana"/>
          <w:b/>
          <w:bCs/>
          <w:sz w:val="20"/>
          <w:szCs w:val="20"/>
          <w:lang w:val="en-US"/>
        </w:rPr>
        <w:t>BANK OF COMMUNICATIONS CO., LTD OFFSHORE BANKING UNIT</w:t>
      </w:r>
    </w:p>
    <w:p w14:paraId="74B6DA5A" w14:textId="77777777" w:rsidR="00C11928" w:rsidRPr="00C11928" w:rsidRDefault="00C11928" w:rsidP="00C11928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Verdana"/>
          <w:b/>
          <w:bCs/>
          <w:sz w:val="20"/>
          <w:szCs w:val="20"/>
          <w:lang w:val="en-US"/>
        </w:rPr>
      </w:pPr>
      <w:r w:rsidRPr="00C11928">
        <w:rPr>
          <w:rFonts w:ascii="Verdana" w:hAnsi="Verdana" w:cs="Verdana"/>
          <w:b/>
          <w:bCs/>
          <w:sz w:val="20"/>
          <w:szCs w:val="20"/>
          <w:lang w:val="en-US"/>
        </w:rPr>
        <w:t>BANK ADDRESS</w:t>
      </w:r>
      <w:r w:rsidRPr="00C11928">
        <w:rPr>
          <w:rFonts w:ascii="Verdana-Bold" w:hAnsi="Verdana-Bold" w:cs="Verdana-Bold"/>
          <w:b/>
          <w:bCs/>
          <w:sz w:val="20"/>
          <w:szCs w:val="20"/>
          <w:lang w:val="en-US"/>
        </w:rPr>
        <w:t xml:space="preserve">: </w:t>
      </w:r>
      <w:r w:rsidRPr="00C11928">
        <w:rPr>
          <w:rFonts w:ascii="Verdana" w:hAnsi="Verdana" w:cs="Verdana"/>
          <w:b/>
          <w:bCs/>
          <w:sz w:val="20"/>
          <w:szCs w:val="20"/>
          <w:lang w:val="en-US"/>
        </w:rPr>
        <w:t>NO 188, YINCHENG ZHONG ROAD, SHANGHAI, CHINA</w:t>
      </w:r>
    </w:p>
    <w:p w14:paraId="3A5235D2" w14:textId="5752E5D6" w:rsidR="00FF00CC" w:rsidRPr="00C11928" w:rsidRDefault="00C11928" w:rsidP="00C11928">
      <w:pPr>
        <w:ind w:left="708"/>
        <w:rPr>
          <w:b/>
          <w:bCs/>
          <w:sz w:val="24"/>
          <w:szCs w:val="24"/>
          <w:lang w:val="en-US"/>
        </w:rPr>
      </w:pPr>
      <w:r w:rsidRPr="00C11928">
        <w:rPr>
          <w:rFonts w:ascii="Verdana" w:hAnsi="Verdana" w:cs="Verdana"/>
          <w:b/>
          <w:bCs/>
          <w:sz w:val="20"/>
          <w:szCs w:val="20"/>
        </w:rPr>
        <w:t xml:space="preserve">SWIFT (BIC) </w:t>
      </w:r>
      <w:r w:rsidRPr="00C11928">
        <w:rPr>
          <w:rFonts w:ascii="Verdana" w:hAnsi="Verdana" w:cs="Verdana"/>
          <w:b/>
          <w:bCs/>
          <w:sz w:val="20"/>
          <w:szCs w:val="20"/>
        </w:rPr>
        <w:t>CODE</w:t>
      </w:r>
      <w:r w:rsidRPr="00C11928">
        <w:rPr>
          <w:rFonts w:ascii="Verdana-Bold" w:hAnsi="Verdana-Bold" w:cs="Verdana-Bold"/>
          <w:b/>
          <w:bCs/>
          <w:sz w:val="20"/>
          <w:szCs w:val="20"/>
        </w:rPr>
        <w:t xml:space="preserve"> :</w:t>
      </w:r>
      <w:r w:rsidRPr="00C11928">
        <w:rPr>
          <w:rFonts w:ascii="Verdana-Bold" w:hAnsi="Verdana-Bold" w:cs="Verdana-Bold"/>
          <w:b/>
          <w:bCs/>
          <w:sz w:val="20"/>
          <w:szCs w:val="20"/>
        </w:rPr>
        <w:t xml:space="preserve"> </w:t>
      </w:r>
      <w:r w:rsidRPr="00C11928">
        <w:rPr>
          <w:rFonts w:ascii="Verdana" w:hAnsi="Verdana" w:cs="Verdana"/>
          <w:b/>
          <w:bCs/>
          <w:sz w:val="20"/>
          <w:szCs w:val="20"/>
        </w:rPr>
        <w:t>COMMCN3XOBU</w:t>
      </w:r>
    </w:p>
    <w:p w14:paraId="4AF0670B" w14:textId="7EE77CF2" w:rsidR="00FD2B46" w:rsidRPr="00A51E5D" w:rsidRDefault="00FD2B46" w:rsidP="00FF00CC">
      <w:pPr>
        <w:rPr>
          <w:lang w:val="en-US"/>
        </w:rPr>
      </w:pPr>
      <w:r w:rsidRPr="00A51E5D">
        <w:rPr>
          <w:lang w:val="en-US"/>
        </w:rPr>
        <w:t xml:space="preserve">Then the </w:t>
      </w:r>
      <w:r w:rsidR="00A51E5D" w:rsidRPr="00A51E5D">
        <w:rPr>
          <w:lang w:val="en-US"/>
        </w:rPr>
        <w:t>merchandise</w:t>
      </w:r>
      <w:r w:rsidRPr="00A51E5D">
        <w:rPr>
          <w:lang w:val="en-US"/>
        </w:rPr>
        <w:t xml:space="preserve"> will be delivered at the following </w:t>
      </w:r>
      <w:r w:rsidR="00A51E5D" w:rsidRPr="00A51E5D">
        <w:rPr>
          <w:lang w:val="en-US"/>
        </w:rPr>
        <w:t>address</w:t>
      </w:r>
      <w:r w:rsidRPr="00A51E5D">
        <w:rPr>
          <w:lang w:val="en-US"/>
        </w:rPr>
        <w:t xml:space="preserve">: </w:t>
      </w:r>
    </w:p>
    <w:p w14:paraId="03ADEF1C" w14:textId="77777777" w:rsidR="0025094B" w:rsidRPr="00C11928" w:rsidRDefault="0025094B" w:rsidP="006D413E">
      <w:pPr>
        <w:ind w:left="708"/>
        <w:rPr>
          <w:b/>
          <w:sz w:val="24"/>
          <w:szCs w:val="24"/>
        </w:rPr>
      </w:pPr>
      <w:r w:rsidRPr="00C11928">
        <w:rPr>
          <w:b/>
          <w:sz w:val="24"/>
          <w:szCs w:val="24"/>
        </w:rPr>
        <w:t xml:space="preserve">Ecole Centrale de Lyon </w:t>
      </w:r>
      <w:r w:rsidRPr="00C11928">
        <w:rPr>
          <w:b/>
          <w:sz w:val="24"/>
          <w:szCs w:val="24"/>
        </w:rPr>
        <w:br/>
        <w:t xml:space="preserve">MS-GM-GC Bat H10 Béatrice </w:t>
      </w:r>
      <w:proofErr w:type="spellStart"/>
      <w:r w:rsidRPr="00C11928">
        <w:rPr>
          <w:b/>
          <w:sz w:val="24"/>
          <w:szCs w:val="24"/>
        </w:rPr>
        <w:t>Chervet</w:t>
      </w:r>
      <w:proofErr w:type="spellEnd"/>
      <w:r w:rsidRPr="00C11928">
        <w:rPr>
          <w:b/>
          <w:sz w:val="24"/>
          <w:szCs w:val="24"/>
        </w:rPr>
        <w:t xml:space="preserve"> </w:t>
      </w:r>
      <w:r w:rsidRPr="00C11928">
        <w:rPr>
          <w:b/>
          <w:sz w:val="24"/>
          <w:szCs w:val="24"/>
        </w:rPr>
        <w:br/>
        <w:t xml:space="preserve">36 avenue Guy de </w:t>
      </w:r>
      <w:proofErr w:type="spellStart"/>
      <w:r w:rsidRPr="00C11928">
        <w:rPr>
          <w:b/>
          <w:sz w:val="24"/>
          <w:szCs w:val="24"/>
        </w:rPr>
        <w:t>Collongue</w:t>
      </w:r>
      <w:proofErr w:type="spellEnd"/>
      <w:r w:rsidRPr="00C11928">
        <w:rPr>
          <w:b/>
          <w:sz w:val="24"/>
          <w:szCs w:val="24"/>
        </w:rPr>
        <w:t xml:space="preserve"> 69134 ECULLY </w:t>
      </w:r>
    </w:p>
    <w:p w14:paraId="42BABE0B" w14:textId="29F3D3E9" w:rsidR="00FD2B46" w:rsidRPr="00A51E5D" w:rsidRDefault="0025094B" w:rsidP="00FD2B46">
      <w:pPr>
        <w:rPr>
          <w:lang w:val="en-US"/>
        </w:rPr>
      </w:pPr>
      <w:r w:rsidRPr="00C11928">
        <w:t xml:space="preserve"> </w:t>
      </w:r>
      <w:r w:rsidR="00FD2B46" w:rsidRPr="00A51E5D">
        <w:rPr>
          <w:lang w:val="en-US"/>
        </w:rPr>
        <w:t xml:space="preserve">The supplier agrees to reimburse </w:t>
      </w:r>
      <w:r w:rsidR="00775EB2">
        <w:rPr>
          <w:lang w:val="en-US"/>
        </w:rPr>
        <w:t>the parts mentioned above in the event of a non-supply.</w:t>
      </w:r>
      <w:r w:rsidR="00FD2B46" w:rsidRPr="00A51E5D">
        <w:rPr>
          <w:lang w:val="en-US"/>
        </w:rPr>
        <w:t xml:space="preserve"> </w:t>
      </w:r>
    </w:p>
    <w:p w14:paraId="111980AB" w14:textId="7EBF4308" w:rsidR="00FD2B46" w:rsidRDefault="00FD2B46" w:rsidP="00FD2B46">
      <w:pPr>
        <w:rPr>
          <w:lang w:val="en-US"/>
        </w:rPr>
      </w:pPr>
      <w:r w:rsidRPr="00A51E5D">
        <w:rPr>
          <w:lang w:val="en-US"/>
        </w:rPr>
        <w:t xml:space="preserve"> </w:t>
      </w:r>
    </w:p>
    <w:p w14:paraId="0A7B8A1D" w14:textId="77777777" w:rsidR="00775EB2" w:rsidRPr="00A51E5D" w:rsidRDefault="00775EB2" w:rsidP="00FD2B46">
      <w:pPr>
        <w:rPr>
          <w:lang w:val="en-US"/>
        </w:rPr>
      </w:pPr>
    </w:p>
    <w:p w14:paraId="1A69DD57" w14:textId="0EC1F545" w:rsidR="00FD2B46" w:rsidRPr="00A51E5D" w:rsidRDefault="00FD2B46" w:rsidP="00FD2B46">
      <w:pPr>
        <w:rPr>
          <w:lang w:val="en-US"/>
        </w:rPr>
      </w:pPr>
      <w:proofErr w:type="spellStart"/>
      <w:r w:rsidRPr="00A51E5D">
        <w:rPr>
          <w:lang w:val="en-US"/>
        </w:rPr>
        <w:t>Ecully</w:t>
      </w:r>
      <w:proofErr w:type="spellEnd"/>
      <w:r w:rsidR="00FF00CC">
        <w:rPr>
          <w:lang w:val="en-US"/>
        </w:rPr>
        <w:t>,</w:t>
      </w:r>
      <w:r w:rsidRPr="00A51E5D">
        <w:rPr>
          <w:lang w:val="en-US"/>
        </w:rPr>
        <w:t xml:space="preserve"> </w:t>
      </w:r>
      <w:proofErr w:type="gramStart"/>
      <w:r w:rsidR="00775EB2" w:rsidRPr="00A51E5D">
        <w:rPr>
          <w:lang w:val="en-US"/>
        </w:rPr>
        <w:t>on</w:t>
      </w:r>
      <w:r w:rsidR="00775EB2">
        <w:rPr>
          <w:lang w:val="en-US"/>
        </w:rPr>
        <w:t xml:space="preserve">  .</w:t>
      </w:r>
      <w:proofErr w:type="gramEnd"/>
      <w:r w:rsidR="00FF00CC">
        <w:rPr>
          <w:lang w:val="en-US"/>
        </w:rPr>
        <w:t xml:space="preserve"> . / . . / . . . . </w:t>
      </w:r>
      <w:r w:rsidRPr="00A51E5D">
        <w:rPr>
          <w:lang w:val="en-US"/>
        </w:rPr>
        <w:t xml:space="preserve"> </w:t>
      </w:r>
    </w:p>
    <w:p w14:paraId="6A5D1570" w14:textId="41EAFE81" w:rsidR="00EA3E35" w:rsidRDefault="00EA3E35" w:rsidP="0025094B">
      <w:pPr>
        <w:rPr>
          <w:lang w:val="en-US"/>
        </w:rPr>
      </w:pPr>
    </w:p>
    <w:p w14:paraId="6F327BAB" w14:textId="77777777" w:rsidR="00775EB2" w:rsidRPr="00A51E5D" w:rsidRDefault="00775EB2" w:rsidP="0025094B">
      <w:pPr>
        <w:rPr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A3E35" w:rsidRPr="00A51E5D" w14:paraId="3A29FB94" w14:textId="77777777" w:rsidTr="00EA3E35">
        <w:tc>
          <w:tcPr>
            <w:tcW w:w="5228" w:type="dxa"/>
          </w:tcPr>
          <w:p w14:paraId="100C6ACB" w14:textId="77777777" w:rsidR="00EA3E35" w:rsidRPr="00A51E5D" w:rsidRDefault="00FD2B46" w:rsidP="00FF00CC">
            <w:pPr>
              <w:jc w:val="center"/>
              <w:rPr>
                <w:lang w:val="en-US"/>
              </w:rPr>
            </w:pPr>
            <w:r w:rsidRPr="00A51E5D">
              <w:rPr>
                <w:lang w:val="en-US"/>
              </w:rPr>
              <w:t>Signature of ECL Director</w:t>
            </w:r>
          </w:p>
        </w:tc>
        <w:tc>
          <w:tcPr>
            <w:tcW w:w="5228" w:type="dxa"/>
          </w:tcPr>
          <w:p w14:paraId="47699FF3" w14:textId="0D6847C1" w:rsidR="00EA3E35" w:rsidRPr="00A51E5D" w:rsidRDefault="00FD2B46" w:rsidP="00FF00CC">
            <w:pPr>
              <w:jc w:val="center"/>
              <w:rPr>
                <w:lang w:val="en-US"/>
              </w:rPr>
            </w:pPr>
            <w:r w:rsidRPr="00A51E5D">
              <w:rPr>
                <w:lang w:val="en-US"/>
              </w:rPr>
              <w:t xml:space="preserve">Signature of </w:t>
            </w:r>
            <w:r w:rsidR="00C11928">
              <w:rPr>
                <w:lang w:val="en-US"/>
              </w:rPr>
              <w:t>the s</w:t>
            </w:r>
            <w:r w:rsidRPr="00A51E5D">
              <w:rPr>
                <w:lang w:val="en-US"/>
              </w:rPr>
              <w:t>upplier</w:t>
            </w:r>
          </w:p>
        </w:tc>
      </w:tr>
    </w:tbl>
    <w:p w14:paraId="77A52F7C" w14:textId="77777777" w:rsidR="0025094B" w:rsidRPr="00A51E5D" w:rsidRDefault="0025094B" w:rsidP="00FF00CC">
      <w:pPr>
        <w:jc w:val="center"/>
        <w:rPr>
          <w:lang w:val="en-US"/>
        </w:rPr>
      </w:pPr>
    </w:p>
    <w:p w14:paraId="171B9645" w14:textId="77777777" w:rsidR="00FE73DB" w:rsidRPr="00A51E5D" w:rsidRDefault="0025094B" w:rsidP="0025094B">
      <w:pPr>
        <w:rPr>
          <w:lang w:val="en-US"/>
        </w:rPr>
      </w:pPr>
      <w:r w:rsidRPr="00A51E5D">
        <w:rPr>
          <w:lang w:val="en-US"/>
        </w:rPr>
        <w:t xml:space="preserve"> </w:t>
      </w:r>
    </w:p>
    <w:sectPr w:rsidR="00FE73DB" w:rsidRPr="00A51E5D" w:rsidSect="002509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4B"/>
    <w:rsid w:val="0005096A"/>
    <w:rsid w:val="0025094B"/>
    <w:rsid w:val="004E12FF"/>
    <w:rsid w:val="006D413E"/>
    <w:rsid w:val="00775EB2"/>
    <w:rsid w:val="00A51E5D"/>
    <w:rsid w:val="00B56BA2"/>
    <w:rsid w:val="00BF39E0"/>
    <w:rsid w:val="00C11928"/>
    <w:rsid w:val="00C67880"/>
    <w:rsid w:val="00EA3E35"/>
    <w:rsid w:val="00FD2B46"/>
    <w:rsid w:val="00F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813C"/>
  <w15:chartTrackingRefBased/>
  <w15:docId w15:val="{330FFCAD-812F-4003-9F1D-99904A78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AB570-331B-4D29-8C94-628F7CF3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Martin</dc:creator>
  <cp:keywords/>
  <dc:description/>
  <cp:lastModifiedBy>Romain Martin</cp:lastModifiedBy>
  <cp:revision>4</cp:revision>
  <dcterms:created xsi:type="dcterms:W3CDTF">2019-02-27T13:51:00Z</dcterms:created>
  <dcterms:modified xsi:type="dcterms:W3CDTF">2019-11-08T09:49:00Z</dcterms:modified>
</cp:coreProperties>
</file>